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D7491" w14:textId="77777777" w:rsidR="005144BB" w:rsidRPr="00543524" w:rsidRDefault="00750999" w:rsidP="00721B5A">
      <w:pPr>
        <w:pStyle w:val="Title"/>
        <w:rPr>
          <w:rFonts w:ascii="Arial" w:hAnsi="Arial" w:cs="Arial"/>
          <w:sz w:val="20"/>
        </w:rPr>
      </w:pPr>
      <w:r w:rsidRPr="00543524">
        <w:rPr>
          <w:rFonts w:ascii="Arial" w:hAnsi="Arial" w:cs="Arial"/>
          <w:sz w:val="20"/>
        </w:rPr>
        <w:t xml:space="preserve">COUNCIL FOR EDUCATOR </w:t>
      </w:r>
      <w:r w:rsidR="00B939E6" w:rsidRPr="00543524">
        <w:rPr>
          <w:rFonts w:ascii="Arial" w:hAnsi="Arial" w:cs="Arial"/>
          <w:sz w:val="20"/>
        </w:rPr>
        <w:t>PREPARATION</w:t>
      </w:r>
      <w:r w:rsidR="005144BB" w:rsidRPr="00543524">
        <w:rPr>
          <w:rFonts w:ascii="Arial" w:hAnsi="Arial" w:cs="Arial"/>
          <w:sz w:val="20"/>
        </w:rPr>
        <w:t xml:space="preserve"> </w:t>
      </w:r>
    </w:p>
    <w:p w14:paraId="306DD271" w14:textId="58B933AC" w:rsidR="005144BB" w:rsidRPr="00543524" w:rsidRDefault="00107BBB" w:rsidP="00721B5A">
      <w:pPr>
        <w:jc w:val="center"/>
        <w:rPr>
          <w:rFonts w:ascii="Arial" w:hAnsi="Arial" w:cs="Arial"/>
          <w:b/>
          <w:sz w:val="20"/>
        </w:rPr>
      </w:pPr>
      <w:r w:rsidRPr="00543524">
        <w:rPr>
          <w:rFonts w:ascii="Arial" w:hAnsi="Arial" w:cs="Arial"/>
          <w:b/>
          <w:sz w:val="20"/>
        </w:rPr>
        <w:t>Minutes</w:t>
      </w:r>
      <w:r w:rsidR="00365067" w:rsidRPr="00543524">
        <w:rPr>
          <w:rFonts w:ascii="Arial" w:hAnsi="Arial" w:cs="Arial"/>
          <w:b/>
          <w:sz w:val="20"/>
        </w:rPr>
        <w:t xml:space="preserve"> for </w:t>
      </w:r>
      <w:r w:rsidR="00EC5695" w:rsidRPr="00543524">
        <w:rPr>
          <w:rFonts w:ascii="Arial" w:hAnsi="Arial" w:cs="Arial"/>
          <w:b/>
          <w:sz w:val="20"/>
        </w:rPr>
        <w:t>September 13</w:t>
      </w:r>
      <w:r w:rsidR="00AC7BEF" w:rsidRPr="00543524">
        <w:rPr>
          <w:rFonts w:ascii="Arial" w:hAnsi="Arial" w:cs="Arial"/>
          <w:b/>
          <w:sz w:val="20"/>
        </w:rPr>
        <w:t>,</w:t>
      </w:r>
      <w:r w:rsidR="00C50A59" w:rsidRPr="00543524">
        <w:rPr>
          <w:rFonts w:ascii="Arial" w:hAnsi="Arial" w:cs="Arial"/>
          <w:b/>
          <w:sz w:val="20"/>
        </w:rPr>
        <w:t xml:space="preserve"> </w:t>
      </w:r>
      <w:r w:rsidR="00550DC3" w:rsidRPr="00543524">
        <w:rPr>
          <w:rFonts w:ascii="Arial" w:hAnsi="Arial" w:cs="Arial"/>
          <w:b/>
          <w:sz w:val="20"/>
        </w:rPr>
        <w:t>202</w:t>
      </w:r>
      <w:r w:rsidR="0001643D" w:rsidRPr="00543524">
        <w:rPr>
          <w:rFonts w:ascii="Arial" w:hAnsi="Arial" w:cs="Arial"/>
          <w:b/>
          <w:sz w:val="20"/>
        </w:rPr>
        <w:t>1</w:t>
      </w:r>
    </w:p>
    <w:p w14:paraId="002F04E2" w14:textId="4D115402" w:rsidR="00E877E8" w:rsidRPr="00543524" w:rsidRDefault="00550DC3" w:rsidP="00721B5A">
      <w:pPr>
        <w:jc w:val="center"/>
        <w:rPr>
          <w:rFonts w:ascii="Arial" w:hAnsi="Arial" w:cs="Arial"/>
          <w:sz w:val="20"/>
        </w:rPr>
      </w:pPr>
      <w:r w:rsidRPr="00543524">
        <w:rPr>
          <w:rFonts w:ascii="Arial" w:hAnsi="Arial" w:cs="Arial"/>
          <w:b/>
          <w:sz w:val="20"/>
        </w:rPr>
        <w:t>Via Teams</w:t>
      </w:r>
      <w:r w:rsidR="00E877E8" w:rsidRPr="00543524">
        <w:rPr>
          <w:rFonts w:ascii="Arial" w:hAnsi="Arial" w:cs="Arial"/>
          <w:b/>
          <w:sz w:val="20"/>
        </w:rPr>
        <w:t xml:space="preserve"> at 3:15 p.m.</w:t>
      </w:r>
    </w:p>
    <w:p w14:paraId="26DAFEB0" w14:textId="77777777" w:rsidR="005144BB" w:rsidRPr="00543524" w:rsidRDefault="005144BB" w:rsidP="00721B5A">
      <w:pPr>
        <w:jc w:val="center"/>
        <w:rPr>
          <w:rFonts w:ascii="Arial" w:hAnsi="Arial" w:cs="Arial"/>
          <w:b/>
          <w:bCs/>
          <w:sz w:val="20"/>
        </w:rPr>
      </w:pPr>
    </w:p>
    <w:p w14:paraId="77083285" w14:textId="421CD3E0" w:rsidR="00223131" w:rsidRPr="00543524" w:rsidRDefault="006643F6" w:rsidP="001E4392">
      <w:pPr>
        <w:rPr>
          <w:rFonts w:ascii="Arial" w:hAnsi="Arial" w:cs="Arial"/>
          <w:sz w:val="20"/>
        </w:rPr>
      </w:pPr>
      <w:r w:rsidRPr="00543524">
        <w:rPr>
          <w:rFonts w:ascii="Arial" w:hAnsi="Arial" w:cs="Arial"/>
          <w:sz w:val="20"/>
        </w:rPr>
        <w:t xml:space="preserve">The </w:t>
      </w:r>
      <w:r w:rsidR="00EC5695" w:rsidRPr="00543524">
        <w:rPr>
          <w:rFonts w:ascii="Arial" w:hAnsi="Arial" w:cs="Arial"/>
          <w:sz w:val="20"/>
        </w:rPr>
        <w:t>first</w:t>
      </w:r>
      <w:r w:rsidR="00AC7BEF" w:rsidRPr="00543524">
        <w:rPr>
          <w:rFonts w:ascii="Arial" w:hAnsi="Arial" w:cs="Arial"/>
          <w:sz w:val="20"/>
        </w:rPr>
        <w:t xml:space="preserve"> </w:t>
      </w:r>
      <w:r w:rsidRPr="00543524">
        <w:rPr>
          <w:rFonts w:ascii="Arial" w:hAnsi="Arial" w:cs="Arial"/>
          <w:sz w:val="20"/>
        </w:rPr>
        <w:t xml:space="preserve">meeting of the </w:t>
      </w:r>
      <w:r w:rsidR="002622C1" w:rsidRPr="00543524">
        <w:rPr>
          <w:rFonts w:ascii="Arial" w:hAnsi="Arial" w:cs="Arial"/>
          <w:sz w:val="20"/>
        </w:rPr>
        <w:t xml:space="preserve">Council for </w:t>
      </w:r>
      <w:r w:rsidR="00254E87" w:rsidRPr="00543524">
        <w:rPr>
          <w:rFonts w:ascii="Arial" w:hAnsi="Arial" w:cs="Arial"/>
          <w:sz w:val="20"/>
        </w:rPr>
        <w:t>Educator Preparation</w:t>
      </w:r>
      <w:r w:rsidR="002622C1" w:rsidRPr="00543524">
        <w:rPr>
          <w:rFonts w:ascii="Arial" w:hAnsi="Arial" w:cs="Arial"/>
          <w:sz w:val="20"/>
        </w:rPr>
        <w:t xml:space="preserve"> for the 20</w:t>
      </w:r>
      <w:r w:rsidR="003B3042" w:rsidRPr="00543524">
        <w:rPr>
          <w:rFonts w:ascii="Arial" w:hAnsi="Arial" w:cs="Arial"/>
          <w:sz w:val="20"/>
        </w:rPr>
        <w:t>2</w:t>
      </w:r>
      <w:r w:rsidR="00EC5695" w:rsidRPr="00543524">
        <w:rPr>
          <w:rFonts w:ascii="Arial" w:hAnsi="Arial" w:cs="Arial"/>
          <w:sz w:val="20"/>
        </w:rPr>
        <w:t>1</w:t>
      </w:r>
      <w:r w:rsidR="00550DC3" w:rsidRPr="00543524">
        <w:rPr>
          <w:rFonts w:ascii="Arial" w:hAnsi="Arial" w:cs="Arial"/>
          <w:sz w:val="20"/>
        </w:rPr>
        <w:t>-202</w:t>
      </w:r>
      <w:r w:rsidR="00EC5695" w:rsidRPr="00543524">
        <w:rPr>
          <w:rFonts w:ascii="Arial" w:hAnsi="Arial" w:cs="Arial"/>
          <w:sz w:val="20"/>
        </w:rPr>
        <w:t>2</w:t>
      </w:r>
      <w:r w:rsidR="002622C1" w:rsidRPr="00543524">
        <w:rPr>
          <w:rFonts w:ascii="Arial" w:hAnsi="Arial" w:cs="Arial"/>
          <w:sz w:val="20"/>
        </w:rPr>
        <w:t xml:space="preserve"> academic year was held Monday, </w:t>
      </w:r>
      <w:r w:rsidR="00EC5695" w:rsidRPr="00543524">
        <w:rPr>
          <w:rFonts w:ascii="Arial" w:hAnsi="Arial" w:cs="Arial"/>
          <w:sz w:val="20"/>
        </w:rPr>
        <w:t xml:space="preserve">September </w:t>
      </w:r>
      <w:r w:rsidR="00AC7BEF" w:rsidRPr="00543524">
        <w:rPr>
          <w:rFonts w:ascii="Arial" w:hAnsi="Arial" w:cs="Arial"/>
          <w:sz w:val="20"/>
        </w:rPr>
        <w:t>1</w:t>
      </w:r>
      <w:r w:rsidR="00EC5695" w:rsidRPr="00543524">
        <w:rPr>
          <w:rFonts w:ascii="Arial" w:hAnsi="Arial" w:cs="Arial"/>
          <w:sz w:val="20"/>
        </w:rPr>
        <w:t>3</w:t>
      </w:r>
      <w:r w:rsidR="00550DC3" w:rsidRPr="00543524">
        <w:rPr>
          <w:rFonts w:ascii="Arial" w:hAnsi="Arial" w:cs="Arial"/>
          <w:sz w:val="20"/>
        </w:rPr>
        <w:t>, 202</w:t>
      </w:r>
      <w:r w:rsidR="0001643D" w:rsidRPr="00543524">
        <w:rPr>
          <w:rFonts w:ascii="Arial" w:hAnsi="Arial" w:cs="Arial"/>
          <w:sz w:val="20"/>
        </w:rPr>
        <w:t>1</w:t>
      </w:r>
      <w:r w:rsidR="00550DC3" w:rsidRPr="00543524">
        <w:rPr>
          <w:rFonts w:ascii="Arial" w:hAnsi="Arial" w:cs="Arial"/>
          <w:sz w:val="20"/>
        </w:rPr>
        <w:t xml:space="preserve"> via Teams</w:t>
      </w:r>
      <w:r w:rsidR="006A2CB7" w:rsidRPr="00543524">
        <w:rPr>
          <w:rFonts w:ascii="Arial" w:hAnsi="Arial" w:cs="Arial"/>
          <w:sz w:val="20"/>
        </w:rPr>
        <w:t xml:space="preserve"> </w:t>
      </w:r>
      <w:r w:rsidR="002622C1" w:rsidRPr="00543524">
        <w:rPr>
          <w:rFonts w:ascii="Arial" w:hAnsi="Arial" w:cs="Arial"/>
          <w:sz w:val="20"/>
        </w:rPr>
        <w:t xml:space="preserve">at 3:15 p.m. </w:t>
      </w:r>
      <w:r w:rsidR="00550DC3" w:rsidRPr="00543524">
        <w:rPr>
          <w:rFonts w:ascii="Arial" w:hAnsi="Arial" w:cs="Arial"/>
          <w:sz w:val="20"/>
        </w:rPr>
        <w:t xml:space="preserve"> </w:t>
      </w:r>
      <w:r w:rsidR="002622C1" w:rsidRPr="00543524">
        <w:rPr>
          <w:rFonts w:ascii="Arial" w:hAnsi="Arial" w:cs="Arial"/>
          <w:sz w:val="20"/>
        </w:rPr>
        <w:t>M</w:t>
      </w:r>
      <w:r w:rsidR="00860C3B" w:rsidRPr="00543524">
        <w:rPr>
          <w:rFonts w:ascii="Arial" w:hAnsi="Arial" w:cs="Arial"/>
          <w:sz w:val="20"/>
        </w:rPr>
        <w:t xml:space="preserve">embers </w:t>
      </w:r>
      <w:proofErr w:type="gramStart"/>
      <w:r w:rsidR="00860C3B" w:rsidRPr="00543524">
        <w:rPr>
          <w:rFonts w:ascii="Arial" w:hAnsi="Arial" w:cs="Arial"/>
          <w:sz w:val="20"/>
        </w:rPr>
        <w:t>present:</w:t>
      </w:r>
      <w:proofErr w:type="gramEnd"/>
      <w:r w:rsidR="00860C3B" w:rsidRPr="00543524">
        <w:rPr>
          <w:rFonts w:ascii="Arial" w:hAnsi="Arial" w:cs="Arial"/>
          <w:sz w:val="20"/>
        </w:rPr>
        <w:t xml:space="preserve"> </w:t>
      </w:r>
      <w:r w:rsidR="00B26314" w:rsidRPr="00543524">
        <w:rPr>
          <w:rFonts w:ascii="Arial" w:hAnsi="Arial" w:cs="Arial"/>
          <w:sz w:val="20"/>
        </w:rPr>
        <w:t>Kimberly Anderson, Susannah Berry,</w:t>
      </w:r>
      <w:r w:rsidR="009C519B" w:rsidRPr="00543524">
        <w:rPr>
          <w:rFonts w:ascii="Arial" w:hAnsi="Arial" w:cs="Arial"/>
          <w:sz w:val="20"/>
        </w:rPr>
        <w:t xml:space="preserve"> </w:t>
      </w:r>
      <w:r w:rsidR="009D74BE" w:rsidRPr="00543524">
        <w:rPr>
          <w:rFonts w:ascii="Arial" w:hAnsi="Arial" w:cs="Arial"/>
          <w:sz w:val="20"/>
        </w:rPr>
        <w:t>Phyllis Broughton</w:t>
      </w:r>
      <w:r w:rsidR="004F318C" w:rsidRPr="00543524">
        <w:rPr>
          <w:rFonts w:ascii="Arial" w:hAnsi="Arial" w:cs="Arial"/>
          <w:sz w:val="20"/>
        </w:rPr>
        <w:t xml:space="preserve">, </w:t>
      </w:r>
      <w:r w:rsidR="003C6975" w:rsidRPr="00543524">
        <w:rPr>
          <w:rFonts w:ascii="Arial" w:hAnsi="Arial" w:cs="Arial"/>
          <w:sz w:val="20"/>
        </w:rPr>
        <w:t xml:space="preserve">Charity Cayton, </w:t>
      </w:r>
      <w:r w:rsidR="00256B61" w:rsidRPr="00543524">
        <w:rPr>
          <w:rFonts w:ascii="Arial" w:hAnsi="Arial" w:cs="Arial"/>
          <w:sz w:val="20"/>
        </w:rPr>
        <w:t xml:space="preserve">Patch Clark, </w:t>
      </w:r>
      <w:r w:rsidR="003B0F40" w:rsidRPr="00543524">
        <w:rPr>
          <w:rFonts w:ascii="Arial" w:hAnsi="Arial" w:cs="Arial"/>
          <w:sz w:val="20"/>
        </w:rPr>
        <w:t xml:space="preserve">Bethan Cole, </w:t>
      </w:r>
      <w:r w:rsidR="0001643D" w:rsidRPr="00543524">
        <w:rPr>
          <w:rFonts w:ascii="Arial" w:hAnsi="Arial" w:cs="Arial"/>
          <w:sz w:val="20"/>
        </w:rPr>
        <w:t xml:space="preserve">Vivian Covington (Chair), </w:t>
      </w:r>
      <w:r w:rsidR="003F6498" w:rsidRPr="00543524">
        <w:rPr>
          <w:rFonts w:ascii="Arial" w:hAnsi="Arial" w:cs="Arial"/>
          <w:sz w:val="20"/>
        </w:rPr>
        <w:t>Bernice</w:t>
      </w:r>
      <w:r w:rsidR="00EB66D3" w:rsidRPr="00543524">
        <w:rPr>
          <w:rFonts w:ascii="Arial" w:hAnsi="Arial" w:cs="Arial"/>
          <w:sz w:val="20"/>
        </w:rPr>
        <w:t xml:space="preserve"> Dodor, Holly Fales, </w:t>
      </w:r>
      <w:r w:rsidR="009D74BE" w:rsidRPr="00543524">
        <w:rPr>
          <w:rFonts w:ascii="Arial" w:hAnsi="Arial" w:cs="Arial"/>
          <w:sz w:val="20"/>
        </w:rPr>
        <w:t xml:space="preserve">Jennifer Gallagher, </w:t>
      </w:r>
      <w:r w:rsidR="00EB66D3" w:rsidRPr="00543524">
        <w:rPr>
          <w:rFonts w:ascii="Arial" w:hAnsi="Arial" w:cs="Arial"/>
          <w:sz w:val="20"/>
        </w:rPr>
        <w:t>Nanyoung Kim, Laura Levi-A</w:t>
      </w:r>
      <w:r w:rsidR="0045190E" w:rsidRPr="00543524">
        <w:rPr>
          <w:rFonts w:ascii="Arial" w:hAnsi="Arial" w:cs="Arial"/>
          <w:sz w:val="20"/>
        </w:rPr>
        <w:t>l</w:t>
      </w:r>
      <w:r w:rsidR="00AB30AF" w:rsidRPr="00543524">
        <w:rPr>
          <w:rFonts w:ascii="Arial" w:hAnsi="Arial" w:cs="Arial"/>
          <w:sz w:val="20"/>
        </w:rPr>
        <w:t>t</w:t>
      </w:r>
      <w:r w:rsidR="0045190E" w:rsidRPr="00543524">
        <w:rPr>
          <w:rFonts w:ascii="Arial" w:hAnsi="Arial" w:cs="Arial"/>
          <w:sz w:val="20"/>
        </w:rPr>
        <w:t>staedter,</w:t>
      </w:r>
      <w:r w:rsidR="00EB66D3" w:rsidRPr="00543524">
        <w:rPr>
          <w:rFonts w:ascii="Arial" w:hAnsi="Arial" w:cs="Arial"/>
          <w:sz w:val="20"/>
        </w:rPr>
        <w:t xml:space="preserve"> </w:t>
      </w:r>
      <w:r w:rsidR="006519CE" w:rsidRPr="00543524">
        <w:rPr>
          <w:rFonts w:ascii="Arial" w:hAnsi="Arial" w:cs="Arial"/>
          <w:sz w:val="20"/>
        </w:rPr>
        <w:t>Rhea Miles,</w:t>
      </w:r>
      <w:r w:rsidR="00EB66D3" w:rsidRPr="00543524">
        <w:rPr>
          <w:rFonts w:ascii="Arial" w:hAnsi="Arial" w:cs="Arial"/>
          <w:sz w:val="20"/>
        </w:rPr>
        <w:t xml:space="preserve"> Dan Novey, Jeff Pizzutilla,</w:t>
      </w:r>
      <w:r w:rsidR="004F318C" w:rsidRPr="00543524">
        <w:rPr>
          <w:rFonts w:ascii="Arial" w:hAnsi="Arial" w:cs="Arial"/>
          <w:sz w:val="20"/>
        </w:rPr>
        <w:t xml:space="preserve"> </w:t>
      </w:r>
      <w:r w:rsidR="003366A4" w:rsidRPr="00543524">
        <w:rPr>
          <w:rFonts w:ascii="Arial" w:hAnsi="Arial" w:cs="Arial"/>
          <w:sz w:val="20"/>
        </w:rPr>
        <w:t xml:space="preserve">Chris Rivera, </w:t>
      </w:r>
      <w:r w:rsidR="00256B61" w:rsidRPr="00543524">
        <w:rPr>
          <w:rFonts w:ascii="Arial" w:hAnsi="Arial" w:cs="Arial"/>
          <w:sz w:val="20"/>
        </w:rPr>
        <w:t>Dawn</w:t>
      </w:r>
      <w:r w:rsidR="003366A4" w:rsidRPr="00543524">
        <w:rPr>
          <w:rFonts w:ascii="Arial" w:hAnsi="Arial" w:cs="Arial"/>
          <w:sz w:val="20"/>
        </w:rPr>
        <w:t xml:space="preserve"> Sh</w:t>
      </w:r>
      <w:r w:rsidR="00256B61" w:rsidRPr="00543524">
        <w:rPr>
          <w:rFonts w:ascii="Arial" w:hAnsi="Arial" w:cs="Arial"/>
          <w:sz w:val="20"/>
        </w:rPr>
        <w:t xml:space="preserve">elton, </w:t>
      </w:r>
      <w:r w:rsidR="004029FA" w:rsidRPr="00543524">
        <w:rPr>
          <w:rFonts w:ascii="Arial" w:hAnsi="Arial" w:cs="Arial"/>
          <w:sz w:val="20"/>
        </w:rPr>
        <w:t xml:space="preserve">Nicole Smith, </w:t>
      </w:r>
      <w:r w:rsidR="00E77311" w:rsidRPr="00543524">
        <w:rPr>
          <w:rFonts w:ascii="Arial" w:hAnsi="Arial" w:cs="Arial"/>
          <w:sz w:val="20"/>
        </w:rPr>
        <w:t>Rita Soulen</w:t>
      </w:r>
      <w:r w:rsidR="00527D4F" w:rsidRPr="00543524">
        <w:rPr>
          <w:rFonts w:ascii="Arial" w:hAnsi="Arial" w:cs="Arial"/>
          <w:sz w:val="20"/>
        </w:rPr>
        <w:t>,</w:t>
      </w:r>
      <w:r w:rsidR="00EB66D3" w:rsidRPr="00543524">
        <w:rPr>
          <w:rFonts w:ascii="Arial" w:hAnsi="Arial" w:cs="Arial"/>
          <w:sz w:val="20"/>
        </w:rPr>
        <w:t xml:space="preserve"> </w:t>
      </w:r>
      <w:r w:rsidR="003366A4" w:rsidRPr="00543524">
        <w:rPr>
          <w:rFonts w:ascii="Arial" w:hAnsi="Arial" w:cs="Arial"/>
          <w:sz w:val="20"/>
        </w:rPr>
        <w:t>Julie Stanley</w:t>
      </w:r>
      <w:r w:rsidR="0045190E" w:rsidRPr="00543524">
        <w:rPr>
          <w:rFonts w:ascii="Arial" w:hAnsi="Arial" w:cs="Arial"/>
          <w:sz w:val="20"/>
        </w:rPr>
        <w:t xml:space="preserve">, </w:t>
      </w:r>
      <w:r w:rsidR="00EB66D3" w:rsidRPr="00543524">
        <w:rPr>
          <w:rFonts w:ascii="Arial" w:hAnsi="Arial" w:cs="Arial"/>
          <w:sz w:val="20"/>
        </w:rPr>
        <w:t xml:space="preserve">Cynthia Wagoner, </w:t>
      </w:r>
      <w:r w:rsidR="009D74BE" w:rsidRPr="00543524">
        <w:rPr>
          <w:rFonts w:ascii="Arial" w:hAnsi="Arial" w:cs="Arial"/>
          <w:sz w:val="20"/>
        </w:rPr>
        <w:t xml:space="preserve">Christy Walcott, </w:t>
      </w:r>
      <w:r w:rsidR="00EB66D3" w:rsidRPr="00543524">
        <w:rPr>
          <w:rFonts w:ascii="Arial" w:hAnsi="Arial" w:cs="Arial"/>
          <w:sz w:val="20"/>
        </w:rPr>
        <w:t>Stacy</w:t>
      </w:r>
      <w:r w:rsidR="00527D4F" w:rsidRPr="00543524">
        <w:rPr>
          <w:rFonts w:ascii="Arial" w:hAnsi="Arial" w:cs="Arial"/>
          <w:sz w:val="20"/>
        </w:rPr>
        <w:t xml:space="preserve"> </w:t>
      </w:r>
      <w:r w:rsidR="0045190E" w:rsidRPr="00543524">
        <w:rPr>
          <w:rFonts w:ascii="Arial" w:hAnsi="Arial" w:cs="Arial"/>
          <w:sz w:val="20"/>
        </w:rPr>
        <w:t xml:space="preserve">Weiss, </w:t>
      </w:r>
      <w:r w:rsidR="00C50A59" w:rsidRPr="00543524">
        <w:rPr>
          <w:rFonts w:ascii="Arial" w:hAnsi="Arial" w:cs="Arial"/>
          <w:sz w:val="20"/>
        </w:rPr>
        <w:t>and visitor</w:t>
      </w:r>
      <w:r w:rsidR="0001643D" w:rsidRPr="00543524">
        <w:rPr>
          <w:rFonts w:ascii="Arial" w:hAnsi="Arial" w:cs="Arial"/>
          <w:sz w:val="20"/>
        </w:rPr>
        <w:t>s</w:t>
      </w:r>
      <w:r w:rsidR="00C50A59" w:rsidRPr="00543524">
        <w:rPr>
          <w:rFonts w:ascii="Arial" w:hAnsi="Arial" w:cs="Arial"/>
          <w:sz w:val="20"/>
        </w:rPr>
        <w:t xml:space="preserve"> Monisha Atkinson</w:t>
      </w:r>
      <w:r w:rsidR="0001643D" w:rsidRPr="00543524">
        <w:rPr>
          <w:rFonts w:ascii="Arial" w:hAnsi="Arial" w:cs="Arial"/>
          <w:sz w:val="20"/>
        </w:rPr>
        <w:t xml:space="preserve"> and </w:t>
      </w:r>
      <w:r w:rsidR="003B0F40" w:rsidRPr="00543524">
        <w:rPr>
          <w:rFonts w:ascii="Arial" w:hAnsi="Arial" w:cs="Arial"/>
          <w:sz w:val="20"/>
        </w:rPr>
        <w:t>Sarah Sconyers</w:t>
      </w:r>
      <w:r w:rsidR="00E77311" w:rsidRPr="00543524">
        <w:rPr>
          <w:rFonts w:ascii="Arial" w:hAnsi="Arial" w:cs="Arial"/>
          <w:sz w:val="20"/>
        </w:rPr>
        <w:t xml:space="preserve">. </w:t>
      </w:r>
      <w:r w:rsidR="00217604" w:rsidRPr="00543524">
        <w:rPr>
          <w:rFonts w:ascii="Arial" w:hAnsi="Arial" w:cs="Arial"/>
          <w:sz w:val="20"/>
        </w:rPr>
        <w:t xml:space="preserve"> Absent </w:t>
      </w:r>
      <w:r w:rsidR="007623A9" w:rsidRPr="00543524">
        <w:rPr>
          <w:rFonts w:ascii="Arial" w:hAnsi="Arial" w:cs="Arial"/>
          <w:sz w:val="20"/>
        </w:rPr>
        <w:t>w</w:t>
      </w:r>
      <w:r w:rsidR="009D74BE" w:rsidRPr="00543524">
        <w:rPr>
          <w:rFonts w:ascii="Arial" w:hAnsi="Arial" w:cs="Arial"/>
          <w:sz w:val="20"/>
        </w:rPr>
        <w:t>as</w:t>
      </w:r>
      <w:r w:rsidR="00AE3205" w:rsidRPr="00543524">
        <w:rPr>
          <w:rFonts w:ascii="Arial" w:hAnsi="Arial" w:cs="Arial"/>
          <w:sz w:val="20"/>
        </w:rPr>
        <w:t xml:space="preserve"> </w:t>
      </w:r>
      <w:r w:rsidR="009D74BE" w:rsidRPr="00543524">
        <w:rPr>
          <w:rFonts w:ascii="Arial" w:hAnsi="Arial" w:cs="Arial"/>
          <w:sz w:val="20"/>
        </w:rPr>
        <w:t>Kevin White.</w:t>
      </w:r>
    </w:p>
    <w:p w14:paraId="75BD8471" w14:textId="77777777" w:rsidR="00256B61" w:rsidRPr="00543524" w:rsidRDefault="00256B61" w:rsidP="008E3A37">
      <w:pPr>
        <w:rPr>
          <w:rFonts w:ascii="Arial" w:hAnsi="Arial" w:cs="Arial"/>
          <w:b/>
          <w:sz w:val="20"/>
          <w:u w:val="single"/>
        </w:rPr>
      </w:pPr>
    </w:p>
    <w:p w14:paraId="10870C02" w14:textId="17763481" w:rsidR="005144BB" w:rsidRPr="00543524" w:rsidRDefault="005144BB" w:rsidP="00721B5A">
      <w:pPr>
        <w:pStyle w:val="Heading3"/>
        <w:numPr>
          <w:ilvl w:val="0"/>
          <w:numId w:val="0"/>
        </w:numPr>
        <w:rPr>
          <w:rFonts w:ascii="Arial" w:hAnsi="Arial" w:cs="Arial"/>
          <w:sz w:val="20"/>
          <w:u w:val="single"/>
        </w:rPr>
      </w:pPr>
      <w:r w:rsidRPr="00543524">
        <w:rPr>
          <w:rFonts w:ascii="Arial" w:hAnsi="Arial" w:cs="Arial"/>
          <w:sz w:val="20"/>
          <w:u w:val="single"/>
        </w:rPr>
        <w:t xml:space="preserve">Approval of Minutes </w:t>
      </w:r>
      <w:r w:rsidR="003B0F40" w:rsidRPr="00543524">
        <w:rPr>
          <w:rFonts w:ascii="Arial" w:hAnsi="Arial" w:cs="Arial"/>
          <w:sz w:val="20"/>
          <w:u w:val="single"/>
          <w:lang w:val="en-US"/>
        </w:rPr>
        <w:t>April 12</w:t>
      </w:r>
      <w:r w:rsidR="004D59AA" w:rsidRPr="00543524">
        <w:rPr>
          <w:rFonts w:ascii="Arial" w:hAnsi="Arial" w:cs="Arial"/>
          <w:sz w:val="20"/>
          <w:u w:val="single"/>
          <w:lang w:val="en-US"/>
        </w:rPr>
        <w:t>,</w:t>
      </w:r>
      <w:r w:rsidR="00AD2857" w:rsidRPr="00543524">
        <w:rPr>
          <w:rFonts w:ascii="Arial" w:hAnsi="Arial" w:cs="Arial"/>
          <w:sz w:val="20"/>
          <w:u w:val="single"/>
          <w:lang w:val="en-US"/>
        </w:rPr>
        <w:t xml:space="preserve"> 2021</w:t>
      </w:r>
      <w:r w:rsidR="00075C6A" w:rsidRPr="00543524">
        <w:rPr>
          <w:rFonts w:ascii="Arial" w:hAnsi="Arial" w:cs="Arial"/>
          <w:sz w:val="20"/>
          <w:u w:val="single"/>
          <w:lang w:val="en-US"/>
        </w:rPr>
        <w:t xml:space="preserve"> </w:t>
      </w:r>
      <w:r w:rsidRPr="00543524">
        <w:rPr>
          <w:rFonts w:ascii="Arial" w:hAnsi="Arial" w:cs="Arial"/>
          <w:sz w:val="20"/>
          <w:u w:val="single"/>
        </w:rPr>
        <w:t>Meeting</w:t>
      </w:r>
    </w:p>
    <w:p w14:paraId="27E46D96" w14:textId="77777777" w:rsidR="008B6BB4" w:rsidRPr="00543524" w:rsidRDefault="008B6BB4" w:rsidP="008B6BB4">
      <w:pPr>
        <w:rPr>
          <w:rFonts w:ascii="Arial" w:hAnsi="Arial" w:cs="Arial"/>
          <w:sz w:val="20"/>
          <w:lang w:val="x-none" w:eastAsia="x-none"/>
        </w:rPr>
      </w:pPr>
    </w:p>
    <w:p w14:paraId="014CEA90" w14:textId="57FABD8E" w:rsidR="00526548" w:rsidRPr="00543524" w:rsidRDefault="00B83708" w:rsidP="00DF60E9">
      <w:pPr>
        <w:rPr>
          <w:rFonts w:ascii="Arial" w:hAnsi="Arial" w:cs="Arial"/>
          <w:sz w:val="20"/>
        </w:rPr>
      </w:pPr>
      <w:r w:rsidRPr="00543524">
        <w:rPr>
          <w:rFonts w:ascii="Arial" w:hAnsi="Arial" w:cs="Arial"/>
          <w:sz w:val="20"/>
        </w:rPr>
        <w:t>A motion to approve</w:t>
      </w:r>
      <w:r w:rsidR="006B2914" w:rsidRPr="00543524">
        <w:rPr>
          <w:rFonts w:ascii="Arial" w:hAnsi="Arial" w:cs="Arial"/>
          <w:sz w:val="20"/>
        </w:rPr>
        <w:t xml:space="preserve"> the</w:t>
      </w:r>
      <w:r w:rsidRPr="00543524">
        <w:rPr>
          <w:rFonts w:ascii="Arial" w:hAnsi="Arial" w:cs="Arial"/>
          <w:sz w:val="20"/>
        </w:rPr>
        <w:t xml:space="preserve"> minutes of the</w:t>
      </w:r>
      <w:r w:rsidR="00526548" w:rsidRPr="00543524">
        <w:rPr>
          <w:rFonts w:ascii="Arial" w:hAnsi="Arial" w:cs="Arial"/>
          <w:sz w:val="20"/>
        </w:rPr>
        <w:t xml:space="preserve"> </w:t>
      </w:r>
      <w:r w:rsidR="003B0F40" w:rsidRPr="00543524">
        <w:rPr>
          <w:rFonts w:ascii="Arial" w:hAnsi="Arial" w:cs="Arial"/>
          <w:sz w:val="20"/>
        </w:rPr>
        <w:t>April 12</w:t>
      </w:r>
      <w:r w:rsidR="00AD2857" w:rsidRPr="00543524">
        <w:rPr>
          <w:rFonts w:ascii="Arial" w:hAnsi="Arial" w:cs="Arial"/>
          <w:sz w:val="20"/>
        </w:rPr>
        <w:t>, 2021</w:t>
      </w:r>
      <w:r w:rsidRPr="00543524">
        <w:rPr>
          <w:rFonts w:ascii="Arial" w:hAnsi="Arial" w:cs="Arial"/>
          <w:sz w:val="20"/>
        </w:rPr>
        <w:t xml:space="preserve"> meeting was made by </w:t>
      </w:r>
      <w:r w:rsidR="003B0F40" w:rsidRPr="00543524">
        <w:rPr>
          <w:rFonts w:ascii="Arial" w:hAnsi="Arial" w:cs="Arial"/>
          <w:sz w:val="20"/>
        </w:rPr>
        <w:t>Nanyoung Kim</w:t>
      </w:r>
      <w:r w:rsidR="00AD2857" w:rsidRPr="00543524">
        <w:rPr>
          <w:rFonts w:ascii="Arial" w:hAnsi="Arial" w:cs="Arial"/>
          <w:sz w:val="20"/>
        </w:rPr>
        <w:t xml:space="preserve"> </w:t>
      </w:r>
      <w:r w:rsidRPr="00543524">
        <w:rPr>
          <w:rFonts w:ascii="Arial" w:hAnsi="Arial" w:cs="Arial"/>
          <w:sz w:val="20"/>
        </w:rPr>
        <w:t>and seconded by</w:t>
      </w:r>
      <w:r w:rsidR="006B2914" w:rsidRPr="00543524">
        <w:rPr>
          <w:rFonts w:ascii="Arial" w:hAnsi="Arial" w:cs="Arial"/>
          <w:sz w:val="20"/>
        </w:rPr>
        <w:t xml:space="preserve"> </w:t>
      </w:r>
      <w:r w:rsidR="00115AA0" w:rsidRPr="00543524">
        <w:rPr>
          <w:rFonts w:ascii="Arial" w:hAnsi="Arial" w:cs="Arial"/>
          <w:sz w:val="20"/>
        </w:rPr>
        <w:t>C</w:t>
      </w:r>
      <w:r w:rsidR="003B0F40" w:rsidRPr="00543524">
        <w:rPr>
          <w:rFonts w:ascii="Arial" w:hAnsi="Arial" w:cs="Arial"/>
          <w:sz w:val="20"/>
        </w:rPr>
        <w:t>ynthia Wagoner</w:t>
      </w:r>
      <w:r w:rsidR="00AD2857" w:rsidRPr="00543524">
        <w:rPr>
          <w:rFonts w:ascii="Arial" w:hAnsi="Arial" w:cs="Arial"/>
          <w:sz w:val="20"/>
        </w:rPr>
        <w:t xml:space="preserve">. </w:t>
      </w:r>
      <w:r w:rsidR="00431C6A" w:rsidRPr="00543524">
        <w:rPr>
          <w:rFonts w:ascii="Arial" w:hAnsi="Arial" w:cs="Arial"/>
          <w:sz w:val="20"/>
        </w:rPr>
        <w:t xml:space="preserve"> </w:t>
      </w:r>
      <w:r w:rsidR="004A0649" w:rsidRPr="00543524">
        <w:rPr>
          <w:rFonts w:ascii="Arial" w:hAnsi="Arial" w:cs="Arial"/>
          <w:sz w:val="20"/>
        </w:rPr>
        <w:t>The minutes were a</w:t>
      </w:r>
      <w:r w:rsidR="003B0F40" w:rsidRPr="00543524">
        <w:rPr>
          <w:rFonts w:ascii="Arial" w:hAnsi="Arial" w:cs="Arial"/>
          <w:sz w:val="20"/>
        </w:rPr>
        <w:t>pproved</w:t>
      </w:r>
      <w:r w:rsidR="004A0649" w:rsidRPr="00543524">
        <w:rPr>
          <w:rFonts w:ascii="Arial" w:hAnsi="Arial" w:cs="Arial"/>
          <w:sz w:val="20"/>
        </w:rPr>
        <w:t xml:space="preserve">. </w:t>
      </w:r>
    </w:p>
    <w:p w14:paraId="7ECF4C55" w14:textId="48B4C812" w:rsidR="00526548" w:rsidRPr="00543524" w:rsidRDefault="00550DC3" w:rsidP="00DF60E9">
      <w:pPr>
        <w:rPr>
          <w:rFonts w:ascii="Arial" w:hAnsi="Arial" w:cs="Arial"/>
          <w:sz w:val="20"/>
        </w:rPr>
      </w:pPr>
      <w:r w:rsidRPr="00543524">
        <w:rPr>
          <w:rFonts w:ascii="Arial" w:hAnsi="Arial" w:cs="Arial"/>
          <w:sz w:val="20"/>
        </w:rPr>
        <w:t xml:space="preserve">   </w:t>
      </w:r>
    </w:p>
    <w:p w14:paraId="71B057A8" w14:textId="50037116" w:rsidR="002B790D" w:rsidRPr="00543524" w:rsidRDefault="005F1105" w:rsidP="002B790D">
      <w:pPr>
        <w:pStyle w:val="Heading3"/>
        <w:numPr>
          <w:ilvl w:val="0"/>
          <w:numId w:val="0"/>
        </w:numPr>
        <w:rPr>
          <w:rFonts w:ascii="Arial" w:hAnsi="Arial" w:cs="Arial"/>
          <w:sz w:val="20"/>
          <w:u w:val="single"/>
          <w:lang w:val="en-US"/>
        </w:rPr>
      </w:pPr>
      <w:r w:rsidRPr="00543524">
        <w:rPr>
          <w:rFonts w:ascii="Arial" w:hAnsi="Arial" w:cs="Arial"/>
          <w:sz w:val="20"/>
          <w:u w:val="single"/>
        </w:rPr>
        <w:t>Announcements</w:t>
      </w:r>
    </w:p>
    <w:p w14:paraId="29C48CC6" w14:textId="2DED4B0B" w:rsidR="000A3164" w:rsidRPr="00543524" w:rsidRDefault="006617BB" w:rsidP="000A3164">
      <w:pPr>
        <w:rPr>
          <w:rFonts w:ascii="Arial" w:hAnsi="Arial" w:cs="Arial"/>
          <w:sz w:val="20"/>
          <w:lang w:eastAsia="x-none"/>
        </w:rPr>
      </w:pPr>
      <w:r w:rsidRPr="00543524">
        <w:rPr>
          <w:rFonts w:ascii="Arial" w:hAnsi="Arial" w:cs="Arial"/>
          <w:sz w:val="20"/>
          <w:lang w:eastAsia="x-none"/>
        </w:rPr>
        <w:t>The NCACTE</w:t>
      </w:r>
      <w:r w:rsidR="00AD2857" w:rsidRPr="00543524">
        <w:rPr>
          <w:rFonts w:ascii="Arial" w:hAnsi="Arial" w:cs="Arial"/>
          <w:sz w:val="20"/>
          <w:lang w:eastAsia="x-none"/>
        </w:rPr>
        <w:t xml:space="preserve"> </w:t>
      </w:r>
      <w:r w:rsidRPr="00543524">
        <w:rPr>
          <w:rFonts w:ascii="Arial" w:hAnsi="Arial" w:cs="Arial"/>
          <w:sz w:val="20"/>
          <w:lang w:eastAsia="x-none"/>
        </w:rPr>
        <w:t>Conference w</w:t>
      </w:r>
      <w:r w:rsidR="00A00644" w:rsidRPr="00543524">
        <w:rPr>
          <w:rFonts w:ascii="Arial" w:hAnsi="Arial" w:cs="Arial"/>
          <w:sz w:val="20"/>
          <w:lang w:eastAsia="x-none"/>
        </w:rPr>
        <w:t xml:space="preserve">ill </w:t>
      </w:r>
      <w:r w:rsidRPr="00543524">
        <w:rPr>
          <w:rFonts w:ascii="Arial" w:hAnsi="Arial" w:cs="Arial"/>
          <w:sz w:val="20"/>
          <w:lang w:eastAsia="x-none"/>
        </w:rPr>
        <w:t xml:space="preserve">be held </w:t>
      </w:r>
      <w:r w:rsidR="003B0F40" w:rsidRPr="00543524">
        <w:rPr>
          <w:rFonts w:ascii="Arial" w:hAnsi="Arial" w:cs="Arial"/>
          <w:sz w:val="20"/>
          <w:lang w:eastAsia="x-none"/>
        </w:rPr>
        <w:t xml:space="preserve">virtually </w:t>
      </w:r>
      <w:r w:rsidRPr="00543524">
        <w:rPr>
          <w:rFonts w:ascii="Arial" w:hAnsi="Arial" w:cs="Arial"/>
          <w:sz w:val="20"/>
          <w:lang w:eastAsia="x-none"/>
        </w:rPr>
        <w:t>September 22-24, 2021 at the North Raleigh Hilton.</w:t>
      </w:r>
      <w:r w:rsidR="003B0F40" w:rsidRPr="00543524">
        <w:rPr>
          <w:rFonts w:ascii="Arial" w:hAnsi="Arial" w:cs="Arial"/>
          <w:sz w:val="20"/>
          <w:lang w:eastAsia="x-none"/>
        </w:rPr>
        <w:t xml:space="preserve"> Register at: </w:t>
      </w:r>
      <w:hyperlink r:id="rId8" w:history="1">
        <w:r w:rsidR="003B0F40" w:rsidRPr="00543524">
          <w:rPr>
            <w:rStyle w:val="Hyperlink"/>
            <w:rFonts w:ascii="Arial" w:hAnsi="Arial" w:cs="Arial"/>
            <w:sz w:val="20"/>
            <w:lang w:eastAsia="x-none"/>
          </w:rPr>
          <w:t>http://www.ncacte.org/home.html</w:t>
        </w:r>
      </w:hyperlink>
    </w:p>
    <w:p w14:paraId="68A4DC5F" w14:textId="65E4F565" w:rsidR="00DA2867" w:rsidRPr="00543524" w:rsidRDefault="00DA2867" w:rsidP="003B0F40">
      <w:pPr>
        <w:rPr>
          <w:rFonts w:ascii="Arial" w:hAnsi="Arial" w:cs="Arial"/>
          <w:sz w:val="20"/>
        </w:rPr>
      </w:pPr>
    </w:p>
    <w:p w14:paraId="5093026E" w14:textId="7B92B04F" w:rsidR="005144BB" w:rsidRPr="00543524" w:rsidRDefault="00250FF6" w:rsidP="009A11EE">
      <w:pPr>
        <w:rPr>
          <w:rFonts w:ascii="Arial" w:hAnsi="Arial" w:cs="Arial"/>
          <w:b/>
          <w:sz w:val="20"/>
          <w:u w:val="single"/>
        </w:rPr>
      </w:pPr>
      <w:r w:rsidRPr="00543524">
        <w:rPr>
          <w:rFonts w:ascii="Arial" w:hAnsi="Arial" w:cs="Arial"/>
          <w:b/>
          <w:sz w:val="20"/>
          <w:u w:val="single"/>
        </w:rPr>
        <w:t xml:space="preserve">Standing </w:t>
      </w:r>
      <w:r w:rsidR="000E5413" w:rsidRPr="00543524">
        <w:rPr>
          <w:rFonts w:ascii="Arial" w:hAnsi="Arial" w:cs="Arial"/>
          <w:b/>
          <w:sz w:val="20"/>
          <w:u w:val="single"/>
        </w:rPr>
        <w:t>Update from the Office of</w:t>
      </w:r>
      <w:r w:rsidR="005144BB" w:rsidRPr="00543524">
        <w:rPr>
          <w:rFonts w:ascii="Arial" w:hAnsi="Arial" w:cs="Arial"/>
          <w:b/>
          <w:sz w:val="20"/>
          <w:u w:val="single"/>
        </w:rPr>
        <w:t xml:space="preserve"> </w:t>
      </w:r>
      <w:r w:rsidR="00443D2A" w:rsidRPr="00543524">
        <w:rPr>
          <w:rFonts w:ascii="Arial" w:hAnsi="Arial" w:cs="Arial"/>
          <w:b/>
          <w:sz w:val="20"/>
          <w:u w:val="single"/>
        </w:rPr>
        <w:t>Assessment</w:t>
      </w:r>
      <w:r w:rsidR="000E5413" w:rsidRPr="00543524">
        <w:rPr>
          <w:rFonts w:ascii="Arial" w:hAnsi="Arial" w:cs="Arial"/>
          <w:b/>
          <w:sz w:val="20"/>
          <w:u w:val="single"/>
        </w:rPr>
        <w:t xml:space="preserve">, </w:t>
      </w:r>
      <w:r w:rsidR="00032407" w:rsidRPr="00543524">
        <w:rPr>
          <w:rFonts w:ascii="Arial" w:hAnsi="Arial" w:cs="Arial"/>
          <w:b/>
          <w:sz w:val="20"/>
          <w:u w:val="single"/>
        </w:rPr>
        <w:t>Data Management</w:t>
      </w:r>
      <w:r w:rsidR="000E5413" w:rsidRPr="00543524">
        <w:rPr>
          <w:rFonts w:ascii="Arial" w:hAnsi="Arial" w:cs="Arial"/>
          <w:b/>
          <w:sz w:val="20"/>
          <w:u w:val="single"/>
        </w:rPr>
        <w:t xml:space="preserve"> and </w:t>
      </w:r>
      <w:r w:rsidR="00AF537D" w:rsidRPr="00543524">
        <w:rPr>
          <w:rFonts w:ascii="Arial" w:hAnsi="Arial" w:cs="Arial"/>
          <w:b/>
          <w:sz w:val="20"/>
          <w:u w:val="single"/>
        </w:rPr>
        <w:t>Digital Learning</w:t>
      </w:r>
    </w:p>
    <w:p w14:paraId="372C3046" w14:textId="432F9662" w:rsidR="00450D10" w:rsidRPr="00543524" w:rsidRDefault="00A53C46" w:rsidP="00352A44">
      <w:pPr>
        <w:rPr>
          <w:rFonts w:ascii="Arial" w:hAnsi="Arial" w:cs="Arial"/>
          <w:sz w:val="20"/>
        </w:rPr>
      </w:pPr>
      <w:r w:rsidRPr="00543524">
        <w:rPr>
          <w:rFonts w:ascii="Arial" w:hAnsi="Arial" w:cs="Arial"/>
          <w:sz w:val="20"/>
        </w:rPr>
        <w:t>Holly Fales</w:t>
      </w:r>
      <w:r w:rsidR="002B790D" w:rsidRPr="00543524">
        <w:rPr>
          <w:rFonts w:ascii="Arial" w:hAnsi="Arial" w:cs="Arial"/>
          <w:sz w:val="20"/>
        </w:rPr>
        <w:t xml:space="preserve">, </w:t>
      </w:r>
      <w:r w:rsidR="00786D46" w:rsidRPr="00543524">
        <w:rPr>
          <w:rFonts w:ascii="Arial" w:hAnsi="Arial" w:cs="Arial"/>
          <w:sz w:val="20"/>
        </w:rPr>
        <w:t xml:space="preserve">Director, </w:t>
      </w:r>
      <w:r w:rsidR="00F810C3" w:rsidRPr="00543524">
        <w:rPr>
          <w:rFonts w:ascii="Arial" w:hAnsi="Arial" w:cs="Arial"/>
          <w:sz w:val="20"/>
        </w:rPr>
        <w:t xml:space="preserve">gave the following updates. </w:t>
      </w:r>
      <w:r w:rsidR="00352A44" w:rsidRPr="00543524">
        <w:rPr>
          <w:rFonts w:ascii="Arial" w:hAnsi="Arial" w:cs="Arial"/>
          <w:sz w:val="20"/>
        </w:rPr>
        <w:t xml:space="preserve"> </w:t>
      </w:r>
    </w:p>
    <w:p w14:paraId="13A8FC94" w14:textId="54EE7E79" w:rsidR="00791606" w:rsidRPr="00543524" w:rsidRDefault="00791606" w:rsidP="00352A44">
      <w:pPr>
        <w:rPr>
          <w:rFonts w:ascii="Arial" w:hAnsi="Arial" w:cs="Arial"/>
          <w:sz w:val="20"/>
        </w:rPr>
      </w:pPr>
    </w:p>
    <w:p w14:paraId="3C13C72E" w14:textId="18C4009B" w:rsidR="00B43B24" w:rsidRPr="00543524" w:rsidRDefault="00791606" w:rsidP="00791606">
      <w:pPr>
        <w:rPr>
          <w:rFonts w:ascii="Arial" w:hAnsi="Arial" w:cs="Arial"/>
          <w:sz w:val="20"/>
        </w:rPr>
      </w:pPr>
      <w:proofErr w:type="spellStart"/>
      <w:r w:rsidRPr="00543524">
        <w:rPr>
          <w:rFonts w:ascii="Arial" w:hAnsi="Arial" w:cs="Arial"/>
          <w:b/>
          <w:bCs/>
          <w:sz w:val="20"/>
        </w:rPr>
        <w:t>edTPA</w:t>
      </w:r>
      <w:proofErr w:type="spellEnd"/>
      <w:r w:rsidRPr="00543524">
        <w:rPr>
          <w:rFonts w:ascii="Arial" w:hAnsi="Arial" w:cs="Arial"/>
          <w:sz w:val="20"/>
        </w:rPr>
        <w:t xml:space="preserve"> </w:t>
      </w:r>
      <w:r w:rsidRPr="00543524">
        <w:rPr>
          <w:rFonts w:ascii="Arial" w:hAnsi="Arial" w:cs="Arial"/>
          <w:b/>
          <w:bCs/>
          <w:sz w:val="20"/>
        </w:rPr>
        <w:t>Update</w:t>
      </w:r>
      <w:r w:rsidR="00C25DB8" w:rsidRPr="00543524">
        <w:rPr>
          <w:rFonts w:ascii="Arial" w:hAnsi="Arial" w:cs="Arial"/>
          <w:sz w:val="20"/>
        </w:rPr>
        <w:t>—</w:t>
      </w:r>
      <w:r w:rsidR="003B0F40" w:rsidRPr="00543524">
        <w:rPr>
          <w:rFonts w:ascii="Arial" w:hAnsi="Arial" w:cs="Arial"/>
          <w:sz w:val="20"/>
        </w:rPr>
        <w:t xml:space="preserve"> Pass rates continue to be strong for traditional undergraduates even through the challenges with COVID and many candidates having to submit Virtual Learning Evidence (VLE). </w:t>
      </w:r>
      <w:r w:rsidR="0072113E" w:rsidRPr="00543524">
        <w:rPr>
          <w:rFonts w:ascii="Arial" w:hAnsi="Arial" w:cs="Arial"/>
          <w:sz w:val="20"/>
        </w:rPr>
        <w:t xml:space="preserve">The pass rate for Residency students </w:t>
      </w:r>
      <w:r w:rsidR="003B0F40" w:rsidRPr="00543524">
        <w:rPr>
          <w:rFonts w:ascii="Arial" w:hAnsi="Arial" w:cs="Arial"/>
          <w:sz w:val="20"/>
        </w:rPr>
        <w:t>also continues to rise with many of these candidates also submitting VLEs or having to delay submissions due to working in classrooms with limited online, synchronous settings during COVID.</w:t>
      </w:r>
    </w:p>
    <w:p w14:paraId="777E9EF7" w14:textId="4FA5552D" w:rsidR="00B43B24" w:rsidRPr="00543524" w:rsidRDefault="00B43B24" w:rsidP="00791606">
      <w:pPr>
        <w:rPr>
          <w:rFonts w:ascii="Arial" w:hAnsi="Arial" w:cs="Arial"/>
          <w:sz w:val="20"/>
        </w:rPr>
      </w:pPr>
    </w:p>
    <w:p w14:paraId="57450C18" w14:textId="1426198B" w:rsidR="00F725E0" w:rsidRPr="00543524" w:rsidRDefault="00F724C5" w:rsidP="00CF2A20">
      <w:pPr>
        <w:rPr>
          <w:rFonts w:ascii="Arial" w:hAnsi="Arial" w:cs="Arial"/>
          <w:sz w:val="20"/>
        </w:rPr>
      </w:pPr>
      <w:r w:rsidRPr="00543524">
        <w:rPr>
          <w:rFonts w:ascii="Arial" w:hAnsi="Arial" w:cs="Arial"/>
          <w:b/>
          <w:bCs/>
          <w:sz w:val="20"/>
        </w:rPr>
        <w:t>CAEP Update</w:t>
      </w:r>
      <w:r w:rsidRPr="00543524">
        <w:rPr>
          <w:rFonts w:ascii="Arial" w:hAnsi="Arial" w:cs="Arial"/>
          <w:sz w:val="20"/>
        </w:rPr>
        <w:t xml:space="preserve">—The </w:t>
      </w:r>
      <w:r w:rsidR="00CF2A20" w:rsidRPr="00543524">
        <w:rPr>
          <w:rFonts w:ascii="Arial" w:hAnsi="Arial" w:cs="Arial"/>
          <w:sz w:val="20"/>
        </w:rPr>
        <w:t xml:space="preserve">Formative Feedback Report (FFR) on ECU’s </w:t>
      </w:r>
      <w:r w:rsidRPr="00543524">
        <w:rPr>
          <w:rFonts w:ascii="Arial" w:hAnsi="Arial" w:cs="Arial"/>
          <w:sz w:val="20"/>
        </w:rPr>
        <w:t xml:space="preserve">Self-Study Report has been </w:t>
      </w:r>
      <w:r w:rsidR="00CF2A20" w:rsidRPr="00543524">
        <w:rPr>
          <w:rFonts w:ascii="Arial" w:hAnsi="Arial" w:cs="Arial"/>
          <w:sz w:val="20"/>
        </w:rPr>
        <w:t>received. Dr. Fales’ office is working with specific programs to provide additional evidence that were requested. Overall, the report was very positive, and we are pleased where are currently in terms of this “prereview” of our programs.</w:t>
      </w:r>
    </w:p>
    <w:p w14:paraId="5B03B790" w14:textId="14AEA9DD" w:rsidR="00CF2A20" w:rsidRPr="00543524" w:rsidRDefault="00CF2A20" w:rsidP="00CF2A20">
      <w:pPr>
        <w:rPr>
          <w:rFonts w:ascii="Arial" w:hAnsi="Arial" w:cs="Arial"/>
          <w:sz w:val="20"/>
        </w:rPr>
      </w:pPr>
    </w:p>
    <w:p w14:paraId="0BB737E3" w14:textId="558E9D8F" w:rsidR="00CF2A20" w:rsidRPr="00543524" w:rsidRDefault="00CF2A20" w:rsidP="00CF2A20">
      <w:pPr>
        <w:rPr>
          <w:rFonts w:ascii="Arial" w:hAnsi="Arial" w:cs="Arial"/>
          <w:sz w:val="20"/>
        </w:rPr>
      </w:pPr>
      <w:r w:rsidRPr="00543524">
        <w:rPr>
          <w:rFonts w:ascii="Arial" w:hAnsi="Arial" w:cs="Arial"/>
          <w:sz w:val="20"/>
        </w:rPr>
        <w:t xml:space="preserve">Dr. Fales will give an overview of the Standards at each CEP meeting, Latham Clinical Schools Network Meeting, and she has a roll out plan to brief department chairs and faculty. Your role as a CEP member is to inform your programs/departments of the information shared in CEP. There will also be interactive Canvas Modules deployed to all EPP faculty so they can familiarize themselves with important information, data, policies, etc. The Site Team (virtual) will want to speak to many different groups of </w:t>
      </w:r>
      <w:proofErr w:type="gramStart"/>
      <w:r w:rsidRPr="00543524">
        <w:rPr>
          <w:rFonts w:ascii="Arial" w:hAnsi="Arial" w:cs="Arial"/>
          <w:sz w:val="20"/>
        </w:rPr>
        <w:t>faculty</w:t>
      </w:r>
      <w:proofErr w:type="gramEnd"/>
      <w:r w:rsidRPr="00543524">
        <w:rPr>
          <w:rFonts w:ascii="Arial" w:hAnsi="Arial" w:cs="Arial"/>
          <w:sz w:val="20"/>
        </w:rPr>
        <w:t xml:space="preserve"> such as program coordinators, CEP members, </w:t>
      </w:r>
      <w:proofErr w:type="spellStart"/>
      <w:r w:rsidRPr="00543524">
        <w:rPr>
          <w:rFonts w:ascii="Arial" w:hAnsi="Arial" w:cs="Arial"/>
          <w:sz w:val="20"/>
        </w:rPr>
        <w:t>edTPALs</w:t>
      </w:r>
      <w:proofErr w:type="spellEnd"/>
      <w:r w:rsidRPr="00543524">
        <w:rPr>
          <w:rFonts w:ascii="Arial" w:hAnsi="Arial" w:cs="Arial"/>
          <w:sz w:val="20"/>
        </w:rPr>
        <w:t xml:space="preserve">, etc. to validate all the wonderful things we told we were doing. The monthly briefings and the canvas modules are designed to inform – not overwhelm – faculty for these meetings. </w:t>
      </w:r>
    </w:p>
    <w:p w14:paraId="7F3846F1" w14:textId="2D069ABD" w:rsidR="00CF2A20" w:rsidRPr="00543524" w:rsidRDefault="00CF2A20" w:rsidP="00CF2A20">
      <w:pPr>
        <w:rPr>
          <w:rFonts w:ascii="Arial" w:hAnsi="Arial" w:cs="Arial"/>
          <w:sz w:val="20"/>
        </w:rPr>
      </w:pPr>
    </w:p>
    <w:p w14:paraId="716B22FE" w14:textId="60FAFF36" w:rsidR="00CF2A20" w:rsidRPr="00543524" w:rsidRDefault="00CF2A20" w:rsidP="00CF2A20">
      <w:pPr>
        <w:rPr>
          <w:rFonts w:ascii="Arial" w:hAnsi="Arial" w:cs="Arial"/>
          <w:sz w:val="20"/>
        </w:rPr>
      </w:pPr>
      <w:r w:rsidRPr="00543524">
        <w:rPr>
          <w:rFonts w:ascii="Arial" w:hAnsi="Arial" w:cs="Arial"/>
          <w:sz w:val="20"/>
        </w:rPr>
        <w:t xml:space="preserve">Dr. Fales gave the monthly </w:t>
      </w:r>
      <w:r w:rsidR="00A60DB5" w:rsidRPr="00543524">
        <w:rPr>
          <w:rFonts w:ascii="Arial" w:hAnsi="Arial" w:cs="Arial"/>
          <w:sz w:val="20"/>
        </w:rPr>
        <w:t xml:space="preserve">CEP </w:t>
      </w:r>
      <w:r w:rsidRPr="00543524">
        <w:rPr>
          <w:rFonts w:ascii="Arial" w:hAnsi="Arial" w:cs="Arial"/>
          <w:sz w:val="20"/>
        </w:rPr>
        <w:t xml:space="preserve">CAEP Update on </w:t>
      </w:r>
      <w:r w:rsidRPr="00543524">
        <w:rPr>
          <w:rFonts w:ascii="Arial" w:hAnsi="Arial" w:cs="Arial"/>
          <w:i/>
          <w:iCs/>
          <w:sz w:val="20"/>
        </w:rPr>
        <w:t>Standard 5: Quality Assurance and Continuous Improvement</w:t>
      </w:r>
      <w:r w:rsidRPr="00543524">
        <w:rPr>
          <w:rFonts w:ascii="Arial" w:hAnsi="Arial" w:cs="Arial"/>
          <w:sz w:val="20"/>
        </w:rPr>
        <w:t>.</w:t>
      </w:r>
      <w:r w:rsidR="00B86B3A" w:rsidRPr="00543524">
        <w:rPr>
          <w:rFonts w:ascii="Arial" w:hAnsi="Arial" w:cs="Arial"/>
          <w:sz w:val="20"/>
        </w:rPr>
        <w:t xml:space="preserve"> The ppt shared is attached to these minutes.</w:t>
      </w:r>
    </w:p>
    <w:p w14:paraId="181DA8C4" w14:textId="44E01B21" w:rsidR="00A00644" w:rsidRPr="00543524" w:rsidRDefault="00A00644" w:rsidP="00CF2A20">
      <w:pPr>
        <w:rPr>
          <w:rFonts w:ascii="Arial" w:hAnsi="Arial" w:cs="Arial"/>
          <w:sz w:val="20"/>
        </w:rPr>
      </w:pPr>
    </w:p>
    <w:p w14:paraId="647D961B" w14:textId="3CAFAC38" w:rsidR="00A00644" w:rsidRPr="00543524" w:rsidRDefault="00A00644" w:rsidP="00CF2A20">
      <w:pPr>
        <w:rPr>
          <w:rFonts w:ascii="Arial" w:hAnsi="Arial" w:cs="Arial"/>
          <w:sz w:val="20"/>
        </w:rPr>
      </w:pPr>
      <w:r w:rsidRPr="00543524">
        <w:rPr>
          <w:rFonts w:ascii="Arial" w:hAnsi="Arial" w:cs="Arial"/>
          <w:sz w:val="20"/>
        </w:rPr>
        <w:t xml:space="preserve">Please use the OADD ticketing system for assistance: </w:t>
      </w:r>
      <w:hyperlink r:id="rId9" w:history="1">
        <w:r w:rsidR="00712EBF" w:rsidRPr="00543524">
          <w:rPr>
            <w:rStyle w:val="Hyperlink"/>
            <w:rFonts w:ascii="Arial" w:hAnsi="Arial" w:cs="Arial"/>
            <w:sz w:val="20"/>
          </w:rPr>
          <w:t>https://coehelp.ecu.edu</w:t>
        </w:r>
      </w:hyperlink>
      <w:r w:rsidR="00712EBF" w:rsidRPr="00543524">
        <w:rPr>
          <w:rFonts w:ascii="Arial" w:hAnsi="Arial" w:cs="Arial"/>
          <w:sz w:val="20"/>
        </w:rPr>
        <w:t xml:space="preserve">   </w:t>
      </w:r>
      <w:r w:rsidRPr="00543524">
        <w:rPr>
          <w:rFonts w:ascii="Arial" w:hAnsi="Arial" w:cs="Arial"/>
          <w:sz w:val="20"/>
        </w:rPr>
        <w:t xml:space="preserve"> </w:t>
      </w:r>
      <w:r w:rsidR="00712EBF" w:rsidRPr="00543524">
        <w:rPr>
          <w:rFonts w:ascii="Arial" w:hAnsi="Arial" w:cs="Arial"/>
          <w:sz w:val="20"/>
        </w:rPr>
        <w:t xml:space="preserve"> </w:t>
      </w:r>
    </w:p>
    <w:p w14:paraId="4F83F3A0" w14:textId="77777777" w:rsidR="00CF2A20" w:rsidRPr="00543524" w:rsidRDefault="00CF2A20" w:rsidP="00CF2A20">
      <w:pPr>
        <w:rPr>
          <w:rFonts w:ascii="Arial" w:hAnsi="Arial" w:cs="Arial"/>
          <w:sz w:val="20"/>
        </w:rPr>
      </w:pPr>
    </w:p>
    <w:p w14:paraId="00B28CC6" w14:textId="6D1117A5" w:rsidR="00B86B3A" w:rsidRPr="00543524" w:rsidRDefault="00B86B3A" w:rsidP="00721B5A">
      <w:pPr>
        <w:rPr>
          <w:rFonts w:ascii="Arial" w:hAnsi="Arial" w:cs="Arial"/>
          <w:b/>
          <w:bCs/>
          <w:sz w:val="20"/>
        </w:rPr>
      </w:pPr>
      <w:r w:rsidRPr="00543524">
        <w:rPr>
          <w:rFonts w:ascii="Arial" w:hAnsi="Arial" w:cs="Arial"/>
          <w:b/>
          <w:bCs/>
          <w:sz w:val="20"/>
        </w:rPr>
        <w:t>Link to the OADD Newsletter, The Beacon</w:t>
      </w:r>
    </w:p>
    <w:p w14:paraId="47E98979" w14:textId="1DBD18AE" w:rsidR="00F724C5" w:rsidRPr="00543524" w:rsidRDefault="00127C38" w:rsidP="00721B5A">
      <w:pPr>
        <w:rPr>
          <w:rFonts w:ascii="Arial" w:hAnsi="Arial" w:cs="Arial"/>
          <w:b/>
          <w:bCs/>
          <w:sz w:val="20"/>
        </w:rPr>
      </w:pPr>
      <w:hyperlink r:id="rId10" w:history="1">
        <w:r w:rsidR="00B86B3A" w:rsidRPr="00543524">
          <w:rPr>
            <w:rStyle w:val="Hyperlink"/>
            <w:rFonts w:ascii="Arial" w:hAnsi="Arial" w:cs="Arial"/>
            <w:b/>
            <w:bCs/>
            <w:sz w:val="20"/>
          </w:rPr>
          <w:t>https://bit.ly/OADDNewsletter</w:t>
        </w:r>
      </w:hyperlink>
    </w:p>
    <w:p w14:paraId="7E0AB4B0" w14:textId="77777777" w:rsidR="00B86B3A" w:rsidRPr="00543524" w:rsidRDefault="00B86B3A" w:rsidP="00721B5A">
      <w:pPr>
        <w:rPr>
          <w:rFonts w:ascii="Arial" w:hAnsi="Arial" w:cs="Arial"/>
          <w:b/>
          <w:bCs/>
          <w:sz w:val="20"/>
        </w:rPr>
      </w:pPr>
    </w:p>
    <w:p w14:paraId="1A4C5228" w14:textId="4AD0D0DD" w:rsidR="00805D74" w:rsidRPr="00543524" w:rsidRDefault="00250FF6" w:rsidP="00721B5A">
      <w:pPr>
        <w:rPr>
          <w:rFonts w:ascii="Arial" w:hAnsi="Arial" w:cs="Arial"/>
          <w:b/>
          <w:sz w:val="20"/>
          <w:u w:val="single"/>
        </w:rPr>
      </w:pPr>
      <w:r w:rsidRPr="00543524">
        <w:rPr>
          <w:rFonts w:ascii="Arial" w:hAnsi="Arial" w:cs="Arial"/>
          <w:b/>
          <w:sz w:val="20"/>
          <w:u w:val="single"/>
        </w:rPr>
        <w:t>Standing Update from Office of Clinical Experiences</w:t>
      </w:r>
      <w:r w:rsidR="00DB713C" w:rsidRPr="00543524">
        <w:rPr>
          <w:rFonts w:ascii="Arial" w:hAnsi="Arial" w:cs="Arial"/>
          <w:b/>
          <w:sz w:val="20"/>
          <w:u w:val="single"/>
        </w:rPr>
        <w:t xml:space="preserve"> &amp; Alternative Licensure</w:t>
      </w:r>
    </w:p>
    <w:p w14:paraId="16919190" w14:textId="2C43EFFC" w:rsidR="007D1B26" w:rsidRPr="00543524" w:rsidRDefault="007D1B26" w:rsidP="00721B5A">
      <w:pPr>
        <w:rPr>
          <w:rFonts w:ascii="Arial" w:hAnsi="Arial" w:cs="Arial"/>
          <w:sz w:val="20"/>
        </w:rPr>
      </w:pPr>
      <w:r w:rsidRPr="00543524">
        <w:rPr>
          <w:rFonts w:ascii="Arial" w:hAnsi="Arial" w:cs="Arial"/>
          <w:sz w:val="20"/>
        </w:rPr>
        <w:t>Nicole Smith, Lead Coordinator gave the following update:</w:t>
      </w:r>
    </w:p>
    <w:p w14:paraId="455A64B2" w14:textId="5C011EE8" w:rsidR="000421D8" w:rsidRPr="00543524" w:rsidRDefault="00EE6FCB" w:rsidP="00721B5A">
      <w:pPr>
        <w:rPr>
          <w:rFonts w:ascii="Arial" w:hAnsi="Arial" w:cs="Arial"/>
          <w:sz w:val="20"/>
        </w:rPr>
      </w:pPr>
      <w:r w:rsidRPr="00543524">
        <w:rPr>
          <w:rFonts w:ascii="Arial" w:hAnsi="Arial" w:cs="Arial"/>
          <w:sz w:val="20"/>
        </w:rPr>
        <w:t>Clinical Experiences</w:t>
      </w:r>
    </w:p>
    <w:p w14:paraId="116FA25C" w14:textId="77777777" w:rsidR="00EE6FCB" w:rsidRPr="00543524" w:rsidRDefault="00A83565" w:rsidP="00EE6FCB">
      <w:pPr>
        <w:pStyle w:val="NormalWeb"/>
        <w:numPr>
          <w:ilvl w:val="0"/>
          <w:numId w:val="13"/>
        </w:numPr>
        <w:spacing w:before="0" w:beforeAutospacing="0" w:after="0" w:afterAutospacing="0"/>
        <w:rPr>
          <w:rFonts w:ascii="Arial" w:hAnsi="Arial" w:cs="Arial"/>
          <w:sz w:val="20"/>
          <w:szCs w:val="20"/>
        </w:rPr>
      </w:pPr>
      <w:r w:rsidRPr="00543524">
        <w:rPr>
          <w:rFonts w:ascii="Arial" w:hAnsi="Arial" w:cs="Arial"/>
          <w:sz w:val="20"/>
          <w:szCs w:val="20"/>
        </w:rPr>
        <w:t>Fall 2021</w:t>
      </w:r>
      <w:r w:rsidR="008B1668" w:rsidRPr="00543524">
        <w:rPr>
          <w:rFonts w:ascii="Arial" w:hAnsi="Arial" w:cs="Arial"/>
          <w:sz w:val="20"/>
          <w:szCs w:val="20"/>
        </w:rPr>
        <w:t xml:space="preserve"> the numbers for </w:t>
      </w:r>
      <w:r w:rsidRPr="00543524">
        <w:rPr>
          <w:rFonts w:ascii="Arial" w:hAnsi="Arial" w:cs="Arial"/>
          <w:sz w:val="20"/>
          <w:szCs w:val="20"/>
        </w:rPr>
        <w:t xml:space="preserve">Intern I candidates </w:t>
      </w:r>
      <w:r w:rsidR="008B1668" w:rsidRPr="00543524">
        <w:rPr>
          <w:rFonts w:ascii="Arial" w:hAnsi="Arial" w:cs="Arial"/>
          <w:sz w:val="20"/>
          <w:szCs w:val="20"/>
        </w:rPr>
        <w:t xml:space="preserve">is </w:t>
      </w:r>
      <w:r w:rsidRPr="00543524">
        <w:rPr>
          <w:rFonts w:ascii="Arial" w:hAnsi="Arial" w:cs="Arial"/>
          <w:sz w:val="20"/>
          <w:szCs w:val="20"/>
        </w:rPr>
        <w:t xml:space="preserve">321 (15 outstanding placements </w:t>
      </w:r>
      <w:r w:rsidR="008B1668" w:rsidRPr="00543524">
        <w:rPr>
          <w:rFonts w:ascii="Arial" w:hAnsi="Arial" w:cs="Arial"/>
          <w:sz w:val="20"/>
          <w:szCs w:val="20"/>
        </w:rPr>
        <w:t xml:space="preserve">as of </w:t>
      </w:r>
      <w:r w:rsidRPr="00543524">
        <w:rPr>
          <w:rFonts w:ascii="Arial" w:hAnsi="Arial" w:cs="Arial"/>
          <w:sz w:val="20"/>
          <w:szCs w:val="20"/>
        </w:rPr>
        <w:t>9/13/2021</w:t>
      </w:r>
      <w:r w:rsidR="008B1668" w:rsidRPr="00543524">
        <w:rPr>
          <w:rFonts w:ascii="Arial" w:hAnsi="Arial" w:cs="Arial"/>
          <w:sz w:val="20"/>
          <w:szCs w:val="20"/>
        </w:rPr>
        <w:t xml:space="preserve">. </w:t>
      </w:r>
    </w:p>
    <w:p w14:paraId="773579A7" w14:textId="79D8E900" w:rsidR="00A83565" w:rsidRPr="00543524" w:rsidRDefault="008B1668" w:rsidP="00EE6FCB">
      <w:pPr>
        <w:pStyle w:val="NormalWeb"/>
        <w:numPr>
          <w:ilvl w:val="0"/>
          <w:numId w:val="13"/>
        </w:numPr>
        <w:spacing w:before="0" w:beforeAutospacing="0" w:after="0" w:afterAutospacing="0"/>
        <w:rPr>
          <w:rFonts w:ascii="Arial" w:hAnsi="Arial" w:cs="Arial"/>
          <w:sz w:val="20"/>
          <w:szCs w:val="20"/>
        </w:rPr>
      </w:pPr>
      <w:r w:rsidRPr="00543524">
        <w:rPr>
          <w:rFonts w:ascii="Arial" w:hAnsi="Arial" w:cs="Arial"/>
          <w:sz w:val="20"/>
          <w:szCs w:val="20"/>
        </w:rPr>
        <w:t xml:space="preserve">We have 56 </w:t>
      </w:r>
      <w:r w:rsidR="00A83565" w:rsidRPr="00543524">
        <w:rPr>
          <w:rFonts w:ascii="Arial" w:hAnsi="Arial" w:cs="Arial"/>
          <w:sz w:val="20"/>
          <w:szCs w:val="20"/>
        </w:rPr>
        <w:t>Intern II candidates</w:t>
      </w:r>
      <w:r w:rsidRPr="00543524">
        <w:rPr>
          <w:rFonts w:ascii="Arial" w:hAnsi="Arial" w:cs="Arial"/>
          <w:sz w:val="20"/>
          <w:szCs w:val="20"/>
        </w:rPr>
        <w:t>, as most programs now are only doing fall/spring rotations.</w:t>
      </w:r>
    </w:p>
    <w:p w14:paraId="5988F979" w14:textId="77777777" w:rsidR="00A83565" w:rsidRPr="00543524" w:rsidRDefault="00A83565" w:rsidP="00EE6FCB">
      <w:pPr>
        <w:pStyle w:val="NormalWeb"/>
        <w:numPr>
          <w:ilvl w:val="0"/>
          <w:numId w:val="13"/>
        </w:numPr>
        <w:spacing w:before="0" w:beforeAutospacing="0" w:after="0" w:afterAutospacing="0"/>
        <w:rPr>
          <w:rFonts w:ascii="Arial" w:hAnsi="Arial" w:cs="Arial"/>
          <w:sz w:val="20"/>
          <w:szCs w:val="20"/>
        </w:rPr>
      </w:pPr>
      <w:r w:rsidRPr="00543524">
        <w:rPr>
          <w:rFonts w:ascii="Arial" w:hAnsi="Arial" w:cs="Arial"/>
          <w:sz w:val="20"/>
          <w:szCs w:val="20"/>
        </w:rPr>
        <w:t>Early Release Date: November 23</w:t>
      </w:r>
      <w:r w:rsidRPr="00543524">
        <w:rPr>
          <w:rFonts w:ascii="Arial" w:hAnsi="Arial" w:cs="Arial"/>
          <w:sz w:val="20"/>
          <w:szCs w:val="20"/>
          <w:vertAlign w:val="superscript"/>
        </w:rPr>
        <w:t>rd</w:t>
      </w:r>
      <w:r w:rsidRPr="00543524">
        <w:rPr>
          <w:rFonts w:ascii="Arial" w:hAnsi="Arial" w:cs="Arial"/>
          <w:sz w:val="20"/>
          <w:szCs w:val="20"/>
        </w:rPr>
        <w:t>, 2021</w:t>
      </w:r>
    </w:p>
    <w:p w14:paraId="76D76FE5" w14:textId="03D52935" w:rsidR="00A83565" w:rsidRPr="00543524" w:rsidRDefault="00A83565" w:rsidP="00EE6FCB">
      <w:pPr>
        <w:pStyle w:val="NormalWeb"/>
        <w:numPr>
          <w:ilvl w:val="0"/>
          <w:numId w:val="13"/>
        </w:numPr>
        <w:spacing w:before="0" w:beforeAutospacing="0" w:after="0" w:afterAutospacing="0"/>
        <w:rPr>
          <w:rFonts w:ascii="Arial" w:hAnsi="Arial" w:cs="Arial"/>
          <w:sz w:val="20"/>
          <w:szCs w:val="20"/>
        </w:rPr>
      </w:pPr>
      <w:r w:rsidRPr="00543524">
        <w:rPr>
          <w:rFonts w:ascii="Arial" w:hAnsi="Arial" w:cs="Arial"/>
          <w:sz w:val="20"/>
          <w:szCs w:val="20"/>
        </w:rPr>
        <w:t xml:space="preserve">Potential List of Graduates will go to districts </w:t>
      </w:r>
      <w:r w:rsidR="00EE6FCB" w:rsidRPr="00543524">
        <w:rPr>
          <w:rFonts w:ascii="Arial" w:hAnsi="Arial" w:cs="Arial"/>
          <w:sz w:val="20"/>
          <w:szCs w:val="20"/>
        </w:rPr>
        <w:t xml:space="preserve">the </w:t>
      </w:r>
      <w:r w:rsidRPr="00543524">
        <w:rPr>
          <w:rFonts w:ascii="Arial" w:hAnsi="Arial" w:cs="Arial"/>
          <w:sz w:val="20"/>
          <w:szCs w:val="20"/>
        </w:rPr>
        <w:t>week of September 13</w:t>
      </w:r>
      <w:r w:rsidR="00EE6FCB" w:rsidRPr="00543524">
        <w:rPr>
          <w:rFonts w:ascii="Arial" w:hAnsi="Arial" w:cs="Arial"/>
          <w:sz w:val="20"/>
          <w:szCs w:val="20"/>
          <w:vertAlign w:val="superscript"/>
        </w:rPr>
        <w:t xml:space="preserve">, </w:t>
      </w:r>
      <w:r w:rsidR="00EE6FCB" w:rsidRPr="00543524">
        <w:rPr>
          <w:rFonts w:ascii="Arial" w:hAnsi="Arial" w:cs="Arial"/>
          <w:sz w:val="20"/>
          <w:szCs w:val="20"/>
        </w:rPr>
        <w:t>2021</w:t>
      </w:r>
    </w:p>
    <w:p w14:paraId="41EC9555" w14:textId="4B22279A" w:rsidR="00A83565" w:rsidRPr="00543524" w:rsidRDefault="00A83565" w:rsidP="00EE6FCB">
      <w:pPr>
        <w:pStyle w:val="NormalWeb"/>
        <w:numPr>
          <w:ilvl w:val="0"/>
          <w:numId w:val="13"/>
        </w:numPr>
        <w:spacing w:before="0" w:beforeAutospacing="0" w:after="0" w:afterAutospacing="0"/>
        <w:rPr>
          <w:rFonts w:ascii="Arial" w:hAnsi="Arial" w:cs="Arial"/>
          <w:sz w:val="20"/>
          <w:szCs w:val="20"/>
        </w:rPr>
      </w:pPr>
      <w:r w:rsidRPr="00543524">
        <w:rPr>
          <w:rFonts w:ascii="Arial" w:hAnsi="Arial" w:cs="Arial"/>
          <w:sz w:val="20"/>
          <w:szCs w:val="20"/>
        </w:rPr>
        <w:t xml:space="preserve">Internship Application Meeting </w:t>
      </w:r>
      <w:r w:rsidR="00EE6FCB" w:rsidRPr="00543524">
        <w:rPr>
          <w:rFonts w:ascii="Arial" w:hAnsi="Arial" w:cs="Arial"/>
          <w:sz w:val="20"/>
          <w:szCs w:val="20"/>
        </w:rPr>
        <w:t xml:space="preserve">for Spring 21Intern I/Fall 21 Intern II </w:t>
      </w:r>
      <w:r w:rsidRPr="00543524">
        <w:rPr>
          <w:rFonts w:ascii="Arial" w:hAnsi="Arial" w:cs="Arial"/>
          <w:sz w:val="20"/>
          <w:szCs w:val="20"/>
        </w:rPr>
        <w:t xml:space="preserve">Fall – a virtual link will be provided as well as a </w:t>
      </w:r>
      <w:r w:rsidR="009F5A6B" w:rsidRPr="00543524">
        <w:rPr>
          <w:rFonts w:ascii="Arial" w:hAnsi="Arial" w:cs="Arial"/>
          <w:sz w:val="20"/>
          <w:szCs w:val="20"/>
        </w:rPr>
        <w:t>face-to-face</w:t>
      </w:r>
      <w:r w:rsidRPr="00543524">
        <w:rPr>
          <w:rFonts w:ascii="Arial" w:hAnsi="Arial" w:cs="Arial"/>
          <w:sz w:val="20"/>
          <w:szCs w:val="20"/>
        </w:rPr>
        <w:t xml:space="preserve"> meeting</w:t>
      </w:r>
      <w:r w:rsidR="00A00644" w:rsidRPr="00543524">
        <w:rPr>
          <w:rFonts w:ascii="Arial" w:hAnsi="Arial" w:cs="Arial"/>
          <w:sz w:val="20"/>
          <w:szCs w:val="20"/>
        </w:rPr>
        <w:t xml:space="preserve"> </w:t>
      </w:r>
      <w:r w:rsidRPr="00543524">
        <w:rPr>
          <w:rFonts w:ascii="Arial" w:hAnsi="Arial" w:cs="Arial"/>
          <w:sz w:val="20"/>
          <w:szCs w:val="20"/>
        </w:rPr>
        <w:t>to be held on 10/1/2021 2:00 – 4:00 p.m. Speight 129</w:t>
      </w:r>
    </w:p>
    <w:p w14:paraId="5917CCE4" w14:textId="7CE986E1" w:rsidR="00A83565" w:rsidRPr="00543524" w:rsidRDefault="00A83565" w:rsidP="008B1668">
      <w:pPr>
        <w:pStyle w:val="NormalWeb"/>
        <w:numPr>
          <w:ilvl w:val="0"/>
          <w:numId w:val="13"/>
        </w:numPr>
        <w:spacing w:before="0" w:beforeAutospacing="0" w:after="0" w:afterAutospacing="0"/>
        <w:rPr>
          <w:rFonts w:ascii="Arial" w:hAnsi="Arial" w:cs="Arial"/>
          <w:sz w:val="20"/>
          <w:szCs w:val="20"/>
        </w:rPr>
      </w:pPr>
      <w:r w:rsidRPr="00543524">
        <w:rPr>
          <w:rFonts w:ascii="Arial" w:hAnsi="Arial" w:cs="Arial"/>
          <w:sz w:val="20"/>
          <w:szCs w:val="20"/>
        </w:rPr>
        <w:t xml:space="preserve">Practicum Placements are in process for Fall 2021 for the </w:t>
      </w:r>
      <w:r w:rsidR="00EE6FCB" w:rsidRPr="00543524">
        <w:rPr>
          <w:rFonts w:ascii="Arial" w:hAnsi="Arial" w:cs="Arial"/>
          <w:sz w:val="20"/>
          <w:szCs w:val="20"/>
        </w:rPr>
        <w:t xml:space="preserve">program area </w:t>
      </w:r>
      <w:r w:rsidRPr="00543524">
        <w:rPr>
          <w:rFonts w:ascii="Arial" w:hAnsi="Arial" w:cs="Arial"/>
          <w:sz w:val="20"/>
          <w:szCs w:val="20"/>
        </w:rPr>
        <w:t>selected key anchor courses submitted to OCE May 2021</w:t>
      </w:r>
    </w:p>
    <w:p w14:paraId="011C349A" w14:textId="77777777" w:rsidR="00A83565" w:rsidRPr="00543524" w:rsidRDefault="00A83565" w:rsidP="00EE6FCB">
      <w:pPr>
        <w:pStyle w:val="NormalWeb"/>
        <w:spacing w:before="0" w:beforeAutospacing="0" w:after="0" w:afterAutospacing="0"/>
        <w:rPr>
          <w:rFonts w:ascii="Arial" w:hAnsi="Arial" w:cs="Arial"/>
          <w:sz w:val="20"/>
          <w:szCs w:val="20"/>
        </w:rPr>
      </w:pPr>
      <w:r w:rsidRPr="00543524">
        <w:rPr>
          <w:rFonts w:ascii="Arial" w:hAnsi="Arial" w:cs="Arial"/>
          <w:sz w:val="20"/>
          <w:szCs w:val="20"/>
        </w:rPr>
        <w:t>Alternative Licensure</w:t>
      </w:r>
    </w:p>
    <w:p w14:paraId="321AAF65" w14:textId="52E73BC1" w:rsidR="00A83565" w:rsidRPr="00543524" w:rsidRDefault="00A83565" w:rsidP="00EE6FCB">
      <w:pPr>
        <w:pStyle w:val="NormalWeb"/>
        <w:numPr>
          <w:ilvl w:val="0"/>
          <w:numId w:val="13"/>
        </w:numPr>
        <w:spacing w:before="0" w:beforeAutospacing="0" w:after="0" w:afterAutospacing="0"/>
        <w:rPr>
          <w:rFonts w:ascii="Arial" w:hAnsi="Arial" w:cs="Arial"/>
          <w:sz w:val="20"/>
          <w:szCs w:val="20"/>
        </w:rPr>
      </w:pPr>
      <w:r w:rsidRPr="00543524">
        <w:rPr>
          <w:rFonts w:ascii="Arial" w:hAnsi="Arial" w:cs="Arial"/>
          <w:sz w:val="20"/>
          <w:szCs w:val="20"/>
        </w:rPr>
        <w:t xml:space="preserve">Spring 2022 intake – applications </w:t>
      </w:r>
      <w:r w:rsidR="00EE6FCB" w:rsidRPr="00543524">
        <w:rPr>
          <w:rFonts w:ascii="Arial" w:hAnsi="Arial" w:cs="Arial"/>
          <w:sz w:val="20"/>
          <w:szCs w:val="20"/>
        </w:rPr>
        <w:t xml:space="preserve">are </w:t>
      </w:r>
      <w:r w:rsidRPr="00543524">
        <w:rPr>
          <w:rFonts w:ascii="Arial" w:hAnsi="Arial" w:cs="Arial"/>
          <w:sz w:val="20"/>
          <w:szCs w:val="20"/>
        </w:rPr>
        <w:t xml:space="preserve">due by 10/15 (accepted 125 </w:t>
      </w:r>
      <w:r w:rsidR="00EE6FCB" w:rsidRPr="00543524">
        <w:rPr>
          <w:rFonts w:ascii="Arial" w:hAnsi="Arial" w:cs="Arial"/>
          <w:sz w:val="20"/>
          <w:szCs w:val="20"/>
        </w:rPr>
        <w:t>to date</w:t>
      </w:r>
      <w:r w:rsidRPr="00543524">
        <w:rPr>
          <w:rFonts w:ascii="Arial" w:hAnsi="Arial" w:cs="Arial"/>
          <w:sz w:val="20"/>
          <w:szCs w:val="20"/>
        </w:rPr>
        <w:t>)</w:t>
      </w:r>
    </w:p>
    <w:p w14:paraId="44C7790E" w14:textId="2EBB445F" w:rsidR="00A83565" w:rsidRPr="00543524" w:rsidRDefault="00A83565" w:rsidP="00EE6FCB">
      <w:pPr>
        <w:pStyle w:val="NormalWeb"/>
        <w:numPr>
          <w:ilvl w:val="0"/>
          <w:numId w:val="13"/>
        </w:numPr>
        <w:spacing w:before="0" w:beforeAutospacing="0" w:after="0" w:afterAutospacing="0"/>
        <w:rPr>
          <w:rFonts w:ascii="Arial" w:hAnsi="Arial" w:cs="Arial"/>
          <w:sz w:val="20"/>
          <w:szCs w:val="20"/>
        </w:rPr>
      </w:pPr>
      <w:r w:rsidRPr="00543524">
        <w:rPr>
          <w:rFonts w:ascii="Arial" w:hAnsi="Arial" w:cs="Arial"/>
          <w:sz w:val="20"/>
          <w:szCs w:val="20"/>
        </w:rPr>
        <w:lastRenderedPageBreak/>
        <w:t>Course Seat Projection</w:t>
      </w:r>
      <w:r w:rsidR="00EE6FCB" w:rsidRPr="00543524">
        <w:rPr>
          <w:rFonts w:ascii="Arial" w:hAnsi="Arial" w:cs="Arial"/>
          <w:sz w:val="20"/>
          <w:szCs w:val="20"/>
        </w:rPr>
        <w:t xml:space="preserve"> needs</w:t>
      </w:r>
      <w:r w:rsidRPr="00543524">
        <w:rPr>
          <w:rFonts w:ascii="Arial" w:hAnsi="Arial" w:cs="Arial"/>
          <w:sz w:val="20"/>
          <w:szCs w:val="20"/>
        </w:rPr>
        <w:t xml:space="preserve"> for Spring 2022/Summer 2022 </w:t>
      </w:r>
      <w:r w:rsidR="00EE6FCB" w:rsidRPr="00543524">
        <w:rPr>
          <w:rFonts w:ascii="Arial" w:hAnsi="Arial" w:cs="Arial"/>
          <w:sz w:val="20"/>
          <w:szCs w:val="20"/>
        </w:rPr>
        <w:t xml:space="preserve">alternative licensure courses </w:t>
      </w:r>
      <w:r w:rsidRPr="00543524">
        <w:rPr>
          <w:rFonts w:ascii="Arial" w:hAnsi="Arial" w:cs="Arial"/>
          <w:sz w:val="20"/>
          <w:szCs w:val="20"/>
        </w:rPr>
        <w:t>will be sent to programs involved this week</w:t>
      </w:r>
    </w:p>
    <w:p w14:paraId="5282FE3B" w14:textId="77777777" w:rsidR="00AF27AF" w:rsidRPr="00543524" w:rsidRDefault="00AF27AF" w:rsidP="00424B72">
      <w:pPr>
        <w:rPr>
          <w:rFonts w:ascii="Arial" w:hAnsi="Arial" w:cs="Arial"/>
          <w:b/>
          <w:sz w:val="20"/>
          <w:u w:val="single"/>
        </w:rPr>
      </w:pPr>
    </w:p>
    <w:p w14:paraId="160C6FF3" w14:textId="68CFBE0D" w:rsidR="00E6445D" w:rsidRPr="00543524" w:rsidRDefault="00E6445D" w:rsidP="00A429CA">
      <w:pPr>
        <w:tabs>
          <w:tab w:val="left" w:pos="900"/>
        </w:tabs>
        <w:ind w:right="702"/>
        <w:rPr>
          <w:rFonts w:ascii="Arial" w:hAnsi="Arial" w:cs="Arial"/>
          <w:sz w:val="20"/>
        </w:rPr>
      </w:pPr>
      <w:r w:rsidRPr="00543524">
        <w:rPr>
          <w:rFonts w:ascii="Arial" w:hAnsi="Arial" w:cs="Arial"/>
          <w:b/>
          <w:sz w:val="20"/>
          <w:u w:val="single"/>
        </w:rPr>
        <w:t>Old Business</w:t>
      </w:r>
    </w:p>
    <w:p w14:paraId="525941B8" w14:textId="4D57C2DE" w:rsidR="00810045" w:rsidRPr="00543524" w:rsidRDefault="00D83A32" w:rsidP="00A77A30">
      <w:pPr>
        <w:rPr>
          <w:rFonts w:ascii="Arial" w:hAnsi="Arial" w:cs="Arial"/>
          <w:sz w:val="20"/>
        </w:rPr>
      </w:pPr>
      <w:bookmarkStart w:id="0" w:name="_Hlk25332283"/>
      <w:r w:rsidRPr="00543524">
        <w:rPr>
          <w:rFonts w:ascii="Arial" w:hAnsi="Arial" w:cs="Arial"/>
          <w:sz w:val="20"/>
        </w:rPr>
        <w:t xml:space="preserve">ECU will continue to allow candidates to be recommended without passing licensure tests and/or </w:t>
      </w:r>
      <w:proofErr w:type="spellStart"/>
      <w:r w:rsidRPr="00543524">
        <w:rPr>
          <w:rFonts w:ascii="Arial" w:hAnsi="Arial" w:cs="Arial"/>
          <w:sz w:val="20"/>
        </w:rPr>
        <w:t>edTPA</w:t>
      </w:r>
      <w:proofErr w:type="spellEnd"/>
      <w:r w:rsidRPr="00543524">
        <w:rPr>
          <w:rFonts w:ascii="Arial" w:hAnsi="Arial" w:cs="Arial"/>
          <w:sz w:val="20"/>
        </w:rPr>
        <w:t xml:space="preserve"> if the hiring district sends us proof of employment in NC.</w:t>
      </w:r>
    </w:p>
    <w:p w14:paraId="3ADBA646" w14:textId="51B0E3A5" w:rsidR="00D83A32" w:rsidRPr="00543524" w:rsidRDefault="00D83A32" w:rsidP="00A77A30">
      <w:pPr>
        <w:rPr>
          <w:rFonts w:ascii="Arial" w:hAnsi="Arial" w:cs="Arial"/>
          <w:sz w:val="20"/>
        </w:rPr>
      </w:pPr>
    </w:p>
    <w:p w14:paraId="0A1A0397" w14:textId="78562B5D" w:rsidR="00D83A32" w:rsidRPr="00543524" w:rsidRDefault="00D83A32" w:rsidP="00A77A30">
      <w:pPr>
        <w:rPr>
          <w:rFonts w:ascii="Arial" w:hAnsi="Arial" w:cs="Arial"/>
          <w:sz w:val="20"/>
        </w:rPr>
      </w:pPr>
      <w:r w:rsidRPr="00543524">
        <w:rPr>
          <w:rFonts w:ascii="Arial" w:hAnsi="Arial" w:cs="Arial"/>
          <w:sz w:val="20"/>
        </w:rPr>
        <w:t xml:space="preserve">As of today, our plan is to go back to full </w:t>
      </w:r>
      <w:proofErr w:type="spellStart"/>
      <w:r w:rsidRPr="00543524">
        <w:rPr>
          <w:rFonts w:ascii="Arial" w:hAnsi="Arial" w:cs="Arial"/>
          <w:sz w:val="20"/>
        </w:rPr>
        <w:t>practica</w:t>
      </w:r>
      <w:proofErr w:type="spellEnd"/>
      <w:r w:rsidRPr="00543524">
        <w:rPr>
          <w:rFonts w:ascii="Arial" w:hAnsi="Arial" w:cs="Arial"/>
          <w:sz w:val="20"/>
        </w:rPr>
        <w:t xml:space="preserve"> placements in spring 2022; however, we will </w:t>
      </w:r>
      <w:r w:rsidR="009F5A6B" w:rsidRPr="00543524">
        <w:rPr>
          <w:rFonts w:ascii="Arial" w:hAnsi="Arial" w:cs="Arial"/>
          <w:sz w:val="20"/>
        </w:rPr>
        <w:t>gage</w:t>
      </w:r>
      <w:r w:rsidRPr="00543524">
        <w:rPr>
          <w:rFonts w:ascii="Arial" w:hAnsi="Arial" w:cs="Arial"/>
          <w:sz w:val="20"/>
        </w:rPr>
        <w:t xml:space="preserve"> that by our success with placing the anchor courses this fall, the guidelines for experiential learning on campus, the recommended CDC and campus COVID protocols, and the </w:t>
      </w:r>
      <w:r w:rsidR="00401E04" w:rsidRPr="00543524">
        <w:rPr>
          <w:rFonts w:ascii="Arial" w:hAnsi="Arial" w:cs="Arial"/>
          <w:sz w:val="20"/>
        </w:rPr>
        <w:t xml:space="preserve">NC </w:t>
      </w:r>
      <w:r w:rsidR="009F5A6B" w:rsidRPr="00543524">
        <w:rPr>
          <w:rFonts w:ascii="Arial" w:hAnsi="Arial" w:cs="Arial"/>
          <w:sz w:val="20"/>
        </w:rPr>
        <w:t>public</w:t>
      </w:r>
      <w:r w:rsidRPr="00543524">
        <w:rPr>
          <w:rFonts w:ascii="Arial" w:hAnsi="Arial" w:cs="Arial"/>
          <w:sz w:val="20"/>
        </w:rPr>
        <w:t xml:space="preserve"> school protocols</w:t>
      </w:r>
      <w:r w:rsidR="00401E04" w:rsidRPr="00543524">
        <w:rPr>
          <w:rFonts w:ascii="Arial" w:hAnsi="Arial" w:cs="Arial"/>
          <w:sz w:val="20"/>
        </w:rPr>
        <w:t xml:space="preserve"> from the SBE, NCDPI and NCGA.</w:t>
      </w:r>
    </w:p>
    <w:p w14:paraId="1CCA889F" w14:textId="0A8BF45E" w:rsidR="00A00644" w:rsidRPr="00543524" w:rsidRDefault="00A00644" w:rsidP="00A77A30">
      <w:pPr>
        <w:rPr>
          <w:rFonts w:ascii="Arial" w:hAnsi="Arial" w:cs="Arial"/>
          <w:sz w:val="20"/>
        </w:rPr>
      </w:pPr>
    </w:p>
    <w:p w14:paraId="362A78CA" w14:textId="110EAEEA" w:rsidR="00A00644" w:rsidRPr="00543524" w:rsidRDefault="00A00644" w:rsidP="00A77A30">
      <w:pPr>
        <w:rPr>
          <w:rFonts w:ascii="Arial" w:hAnsi="Arial" w:cs="Arial"/>
          <w:sz w:val="20"/>
        </w:rPr>
      </w:pPr>
      <w:r w:rsidRPr="00543524">
        <w:rPr>
          <w:rFonts w:ascii="Arial" w:hAnsi="Arial" w:cs="Arial"/>
          <w:sz w:val="20"/>
        </w:rPr>
        <w:t>Continue to monitor 2.7 GPA for all Intern Is who received the COVID GPA waiver. By law, they must be at 2.7 or higher prior to Intern II. The COVID GPA and Praxis CORE waiver law ended June 30, 2021. A GPA of 2.7 or higher and Praxis CORE (or SAT/ACT) is required for admission to Upper Division.</w:t>
      </w:r>
    </w:p>
    <w:p w14:paraId="43681AD8" w14:textId="4DE8AF33" w:rsidR="00A00644" w:rsidRPr="00543524" w:rsidRDefault="00A00644" w:rsidP="00A77A30">
      <w:pPr>
        <w:rPr>
          <w:rFonts w:ascii="Arial" w:hAnsi="Arial" w:cs="Arial"/>
          <w:sz w:val="20"/>
        </w:rPr>
      </w:pPr>
    </w:p>
    <w:p w14:paraId="72960500" w14:textId="11F546D6" w:rsidR="00A00644" w:rsidRPr="00543524" w:rsidRDefault="00A00644" w:rsidP="00A77A30">
      <w:pPr>
        <w:rPr>
          <w:rFonts w:ascii="Arial" w:hAnsi="Arial" w:cs="Arial"/>
          <w:sz w:val="20"/>
        </w:rPr>
      </w:pPr>
      <w:proofErr w:type="spellStart"/>
      <w:r w:rsidRPr="00543524">
        <w:rPr>
          <w:rFonts w:ascii="Arial" w:hAnsi="Arial" w:cs="Arial"/>
          <w:sz w:val="20"/>
        </w:rPr>
        <w:t>edTPA</w:t>
      </w:r>
      <w:proofErr w:type="spellEnd"/>
      <w:r w:rsidRPr="00543524">
        <w:rPr>
          <w:rFonts w:ascii="Arial" w:hAnsi="Arial" w:cs="Arial"/>
          <w:sz w:val="20"/>
        </w:rPr>
        <w:t xml:space="preserve"> Reminder: </w:t>
      </w:r>
      <w:proofErr w:type="spellStart"/>
      <w:r w:rsidRPr="00543524">
        <w:rPr>
          <w:rFonts w:ascii="Arial" w:hAnsi="Arial" w:cs="Arial"/>
          <w:sz w:val="20"/>
        </w:rPr>
        <w:t>edTPA</w:t>
      </w:r>
      <w:proofErr w:type="spellEnd"/>
      <w:r w:rsidRPr="00543524">
        <w:rPr>
          <w:rFonts w:ascii="Arial" w:hAnsi="Arial" w:cs="Arial"/>
          <w:sz w:val="20"/>
        </w:rPr>
        <w:t xml:space="preserve"> shall count 10% of the Internship II course and the Residency II course. Students who pass on the first attempt or after the first retake shall earn the full 10%.</w:t>
      </w:r>
    </w:p>
    <w:bookmarkEnd w:id="0"/>
    <w:p w14:paraId="70DD823A" w14:textId="77777777" w:rsidR="00D83A32" w:rsidRPr="00543524" w:rsidRDefault="00D83A32" w:rsidP="007B0A8E">
      <w:pPr>
        <w:tabs>
          <w:tab w:val="left" w:pos="900"/>
        </w:tabs>
        <w:ind w:right="702"/>
        <w:rPr>
          <w:rFonts w:ascii="Arial" w:hAnsi="Arial" w:cs="Arial"/>
          <w:b/>
          <w:sz w:val="20"/>
          <w:u w:val="single"/>
        </w:rPr>
      </w:pPr>
    </w:p>
    <w:p w14:paraId="693625EA" w14:textId="2C987C18" w:rsidR="00D23548" w:rsidRPr="00543524" w:rsidRDefault="0047765B" w:rsidP="007B0A8E">
      <w:pPr>
        <w:tabs>
          <w:tab w:val="left" w:pos="900"/>
        </w:tabs>
        <w:ind w:right="702"/>
        <w:rPr>
          <w:rFonts w:ascii="Arial" w:hAnsi="Arial" w:cs="Arial"/>
          <w:b/>
          <w:sz w:val="20"/>
          <w:u w:val="single"/>
        </w:rPr>
      </w:pPr>
      <w:r w:rsidRPr="00543524">
        <w:rPr>
          <w:rFonts w:ascii="Arial" w:hAnsi="Arial" w:cs="Arial"/>
          <w:b/>
          <w:sz w:val="20"/>
          <w:u w:val="single"/>
        </w:rPr>
        <w:t>New Business</w:t>
      </w:r>
    </w:p>
    <w:p w14:paraId="7034E31D" w14:textId="77777777" w:rsidR="00A35511" w:rsidRPr="00543524" w:rsidRDefault="00A35511" w:rsidP="00A35511">
      <w:pPr>
        <w:rPr>
          <w:rFonts w:ascii="Arial" w:hAnsi="Arial" w:cs="Arial"/>
          <w:sz w:val="20"/>
        </w:rPr>
      </w:pPr>
      <w:r w:rsidRPr="00543524">
        <w:rPr>
          <w:rFonts w:ascii="Arial" w:hAnsi="Arial" w:cs="Arial"/>
          <w:sz w:val="20"/>
        </w:rPr>
        <w:t>NC Community College System (NCCCS) – Associate of Arts (AATP) and Associate of Science (ASTP) degrees in teacher education, 60 hours to transfer including the “science of reading”; and NCCCS has submitted for approval to be an EPP (licensure recommending) and offer Residency coursework</w:t>
      </w:r>
    </w:p>
    <w:p w14:paraId="5FEEE2E8" w14:textId="77777777" w:rsidR="00A35511" w:rsidRPr="00543524" w:rsidRDefault="00A35511" w:rsidP="00A35511">
      <w:pPr>
        <w:rPr>
          <w:rFonts w:ascii="Arial" w:hAnsi="Arial" w:cs="Arial"/>
          <w:sz w:val="20"/>
        </w:rPr>
      </w:pPr>
    </w:p>
    <w:p w14:paraId="37F9BFA1" w14:textId="7B5906D8" w:rsidR="00A35511" w:rsidRPr="00543524" w:rsidRDefault="00A35511" w:rsidP="00A35511">
      <w:pPr>
        <w:rPr>
          <w:rFonts w:ascii="Arial" w:hAnsi="Arial" w:cs="Arial"/>
          <w:sz w:val="20"/>
        </w:rPr>
      </w:pPr>
      <w:r w:rsidRPr="00543524">
        <w:rPr>
          <w:rFonts w:ascii="Arial" w:hAnsi="Arial" w:cs="Arial"/>
          <w:sz w:val="20"/>
        </w:rPr>
        <w:t>The NC Pathways to Excellence for Teaching Professionals subcommittee work continues – target is December 2021, for recommendations to the SBE.</w:t>
      </w:r>
    </w:p>
    <w:p w14:paraId="21688362" w14:textId="41850445" w:rsidR="00A00644" w:rsidRPr="00543524" w:rsidRDefault="00A00644" w:rsidP="00A35511">
      <w:pPr>
        <w:rPr>
          <w:rFonts w:ascii="Arial" w:hAnsi="Arial" w:cs="Arial"/>
          <w:sz w:val="20"/>
        </w:rPr>
      </w:pPr>
    </w:p>
    <w:p w14:paraId="2701915A" w14:textId="158016B0" w:rsidR="00A00644" w:rsidRPr="00543524" w:rsidRDefault="00A00644" w:rsidP="00A35511">
      <w:pPr>
        <w:rPr>
          <w:rFonts w:ascii="Arial" w:hAnsi="Arial" w:cs="Arial"/>
          <w:sz w:val="20"/>
        </w:rPr>
      </w:pPr>
      <w:r w:rsidRPr="00543524">
        <w:rPr>
          <w:rFonts w:ascii="Arial" w:hAnsi="Arial" w:cs="Arial"/>
          <w:sz w:val="20"/>
        </w:rPr>
        <w:t xml:space="preserve">Candidates should continue to take Pearson Foundations of Reading Test </w:t>
      </w:r>
      <w:r w:rsidRPr="00543524">
        <w:rPr>
          <w:rFonts w:ascii="Arial" w:hAnsi="Arial" w:cs="Arial"/>
          <w:b/>
          <w:bCs/>
          <w:sz w:val="20"/>
        </w:rPr>
        <w:t># 090</w:t>
      </w:r>
      <w:r w:rsidRPr="00543524">
        <w:rPr>
          <w:rFonts w:ascii="Arial" w:hAnsi="Arial" w:cs="Arial"/>
          <w:sz w:val="20"/>
        </w:rPr>
        <w:t xml:space="preserve">. The test has been redeveloped with the science of reading added and the new test was given the #190. However, this test is not recommended for ECU candidates. </w:t>
      </w:r>
      <w:r w:rsidRPr="00543524">
        <w:rPr>
          <w:rFonts w:ascii="Arial" w:hAnsi="Arial" w:cs="Arial"/>
          <w:b/>
          <w:bCs/>
          <w:sz w:val="20"/>
        </w:rPr>
        <w:t>Candidates should continue to take test # 090</w:t>
      </w:r>
      <w:r w:rsidRPr="00543524">
        <w:rPr>
          <w:rFonts w:ascii="Arial" w:hAnsi="Arial" w:cs="Arial"/>
          <w:sz w:val="20"/>
        </w:rPr>
        <w:t>. Both are accepted in NC currently, but our program to date aligns best to # 090.</w:t>
      </w:r>
    </w:p>
    <w:p w14:paraId="6DF3263E" w14:textId="240EFD3B" w:rsidR="0086560E" w:rsidRPr="00543524" w:rsidRDefault="0086560E" w:rsidP="00A35511">
      <w:pPr>
        <w:rPr>
          <w:rFonts w:ascii="Arial" w:hAnsi="Arial" w:cs="Arial"/>
          <w:sz w:val="20"/>
        </w:rPr>
      </w:pPr>
    </w:p>
    <w:p w14:paraId="6E1578B4" w14:textId="53618E2F" w:rsidR="0086560E" w:rsidRPr="00543524" w:rsidRDefault="0086560E" w:rsidP="00A35511">
      <w:pPr>
        <w:rPr>
          <w:rFonts w:ascii="Arial" w:hAnsi="Arial" w:cs="Arial"/>
          <w:sz w:val="20"/>
        </w:rPr>
      </w:pPr>
      <w:r w:rsidRPr="00543524">
        <w:rPr>
          <w:rFonts w:ascii="Arial" w:hAnsi="Arial" w:cs="Arial"/>
          <w:sz w:val="20"/>
        </w:rPr>
        <w:t>There is pending legislation to allow a grace period for candidates currently enrolled in a Principal Licensure program and those with a course on the books before a certain date to be exempt from the reinstituted testing requirement. We will keep you posted. Candidates enrolled after the grace period will be required to take a licensure test that is to be determined.</w:t>
      </w:r>
    </w:p>
    <w:p w14:paraId="3730C358" w14:textId="77777777" w:rsidR="00401E04" w:rsidRPr="00543524" w:rsidRDefault="00401E04" w:rsidP="00451D1C">
      <w:pPr>
        <w:tabs>
          <w:tab w:val="left" w:pos="900"/>
        </w:tabs>
        <w:ind w:right="702"/>
        <w:rPr>
          <w:rFonts w:ascii="Arial" w:hAnsi="Arial" w:cs="Arial"/>
          <w:sz w:val="20"/>
        </w:rPr>
      </w:pPr>
    </w:p>
    <w:p w14:paraId="3550D220" w14:textId="7ACCACC6" w:rsidR="002A0B65" w:rsidRPr="00543524" w:rsidRDefault="002A0B65" w:rsidP="002A0B65">
      <w:pPr>
        <w:tabs>
          <w:tab w:val="left" w:pos="900"/>
        </w:tabs>
        <w:ind w:right="702"/>
        <w:rPr>
          <w:rFonts w:ascii="Arial" w:hAnsi="Arial" w:cs="Arial"/>
          <w:bCs/>
          <w:sz w:val="20"/>
        </w:rPr>
      </w:pPr>
      <w:r w:rsidRPr="00543524">
        <w:rPr>
          <w:rFonts w:ascii="Arial" w:hAnsi="Arial" w:cs="Arial"/>
          <w:b/>
          <w:sz w:val="20"/>
          <w:u w:val="single"/>
        </w:rPr>
        <w:t>Standing Committees</w:t>
      </w:r>
      <w:r w:rsidR="00F74741" w:rsidRPr="00543524">
        <w:rPr>
          <w:rFonts w:ascii="Arial" w:hAnsi="Arial" w:cs="Arial"/>
          <w:b/>
          <w:sz w:val="20"/>
          <w:u w:val="single"/>
        </w:rPr>
        <w:t xml:space="preserve"> </w:t>
      </w:r>
      <w:r w:rsidR="006D5555" w:rsidRPr="00543524">
        <w:rPr>
          <w:rFonts w:ascii="Arial" w:hAnsi="Arial" w:cs="Arial"/>
          <w:b/>
          <w:sz w:val="20"/>
          <w:u w:val="single"/>
        </w:rPr>
        <w:t xml:space="preserve">– </w:t>
      </w:r>
      <w:r w:rsidR="006D5555" w:rsidRPr="00543524">
        <w:rPr>
          <w:rFonts w:ascii="Arial" w:hAnsi="Arial" w:cs="Arial"/>
          <w:bCs/>
          <w:sz w:val="20"/>
        </w:rPr>
        <w:t xml:space="preserve">Committees were instructed to meet virtually, choose a </w:t>
      </w:r>
      <w:proofErr w:type="gramStart"/>
      <w:r w:rsidR="006D5555" w:rsidRPr="00543524">
        <w:rPr>
          <w:rFonts w:ascii="Arial" w:hAnsi="Arial" w:cs="Arial"/>
          <w:bCs/>
          <w:sz w:val="20"/>
        </w:rPr>
        <w:t>chair</w:t>
      </w:r>
      <w:proofErr w:type="gramEnd"/>
      <w:r w:rsidR="006D5555" w:rsidRPr="00543524">
        <w:rPr>
          <w:rFonts w:ascii="Arial" w:hAnsi="Arial" w:cs="Arial"/>
          <w:bCs/>
          <w:sz w:val="20"/>
        </w:rPr>
        <w:t xml:space="preserve"> and forward the chair’s name in the next two weeks to Dr. Covington at </w:t>
      </w:r>
      <w:hyperlink r:id="rId11" w:history="1">
        <w:r w:rsidR="002251F5" w:rsidRPr="00543524">
          <w:rPr>
            <w:rStyle w:val="Hyperlink"/>
            <w:rFonts w:ascii="Arial" w:hAnsi="Arial" w:cs="Arial"/>
            <w:bCs/>
            <w:sz w:val="20"/>
          </w:rPr>
          <w:t>covingtonv@ecu.edu</w:t>
        </w:r>
      </w:hyperlink>
      <w:r w:rsidR="006D5555" w:rsidRPr="00543524">
        <w:rPr>
          <w:rFonts w:ascii="Arial" w:hAnsi="Arial" w:cs="Arial"/>
          <w:bCs/>
          <w:sz w:val="20"/>
        </w:rPr>
        <w:t xml:space="preserve"> Committee assignments were sent to the CEP via email.</w:t>
      </w:r>
    </w:p>
    <w:p w14:paraId="1A05FBDE" w14:textId="56E575AD" w:rsidR="00F74741" w:rsidRPr="00543524" w:rsidRDefault="00F74741" w:rsidP="002A0B65">
      <w:pPr>
        <w:tabs>
          <w:tab w:val="left" w:pos="900"/>
        </w:tabs>
        <w:ind w:right="702"/>
        <w:rPr>
          <w:rFonts w:ascii="Arial" w:hAnsi="Arial" w:cs="Arial"/>
          <w:bCs/>
          <w:sz w:val="20"/>
        </w:rPr>
      </w:pPr>
      <w:r w:rsidRPr="00543524">
        <w:rPr>
          <w:rFonts w:ascii="Arial" w:hAnsi="Arial" w:cs="Arial"/>
          <w:b/>
          <w:sz w:val="20"/>
        </w:rPr>
        <w:tab/>
      </w:r>
    </w:p>
    <w:p w14:paraId="458CE8D3" w14:textId="705D145E" w:rsidR="003C5494" w:rsidRPr="00543524" w:rsidRDefault="00C832DA" w:rsidP="006D5555">
      <w:pPr>
        <w:pStyle w:val="ListParagraph"/>
        <w:numPr>
          <w:ilvl w:val="0"/>
          <w:numId w:val="6"/>
        </w:numPr>
        <w:rPr>
          <w:rFonts w:ascii="Arial" w:hAnsi="Arial" w:cs="Arial"/>
          <w:color w:val="333333"/>
          <w:sz w:val="20"/>
        </w:rPr>
      </w:pPr>
      <w:r w:rsidRPr="00543524">
        <w:rPr>
          <w:rFonts w:ascii="Arial" w:hAnsi="Arial" w:cs="Arial"/>
          <w:sz w:val="20"/>
        </w:rPr>
        <w:t>Curriculum</w:t>
      </w:r>
      <w:r w:rsidR="00F62AC1" w:rsidRPr="00543524">
        <w:rPr>
          <w:rFonts w:ascii="Arial" w:hAnsi="Arial" w:cs="Arial"/>
          <w:sz w:val="20"/>
        </w:rPr>
        <w:t xml:space="preserve"> </w:t>
      </w:r>
    </w:p>
    <w:p w14:paraId="1A298F6F" w14:textId="3DC1C6E9" w:rsidR="003A6ECA" w:rsidRPr="00543524" w:rsidRDefault="00A617D3" w:rsidP="006D5555">
      <w:pPr>
        <w:pStyle w:val="ListParagraph"/>
        <w:numPr>
          <w:ilvl w:val="0"/>
          <w:numId w:val="6"/>
        </w:numPr>
        <w:rPr>
          <w:rFonts w:ascii="Arial" w:hAnsi="Arial" w:cs="Arial"/>
          <w:sz w:val="20"/>
        </w:rPr>
      </w:pPr>
      <w:r w:rsidRPr="00543524">
        <w:rPr>
          <w:rFonts w:ascii="Arial" w:hAnsi="Arial" w:cs="Arial"/>
          <w:sz w:val="20"/>
        </w:rPr>
        <w:t>Evaluation &amp; Planning</w:t>
      </w:r>
      <w:r w:rsidR="00F62AC1" w:rsidRPr="00543524">
        <w:rPr>
          <w:rFonts w:ascii="Arial" w:hAnsi="Arial" w:cs="Arial"/>
          <w:sz w:val="20"/>
        </w:rPr>
        <w:t xml:space="preserve"> </w:t>
      </w:r>
    </w:p>
    <w:p w14:paraId="5585B6D7" w14:textId="4D98B283" w:rsidR="0068220D" w:rsidRPr="00543524" w:rsidRDefault="0068220D" w:rsidP="006D5555">
      <w:pPr>
        <w:pStyle w:val="ListParagraph"/>
        <w:numPr>
          <w:ilvl w:val="0"/>
          <w:numId w:val="6"/>
        </w:numPr>
        <w:rPr>
          <w:rFonts w:ascii="Arial" w:hAnsi="Arial" w:cs="Arial"/>
          <w:sz w:val="20"/>
        </w:rPr>
      </w:pPr>
      <w:r w:rsidRPr="00543524">
        <w:rPr>
          <w:rFonts w:ascii="Arial" w:hAnsi="Arial" w:cs="Arial"/>
          <w:sz w:val="20"/>
        </w:rPr>
        <w:t>Admissions &amp; Retentio</w:t>
      </w:r>
      <w:r w:rsidR="00D75AE8" w:rsidRPr="00543524">
        <w:rPr>
          <w:rFonts w:ascii="Arial" w:hAnsi="Arial" w:cs="Arial"/>
          <w:sz w:val="20"/>
        </w:rPr>
        <w:t>n</w:t>
      </w:r>
    </w:p>
    <w:p w14:paraId="05C43F4F" w14:textId="64EA52B3" w:rsidR="009A11EE" w:rsidRPr="00543524" w:rsidRDefault="00A617D3" w:rsidP="006D5555">
      <w:pPr>
        <w:pStyle w:val="ListParagraph"/>
        <w:numPr>
          <w:ilvl w:val="0"/>
          <w:numId w:val="6"/>
        </w:numPr>
        <w:rPr>
          <w:rFonts w:ascii="Arial" w:hAnsi="Arial" w:cs="Arial"/>
          <w:sz w:val="20"/>
        </w:rPr>
      </w:pPr>
      <w:r w:rsidRPr="00543524">
        <w:rPr>
          <w:rFonts w:ascii="Arial" w:hAnsi="Arial" w:cs="Arial"/>
          <w:sz w:val="20"/>
        </w:rPr>
        <w:t>Policy</w:t>
      </w:r>
    </w:p>
    <w:p w14:paraId="54BD6E13" w14:textId="77777777" w:rsidR="00C9349B" w:rsidRPr="00543524" w:rsidRDefault="00C9349B" w:rsidP="009A11EE">
      <w:pPr>
        <w:rPr>
          <w:rFonts w:ascii="Arial" w:hAnsi="Arial" w:cs="Arial"/>
          <w:sz w:val="20"/>
        </w:rPr>
      </w:pPr>
    </w:p>
    <w:p w14:paraId="008C3A7B" w14:textId="7DDF21CE" w:rsidR="00440EBD" w:rsidRPr="00543524" w:rsidRDefault="00440EBD" w:rsidP="0048099D">
      <w:pPr>
        <w:rPr>
          <w:rFonts w:ascii="Arial" w:hAnsi="Arial" w:cs="Arial"/>
          <w:sz w:val="20"/>
        </w:rPr>
      </w:pPr>
      <w:r w:rsidRPr="00543524">
        <w:rPr>
          <w:rFonts w:ascii="Arial" w:hAnsi="Arial" w:cs="Arial"/>
          <w:sz w:val="20"/>
        </w:rPr>
        <w:t>The next CEP meeting is Monday, October 18, 2021, the third Monday due to fall break falling on the second Monday in October.</w:t>
      </w:r>
    </w:p>
    <w:p w14:paraId="5195E0D5" w14:textId="77777777" w:rsidR="00440EBD" w:rsidRPr="00543524" w:rsidRDefault="00440EBD" w:rsidP="0048099D">
      <w:pPr>
        <w:rPr>
          <w:rFonts w:ascii="Arial" w:hAnsi="Arial" w:cs="Arial"/>
          <w:sz w:val="20"/>
        </w:rPr>
      </w:pPr>
    </w:p>
    <w:p w14:paraId="4AFB4D43" w14:textId="1EAC4313" w:rsidR="0048099D" w:rsidRPr="00543524" w:rsidRDefault="00CF2A20" w:rsidP="0048099D">
      <w:pPr>
        <w:rPr>
          <w:rFonts w:ascii="Arial" w:hAnsi="Arial" w:cs="Arial"/>
          <w:sz w:val="20"/>
        </w:rPr>
      </w:pPr>
      <w:r w:rsidRPr="00543524">
        <w:rPr>
          <w:rFonts w:ascii="Arial" w:hAnsi="Arial" w:cs="Arial"/>
          <w:sz w:val="20"/>
        </w:rPr>
        <w:t>Julie S</w:t>
      </w:r>
      <w:r w:rsidR="00B86B3A" w:rsidRPr="00543524">
        <w:rPr>
          <w:rFonts w:ascii="Arial" w:hAnsi="Arial" w:cs="Arial"/>
          <w:sz w:val="20"/>
        </w:rPr>
        <w:t>t</w:t>
      </w:r>
      <w:r w:rsidRPr="00543524">
        <w:rPr>
          <w:rFonts w:ascii="Arial" w:hAnsi="Arial" w:cs="Arial"/>
          <w:sz w:val="20"/>
        </w:rPr>
        <w:t>anley</w:t>
      </w:r>
      <w:r w:rsidR="009C7B77" w:rsidRPr="00543524">
        <w:rPr>
          <w:rFonts w:ascii="Arial" w:hAnsi="Arial" w:cs="Arial"/>
          <w:sz w:val="20"/>
        </w:rPr>
        <w:t xml:space="preserve"> </w:t>
      </w:r>
      <w:r w:rsidR="005C2EAC" w:rsidRPr="00543524">
        <w:rPr>
          <w:rFonts w:ascii="Arial" w:hAnsi="Arial" w:cs="Arial"/>
          <w:sz w:val="20"/>
        </w:rPr>
        <w:t xml:space="preserve">moved to adjourn </w:t>
      </w:r>
      <w:r w:rsidR="00B86B3A" w:rsidRPr="00543524">
        <w:rPr>
          <w:rFonts w:ascii="Arial" w:hAnsi="Arial" w:cs="Arial"/>
          <w:sz w:val="20"/>
        </w:rPr>
        <w:t xml:space="preserve">the meeting </w:t>
      </w:r>
      <w:r w:rsidR="005C2EAC" w:rsidRPr="00543524">
        <w:rPr>
          <w:rFonts w:ascii="Arial" w:hAnsi="Arial" w:cs="Arial"/>
          <w:sz w:val="20"/>
        </w:rPr>
        <w:t xml:space="preserve">and </w:t>
      </w:r>
      <w:r w:rsidR="00E74715" w:rsidRPr="00543524">
        <w:rPr>
          <w:rFonts w:ascii="Arial" w:hAnsi="Arial" w:cs="Arial"/>
          <w:sz w:val="20"/>
        </w:rPr>
        <w:t xml:space="preserve">it </w:t>
      </w:r>
      <w:r w:rsidR="005C2EAC" w:rsidRPr="00543524">
        <w:rPr>
          <w:rFonts w:ascii="Arial" w:hAnsi="Arial" w:cs="Arial"/>
          <w:sz w:val="20"/>
        </w:rPr>
        <w:t>was seconded by</w:t>
      </w:r>
      <w:r w:rsidR="009C7B77" w:rsidRPr="00543524">
        <w:rPr>
          <w:rFonts w:ascii="Arial" w:hAnsi="Arial" w:cs="Arial"/>
          <w:sz w:val="20"/>
        </w:rPr>
        <w:t xml:space="preserve"> </w:t>
      </w:r>
      <w:r w:rsidR="00B86B3A" w:rsidRPr="00543524">
        <w:rPr>
          <w:rFonts w:ascii="Arial" w:hAnsi="Arial" w:cs="Arial"/>
          <w:sz w:val="20"/>
        </w:rPr>
        <w:t>Bethann Cole</w:t>
      </w:r>
      <w:r w:rsidR="005C2EAC" w:rsidRPr="00543524">
        <w:rPr>
          <w:rFonts w:ascii="Arial" w:hAnsi="Arial" w:cs="Arial"/>
          <w:sz w:val="20"/>
        </w:rPr>
        <w:t>.</w:t>
      </w:r>
      <w:r w:rsidR="00440EBD" w:rsidRPr="00543524">
        <w:rPr>
          <w:rFonts w:ascii="Arial" w:hAnsi="Arial" w:cs="Arial"/>
          <w:sz w:val="20"/>
        </w:rPr>
        <w:t xml:space="preserve"> </w:t>
      </w:r>
      <w:r w:rsidR="00074B97" w:rsidRPr="00543524">
        <w:rPr>
          <w:rFonts w:ascii="Arial" w:hAnsi="Arial" w:cs="Arial"/>
          <w:sz w:val="20"/>
        </w:rPr>
        <w:t xml:space="preserve">The </w:t>
      </w:r>
      <w:r w:rsidR="00B86B3A" w:rsidRPr="00543524">
        <w:rPr>
          <w:rFonts w:ascii="Arial" w:hAnsi="Arial" w:cs="Arial"/>
          <w:sz w:val="20"/>
        </w:rPr>
        <w:t>motion passed</w:t>
      </w:r>
      <w:r w:rsidR="00440EBD" w:rsidRPr="00543524">
        <w:rPr>
          <w:rFonts w:ascii="Arial" w:hAnsi="Arial" w:cs="Arial"/>
          <w:sz w:val="20"/>
        </w:rPr>
        <w:t>,</w:t>
      </w:r>
      <w:r w:rsidR="00B86B3A" w:rsidRPr="00543524">
        <w:rPr>
          <w:rFonts w:ascii="Arial" w:hAnsi="Arial" w:cs="Arial"/>
          <w:sz w:val="20"/>
        </w:rPr>
        <w:t xml:space="preserve"> and the </w:t>
      </w:r>
      <w:r w:rsidR="00074B97" w:rsidRPr="00543524">
        <w:rPr>
          <w:rFonts w:ascii="Arial" w:hAnsi="Arial" w:cs="Arial"/>
          <w:sz w:val="20"/>
        </w:rPr>
        <w:t xml:space="preserve">meeting </w:t>
      </w:r>
      <w:r w:rsidR="0048099D" w:rsidRPr="00543524">
        <w:rPr>
          <w:rFonts w:ascii="Arial" w:hAnsi="Arial" w:cs="Arial"/>
          <w:sz w:val="20"/>
        </w:rPr>
        <w:t>adjourn</w:t>
      </w:r>
      <w:r w:rsidR="00074B97" w:rsidRPr="00543524">
        <w:rPr>
          <w:rFonts w:ascii="Arial" w:hAnsi="Arial" w:cs="Arial"/>
          <w:sz w:val="20"/>
        </w:rPr>
        <w:t xml:space="preserve">ed </w:t>
      </w:r>
      <w:r w:rsidR="0048099D" w:rsidRPr="00543524">
        <w:rPr>
          <w:rFonts w:ascii="Arial" w:hAnsi="Arial" w:cs="Arial"/>
          <w:sz w:val="20"/>
        </w:rPr>
        <w:t xml:space="preserve">at </w:t>
      </w:r>
      <w:r w:rsidR="00764789" w:rsidRPr="00543524">
        <w:rPr>
          <w:rFonts w:ascii="Arial" w:hAnsi="Arial" w:cs="Arial"/>
          <w:sz w:val="20"/>
        </w:rPr>
        <w:t>4:</w:t>
      </w:r>
      <w:r w:rsidR="00B86B3A" w:rsidRPr="00543524">
        <w:rPr>
          <w:rFonts w:ascii="Arial" w:hAnsi="Arial" w:cs="Arial"/>
          <w:sz w:val="20"/>
        </w:rPr>
        <w:t>33</w:t>
      </w:r>
      <w:r w:rsidR="00764789" w:rsidRPr="00543524">
        <w:rPr>
          <w:rFonts w:ascii="Arial" w:hAnsi="Arial" w:cs="Arial"/>
          <w:sz w:val="20"/>
        </w:rPr>
        <w:t xml:space="preserve"> p.m.</w:t>
      </w:r>
      <w:r w:rsidR="00440EBD" w:rsidRPr="00543524">
        <w:rPr>
          <w:rFonts w:ascii="Arial" w:hAnsi="Arial" w:cs="Arial"/>
          <w:sz w:val="20"/>
        </w:rPr>
        <w:t xml:space="preserve"> </w:t>
      </w:r>
    </w:p>
    <w:p w14:paraId="38EED6A0" w14:textId="77777777" w:rsidR="00764789" w:rsidRPr="00543524" w:rsidRDefault="00764789" w:rsidP="00764789">
      <w:pPr>
        <w:rPr>
          <w:rFonts w:ascii="Arial" w:hAnsi="Arial" w:cs="Arial"/>
          <w:sz w:val="20"/>
        </w:rPr>
      </w:pPr>
    </w:p>
    <w:p w14:paraId="25CFCF9E" w14:textId="77777777" w:rsidR="0048099D" w:rsidRPr="00543524" w:rsidRDefault="0048099D" w:rsidP="0048099D">
      <w:pPr>
        <w:rPr>
          <w:rFonts w:ascii="Arial" w:hAnsi="Arial" w:cs="Arial"/>
          <w:sz w:val="20"/>
        </w:rPr>
      </w:pPr>
    </w:p>
    <w:p w14:paraId="6FDD4DC7" w14:textId="1A74112D" w:rsidR="0048099D" w:rsidRPr="00543524" w:rsidRDefault="0048099D" w:rsidP="00391595">
      <w:pPr>
        <w:spacing w:line="240" w:lineRule="exact"/>
        <w:rPr>
          <w:rFonts w:ascii="Arial" w:hAnsi="Arial" w:cs="Arial"/>
          <w:sz w:val="20"/>
        </w:rPr>
      </w:pPr>
      <w:r w:rsidRPr="00543524">
        <w:rPr>
          <w:rFonts w:ascii="Arial" w:hAnsi="Arial" w:cs="Arial"/>
          <w:sz w:val="20"/>
        </w:rPr>
        <w:t>Respectfully submitted,</w:t>
      </w:r>
    </w:p>
    <w:p w14:paraId="71C3A68A" w14:textId="77777777" w:rsidR="00EE6FCB" w:rsidRPr="00543524" w:rsidRDefault="00EE6FCB" w:rsidP="00391595">
      <w:pPr>
        <w:spacing w:line="240" w:lineRule="exact"/>
        <w:rPr>
          <w:rFonts w:ascii="Arial" w:hAnsi="Arial" w:cs="Arial"/>
          <w:sz w:val="20"/>
        </w:rPr>
      </w:pPr>
    </w:p>
    <w:p w14:paraId="718C7393" w14:textId="77777777" w:rsidR="00391595" w:rsidRPr="00543524" w:rsidRDefault="00391595" w:rsidP="00391595">
      <w:pPr>
        <w:spacing w:line="240" w:lineRule="exact"/>
        <w:rPr>
          <w:rFonts w:ascii="Arial" w:hAnsi="Arial" w:cs="Arial"/>
          <w:sz w:val="20"/>
        </w:rPr>
      </w:pPr>
    </w:p>
    <w:p w14:paraId="7E0D1D89" w14:textId="364119D6" w:rsidR="0048099D" w:rsidRPr="00543524" w:rsidRDefault="0048099D" w:rsidP="0048099D">
      <w:pPr>
        <w:rPr>
          <w:rFonts w:ascii="Arial" w:hAnsi="Arial" w:cs="Arial"/>
          <w:sz w:val="20"/>
        </w:rPr>
      </w:pPr>
      <w:r w:rsidRPr="00543524">
        <w:rPr>
          <w:rFonts w:ascii="Arial" w:hAnsi="Arial" w:cs="Arial"/>
          <w:sz w:val="20"/>
        </w:rPr>
        <w:t>Sherry S. Tripp</w:t>
      </w:r>
    </w:p>
    <w:sectPr w:rsidR="0048099D" w:rsidRPr="00543524" w:rsidSect="0080670B">
      <w:headerReference w:type="default" r:id="rId12"/>
      <w:pgSz w:w="12240" w:h="15840"/>
      <w:pgMar w:top="864"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12CAD" w14:textId="77777777" w:rsidR="00127C38" w:rsidRDefault="00127C38" w:rsidP="005330BC">
      <w:r>
        <w:separator/>
      </w:r>
    </w:p>
  </w:endnote>
  <w:endnote w:type="continuationSeparator" w:id="0">
    <w:p w14:paraId="0D6C1257" w14:textId="77777777" w:rsidR="00127C38" w:rsidRDefault="00127C38" w:rsidP="0053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18EC5" w14:textId="77777777" w:rsidR="00127C38" w:rsidRDefault="00127C38" w:rsidP="005330BC">
      <w:r>
        <w:separator/>
      </w:r>
    </w:p>
  </w:footnote>
  <w:footnote w:type="continuationSeparator" w:id="0">
    <w:p w14:paraId="40E97902" w14:textId="77777777" w:rsidR="00127C38" w:rsidRDefault="00127C38" w:rsidP="00533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95A4D" w14:textId="6F230C2D" w:rsidR="00A74BF2" w:rsidRPr="00564A6B" w:rsidRDefault="000D124A" w:rsidP="00115950">
    <w:pPr>
      <w:pStyle w:val="Header"/>
      <w:jc w:val="right"/>
      <w:rPr>
        <w:rFonts w:ascii="Arial" w:hAnsi="Arial" w:cs="Arial"/>
        <w:sz w:val="18"/>
        <w:szCs w:val="18"/>
        <w:lang w:val="en-US"/>
      </w:rPr>
    </w:pPr>
    <w:r>
      <w:rPr>
        <w:rFonts w:ascii="Arial" w:hAnsi="Arial" w:cs="Arial"/>
        <w:sz w:val="20"/>
        <w:lang w:val="en-US"/>
      </w:rPr>
      <w:t>September 13</w:t>
    </w:r>
    <w:r w:rsidR="00865AB1">
      <w:rPr>
        <w:rFonts w:ascii="Arial" w:hAnsi="Arial" w:cs="Arial"/>
        <w:sz w:val="20"/>
        <w:lang w:val="en-US"/>
      </w:rPr>
      <w:t>, 20</w:t>
    </w:r>
    <w:r w:rsidR="00E82BC8">
      <w:rPr>
        <w:rFonts w:ascii="Arial" w:hAnsi="Arial" w:cs="Arial"/>
        <w:sz w:val="20"/>
        <w:lang w:val="en-US"/>
      </w:rPr>
      <w:t>2</w:t>
    </w:r>
    <w:r w:rsidR="000753DA">
      <w:rPr>
        <w:rFonts w:ascii="Arial" w:hAnsi="Arial" w:cs="Arial"/>
        <w:sz w:val="20"/>
        <w:lang w:val="en-US"/>
      </w:rPr>
      <w:t>1</w:t>
    </w:r>
  </w:p>
  <w:p w14:paraId="3CAA2626" w14:textId="77777777" w:rsidR="00934F4E" w:rsidRDefault="00934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2E033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14A0F"/>
    <w:multiLevelType w:val="multilevel"/>
    <w:tmpl w:val="A600E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720"/>
        </w:tabs>
        <w:ind w:left="720" w:hanging="360"/>
      </w:pPr>
      <w:rPr>
        <w:rFonts w:ascii="Wingdings" w:hAnsi="Wingdings" w:hint="default"/>
        <w:sz w:val="20"/>
      </w:rPr>
    </w:lvl>
    <w:lvl w:ilvl="3">
      <w:start w:val="1"/>
      <w:numFmt w:val="bullet"/>
      <w:lvlText w:val=""/>
      <w:lvlJc w:val="left"/>
      <w:pPr>
        <w:tabs>
          <w:tab w:val="num" w:pos="1890"/>
        </w:tabs>
        <w:ind w:left="189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2F4320"/>
    <w:multiLevelType w:val="multilevel"/>
    <w:tmpl w:val="A7ECA066"/>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
      <w:lvlJc w:val="left"/>
      <w:pPr>
        <w:tabs>
          <w:tab w:val="num" w:pos="6120"/>
        </w:tabs>
        <w:ind w:left="6120" w:hanging="360"/>
      </w:pPr>
      <w:rPr>
        <w:rFonts w:ascii="Symbol" w:hAnsi="Symbol" w:hint="default"/>
        <w:sz w:val="20"/>
      </w:rPr>
    </w:lvl>
    <w:lvl w:ilvl="2" w:tentative="1">
      <w:start w:val="1"/>
      <w:numFmt w:val="bullet"/>
      <w:lvlText w:val=""/>
      <w:lvlJc w:val="left"/>
      <w:pPr>
        <w:tabs>
          <w:tab w:val="num" w:pos="6840"/>
        </w:tabs>
        <w:ind w:left="6840" w:hanging="360"/>
      </w:pPr>
      <w:rPr>
        <w:rFonts w:ascii="Symbol" w:hAnsi="Symbol" w:hint="default"/>
        <w:sz w:val="20"/>
      </w:rPr>
    </w:lvl>
    <w:lvl w:ilvl="3" w:tentative="1">
      <w:start w:val="1"/>
      <w:numFmt w:val="bullet"/>
      <w:lvlText w:val=""/>
      <w:lvlJc w:val="left"/>
      <w:pPr>
        <w:tabs>
          <w:tab w:val="num" w:pos="7560"/>
        </w:tabs>
        <w:ind w:left="7560" w:hanging="360"/>
      </w:pPr>
      <w:rPr>
        <w:rFonts w:ascii="Symbol" w:hAnsi="Symbol" w:hint="default"/>
        <w:sz w:val="20"/>
      </w:rPr>
    </w:lvl>
    <w:lvl w:ilvl="4" w:tentative="1">
      <w:start w:val="1"/>
      <w:numFmt w:val="bullet"/>
      <w:lvlText w:val=""/>
      <w:lvlJc w:val="left"/>
      <w:pPr>
        <w:tabs>
          <w:tab w:val="num" w:pos="8280"/>
        </w:tabs>
        <w:ind w:left="8280" w:hanging="360"/>
      </w:pPr>
      <w:rPr>
        <w:rFonts w:ascii="Symbol" w:hAnsi="Symbol" w:hint="default"/>
        <w:sz w:val="20"/>
      </w:rPr>
    </w:lvl>
    <w:lvl w:ilvl="5" w:tentative="1">
      <w:start w:val="1"/>
      <w:numFmt w:val="bullet"/>
      <w:lvlText w:val=""/>
      <w:lvlJc w:val="left"/>
      <w:pPr>
        <w:tabs>
          <w:tab w:val="num" w:pos="9000"/>
        </w:tabs>
        <w:ind w:left="9000" w:hanging="360"/>
      </w:pPr>
      <w:rPr>
        <w:rFonts w:ascii="Symbol" w:hAnsi="Symbol" w:hint="default"/>
        <w:sz w:val="20"/>
      </w:rPr>
    </w:lvl>
    <w:lvl w:ilvl="6" w:tentative="1">
      <w:start w:val="1"/>
      <w:numFmt w:val="bullet"/>
      <w:lvlText w:val=""/>
      <w:lvlJc w:val="left"/>
      <w:pPr>
        <w:tabs>
          <w:tab w:val="num" w:pos="9720"/>
        </w:tabs>
        <w:ind w:left="9720" w:hanging="360"/>
      </w:pPr>
      <w:rPr>
        <w:rFonts w:ascii="Symbol" w:hAnsi="Symbol" w:hint="default"/>
        <w:sz w:val="20"/>
      </w:rPr>
    </w:lvl>
    <w:lvl w:ilvl="7" w:tentative="1">
      <w:start w:val="1"/>
      <w:numFmt w:val="bullet"/>
      <w:lvlText w:val=""/>
      <w:lvlJc w:val="left"/>
      <w:pPr>
        <w:tabs>
          <w:tab w:val="num" w:pos="10440"/>
        </w:tabs>
        <w:ind w:left="10440" w:hanging="360"/>
      </w:pPr>
      <w:rPr>
        <w:rFonts w:ascii="Symbol" w:hAnsi="Symbol" w:hint="default"/>
        <w:sz w:val="20"/>
      </w:rPr>
    </w:lvl>
    <w:lvl w:ilvl="8" w:tentative="1">
      <w:start w:val="1"/>
      <w:numFmt w:val="bullet"/>
      <w:lvlText w:val=""/>
      <w:lvlJc w:val="left"/>
      <w:pPr>
        <w:tabs>
          <w:tab w:val="num" w:pos="11160"/>
        </w:tabs>
        <w:ind w:left="11160" w:hanging="360"/>
      </w:pPr>
      <w:rPr>
        <w:rFonts w:ascii="Symbol" w:hAnsi="Symbol" w:hint="default"/>
        <w:sz w:val="20"/>
      </w:rPr>
    </w:lvl>
  </w:abstractNum>
  <w:abstractNum w:abstractNumId="3" w15:restartNumberingAfterBreak="0">
    <w:nsid w:val="1DEF2109"/>
    <w:multiLevelType w:val="multilevel"/>
    <w:tmpl w:val="223A7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4856E9"/>
    <w:multiLevelType w:val="hybridMultilevel"/>
    <w:tmpl w:val="01AEA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C24AF"/>
    <w:multiLevelType w:val="hybridMultilevel"/>
    <w:tmpl w:val="518CC636"/>
    <w:lvl w:ilvl="0" w:tplc="87BE0C94">
      <w:start w:val="1"/>
      <w:numFmt w:val="decimal"/>
      <w:lvlText w:val="%1."/>
      <w:lvlJc w:val="left"/>
      <w:pPr>
        <w:ind w:left="720" w:hanging="360"/>
      </w:pPr>
      <w:rPr>
        <w:rFonts w:ascii="Times New Roman" w:hAnsi="Times New Roman" w:cs="Times New Roman" w:hint="default"/>
        <w:b w:val="0"/>
        <w:bCs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174E0"/>
    <w:multiLevelType w:val="hybridMultilevel"/>
    <w:tmpl w:val="1A02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F1D52"/>
    <w:multiLevelType w:val="hybridMultilevel"/>
    <w:tmpl w:val="188E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CC51B9"/>
    <w:multiLevelType w:val="singleLevel"/>
    <w:tmpl w:val="CE8C822A"/>
    <w:lvl w:ilvl="0">
      <w:start w:val="1"/>
      <w:numFmt w:val="upperRoman"/>
      <w:pStyle w:val="Heading3"/>
      <w:lvlText w:val="%1. "/>
      <w:lvlJc w:val="left"/>
      <w:pPr>
        <w:tabs>
          <w:tab w:val="num" w:pos="855"/>
        </w:tabs>
        <w:ind w:left="495" w:hanging="360"/>
      </w:pPr>
      <w:rPr>
        <w:rFonts w:ascii="Arial" w:hAnsi="Arial" w:hint="default"/>
        <w:b w:val="0"/>
        <w:i w:val="0"/>
        <w:sz w:val="24"/>
        <w:u w:val="none"/>
      </w:rPr>
    </w:lvl>
  </w:abstractNum>
  <w:abstractNum w:abstractNumId="9" w15:restartNumberingAfterBreak="0">
    <w:nsid w:val="5A052C3A"/>
    <w:multiLevelType w:val="hybridMultilevel"/>
    <w:tmpl w:val="E712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8612A"/>
    <w:multiLevelType w:val="multilevel"/>
    <w:tmpl w:val="CCD0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2A4928"/>
    <w:multiLevelType w:val="hybridMultilevel"/>
    <w:tmpl w:val="4482A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C06100"/>
    <w:multiLevelType w:val="multilevel"/>
    <w:tmpl w:val="FDE86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84471F"/>
    <w:multiLevelType w:val="hybridMultilevel"/>
    <w:tmpl w:val="4E74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3"/>
  </w:num>
  <w:num w:numId="4">
    <w:abstractNumId w:val="7"/>
  </w:num>
  <w:num w:numId="5">
    <w:abstractNumId w:val="4"/>
  </w:num>
  <w:num w:numId="6">
    <w:abstractNumId w:val="11"/>
  </w:num>
  <w:num w:numId="7">
    <w:abstractNumId w:val="5"/>
  </w:num>
  <w:num w:numId="8">
    <w:abstractNumId w:val="1"/>
  </w:num>
  <w:num w:numId="9">
    <w:abstractNumId w:val="3"/>
  </w:num>
  <w:num w:numId="10">
    <w:abstractNumId w:val="10"/>
  </w:num>
  <w:num w:numId="11">
    <w:abstractNumId w:val="12"/>
  </w:num>
  <w:num w:numId="12">
    <w:abstractNumId w:val="2"/>
  </w:num>
  <w:num w:numId="13">
    <w:abstractNumId w:val="9"/>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09"/>
    <w:rsid w:val="0000091A"/>
    <w:rsid w:val="00004063"/>
    <w:rsid w:val="000060DE"/>
    <w:rsid w:val="00006439"/>
    <w:rsid w:val="00006873"/>
    <w:rsid w:val="00006A83"/>
    <w:rsid w:val="00006C1F"/>
    <w:rsid w:val="00006E01"/>
    <w:rsid w:val="0001010D"/>
    <w:rsid w:val="00011449"/>
    <w:rsid w:val="00013141"/>
    <w:rsid w:val="0001425D"/>
    <w:rsid w:val="00014EC4"/>
    <w:rsid w:val="0001643D"/>
    <w:rsid w:val="000175C7"/>
    <w:rsid w:val="00017F9A"/>
    <w:rsid w:val="00022B3E"/>
    <w:rsid w:val="00025228"/>
    <w:rsid w:val="00026C1C"/>
    <w:rsid w:val="00026C35"/>
    <w:rsid w:val="00031054"/>
    <w:rsid w:val="000314DF"/>
    <w:rsid w:val="00032407"/>
    <w:rsid w:val="00032646"/>
    <w:rsid w:val="00034389"/>
    <w:rsid w:val="00035522"/>
    <w:rsid w:val="00035870"/>
    <w:rsid w:val="00036C86"/>
    <w:rsid w:val="00037698"/>
    <w:rsid w:val="00040F24"/>
    <w:rsid w:val="000421D8"/>
    <w:rsid w:val="00042897"/>
    <w:rsid w:val="00042A27"/>
    <w:rsid w:val="0004596B"/>
    <w:rsid w:val="000503CE"/>
    <w:rsid w:val="000505A2"/>
    <w:rsid w:val="00051ED3"/>
    <w:rsid w:val="000527FE"/>
    <w:rsid w:val="00053F57"/>
    <w:rsid w:val="00054BDA"/>
    <w:rsid w:val="00056023"/>
    <w:rsid w:val="00057231"/>
    <w:rsid w:val="000641B2"/>
    <w:rsid w:val="00066C94"/>
    <w:rsid w:val="00067685"/>
    <w:rsid w:val="00067E5A"/>
    <w:rsid w:val="00071D77"/>
    <w:rsid w:val="000723B1"/>
    <w:rsid w:val="000724C0"/>
    <w:rsid w:val="00072802"/>
    <w:rsid w:val="00073C10"/>
    <w:rsid w:val="00074B97"/>
    <w:rsid w:val="000753DA"/>
    <w:rsid w:val="000758C2"/>
    <w:rsid w:val="00075C6A"/>
    <w:rsid w:val="000806FE"/>
    <w:rsid w:val="000830A7"/>
    <w:rsid w:val="00083FCA"/>
    <w:rsid w:val="0008576B"/>
    <w:rsid w:val="00086AFD"/>
    <w:rsid w:val="000871DD"/>
    <w:rsid w:val="00090ECA"/>
    <w:rsid w:val="000931E7"/>
    <w:rsid w:val="00096F36"/>
    <w:rsid w:val="000A03C3"/>
    <w:rsid w:val="000A1079"/>
    <w:rsid w:val="000A148C"/>
    <w:rsid w:val="000A3164"/>
    <w:rsid w:val="000A384A"/>
    <w:rsid w:val="000A3ACA"/>
    <w:rsid w:val="000A4BC5"/>
    <w:rsid w:val="000A6217"/>
    <w:rsid w:val="000A6D09"/>
    <w:rsid w:val="000B1162"/>
    <w:rsid w:val="000B1F0A"/>
    <w:rsid w:val="000B1F9C"/>
    <w:rsid w:val="000B3148"/>
    <w:rsid w:val="000B33FC"/>
    <w:rsid w:val="000B3F7D"/>
    <w:rsid w:val="000B4C83"/>
    <w:rsid w:val="000C16E6"/>
    <w:rsid w:val="000C39BE"/>
    <w:rsid w:val="000C3BD3"/>
    <w:rsid w:val="000C5EFB"/>
    <w:rsid w:val="000C6E6B"/>
    <w:rsid w:val="000C7528"/>
    <w:rsid w:val="000D124A"/>
    <w:rsid w:val="000D1A16"/>
    <w:rsid w:val="000D2B20"/>
    <w:rsid w:val="000D2CAC"/>
    <w:rsid w:val="000D422F"/>
    <w:rsid w:val="000D4968"/>
    <w:rsid w:val="000D5295"/>
    <w:rsid w:val="000D668F"/>
    <w:rsid w:val="000E003E"/>
    <w:rsid w:val="000E10B7"/>
    <w:rsid w:val="000E28D9"/>
    <w:rsid w:val="000E30EA"/>
    <w:rsid w:val="000E41D4"/>
    <w:rsid w:val="000E5413"/>
    <w:rsid w:val="000F021A"/>
    <w:rsid w:val="000F08C0"/>
    <w:rsid w:val="000F2181"/>
    <w:rsid w:val="000F2292"/>
    <w:rsid w:val="000F3729"/>
    <w:rsid w:val="000F48F3"/>
    <w:rsid w:val="000F5168"/>
    <w:rsid w:val="000F58BE"/>
    <w:rsid w:val="000F66B8"/>
    <w:rsid w:val="000F68B8"/>
    <w:rsid w:val="001007A1"/>
    <w:rsid w:val="00100F11"/>
    <w:rsid w:val="0010125C"/>
    <w:rsid w:val="001013B2"/>
    <w:rsid w:val="00102255"/>
    <w:rsid w:val="00103FA6"/>
    <w:rsid w:val="0010415B"/>
    <w:rsid w:val="00105015"/>
    <w:rsid w:val="00105746"/>
    <w:rsid w:val="00105F65"/>
    <w:rsid w:val="0010710E"/>
    <w:rsid w:val="00107BBB"/>
    <w:rsid w:val="0011202F"/>
    <w:rsid w:val="00112D0E"/>
    <w:rsid w:val="0011347B"/>
    <w:rsid w:val="0011352E"/>
    <w:rsid w:val="00115034"/>
    <w:rsid w:val="00115949"/>
    <w:rsid w:val="00115950"/>
    <w:rsid w:val="00115AA0"/>
    <w:rsid w:val="00115C5A"/>
    <w:rsid w:val="0011707E"/>
    <w:rsid w:val="0011789B"/>
    <w:rsid w:val="00117CE8"/>
    <w:rsid w:val="00117F95"/>
    <w:rsid w:val="00121569"/>
    <w:rsid w:val="00123976"/>
    <w:rsid w:val="00123CA2"/>
    <w:rsid w:val="00127C38"/>
    <w:rsid w:val="00127ED4"/>
    <w:rsid w:val="001309C6"/>
    <w:rsid w:val="00135A51"/>
    <w:rsid w:val="00137101"/>
    <w:rsid w:val="001411A9"/>
    <w:rsid w:val="001412C0"/>
    <w:rsid w:val="00142A7F"/>
    <w:rsid w:val="0014348B"/>
    <w:rsid w:val="00143A26"/>
    <w:rsid w:val="00143CB7"/>
    <w:rsid w:val="00144C79"/>
    <w:rsid w:val="001453C9"/>
    <w:rsid w:val="0015028A"/>
    <w:rsid w:val="0015174C"/>
    <w:rsid w:val="00151C61"/>
    <w:rsid w:val="00153CB0"/>
    <w:rsid w:val="001544F6"/>
    <w:rsid w:val="00154830"/>
    <w:rsid w:val="001564C4"/>
    <w:rsid w:val="00156E6D"/>
    <w:rsid w:val="00160885"/>
    <w:rsid w:val="00161E9F"/>
    <w:rsid w:val="00162063"/>
    <w:rsid w:val="001633E4"/>
    <w:rsid w:val="0016479F"/>
    <w:rsid w:val="001648D2"/>
    <w:rsid w:val="0017200D"/>
    <w:rsid w:val="00172C2A"/>
    <w:rsid w:val="0017447B"/>
    <w:rsid w:val="00175C99"/>
    <w:rsid w:val="001778AD"/>
    <w:rsid w:val="00180241"/>
    <w:rsid w:val="00180C11"/>
    <w:rsid w:val="00183A1A"/>
    <w:rsid w:val="00185221"/>
    <w:rsid w:val="0018663F"/>
    <w:rsid w:val="00192A81"/>
    <w:rsid w:val="00194E82"/>
    <w:rsid w:val="001968C3"/>
    <w:rsid w:val="00197435"/>
    <w:rsid w:val="0019744A"/>
    <w:rsid w:val="00197625"/>
    <w:rsid w:val="001A01E4"/>
    <w:rsid w:val="001A0AE1"/>
    <w:rsid w:val="001A5454"/>
    <w:rsid w:val="001B3673"/>
    <w:rsid w:val="001B38AD"/>
    <w:rsid w:val="001B4A97"/>
    <w:rsid w:val="001B4F4C"/>
    <w:rsid w:val="001B5A57"/>
    <w:rsid w:val="001C6468"/>
    <w:rsid w:val="001C7788"/>
    <w:rsid w:val="001D22B7"/>
    <w:rsid w:val="001D3A09"/>
    <w:rsid w:val="001D495B"/>
    <w:rsid w:val="001D516F"/>
    <w:rsid w:val="001D5731"/>
    <w:rsid w:val="001D5EDC"/>
    <w:rsid w:val="001D667B"/>
    <w:rsid w:val="001D7462"/>
    <w:rsid w:val="001D7812"/>
    <w:rsid w:val="001E0262"/>
    <w:rsid w:val="001E111C"/>
    <w:rsid w:val="001E1B43"/>
    <w:rsid w:val="001E338D"/>
    <w:rsid w:val="001E3B76"/>
    <w:rsid w:val="001E4392"/>
    <w:rsid w:val="001E4B44"/>
    <w:rsid w:val="001F076B"/>
    <w:rsid w:val="001F2957"/>
    <w:rsid w:val="001F2EFC"/>
    <w:rsid w:val="001F601A"/>
    <w:rsid w:val="0020250D"/>
    <w:rsid w:val="002034D5"/>
    <w:rsid w:val="00203BB0"/>
    <w:rsid w:val="00204AA9"/>
    <w:rsid w:val="00205D00"/>
    <w:rsid w:val="00205DB0"/>
    <w:rsid w:val="00207F86"/>
    <w:rsid w:val="002100B7"/>
    <w:rsid w:val="00210112"/>
    <w:rsid w:val="002118F8"/>
    <w:rsid w:val="00211D42"/>
    <w:rsid w:val="00211FAB"/>
    <w:rsid w:val="002149FE"/>
    <w:rsid w:val="00214C4B"/>
    <w:rsid w:val="00216068"/>
    <w:rsid w:val="002164F5"/>
    <w:rsid w:val="002168B8"/>
    <w:rsid w:val="00216CAB"/>
    <w:rsid w:val="002174E1"/>
    <w:rsid w:val="00217604"/>
    <w:rsid w:val="00217B0D"/>
    <w:rsid w:val="00220925"/>
    <w:rsid w:val="00221466"/>
    <w:rsid w:val="00222EC8"/>
    <w:rsid w:val="00223131"/>
    <w:rsid w:val="002251F5"/>
    <w:rsid w:val="00227496"/>
    <w:rsid w:val="00227E07"/>
    <w:rsid w:val="00227E30"/>
    <w:rsid w:val="002319C3"/>
    <w:rsid w:val="00232686"/>
    <w:rsid w:val="00235592"/>
    <w:rsid w:val="00236E95"/>
    <w:rsid w:val="00244638"/>
    <w:rsid w:val="002449B3"/>
    <w:rsid w:val="00245314"/>
    <w:rsid w:val="00245D74"/>
    <w:rsid w:val="0024610F"/>
    <w:rsid w:val="00247A70"/>
    <w:rsid w:val="00250FF6"/>
    <w:rsid w:val="00252BE2"/>
    <w:rsid w:val="00254E87"/>
    <w:rsid w:val="00256B61"/>
    <w:rsid w:val="002573CA"/>
    <w:rsid w:val="00257909"/>
    <w:rsid w:val="00257ABE"/>
    <w:rsid w:val="00257D60"/>
    <w:rsid w:val="002603AD"/>
    <w:rsid w:val="002622C1"/>
    <w:rsid w:val="0026250D"/>
    <w:rsid w:val="00262FF5"/>
    <w:rsid w:val="002638DF"/>
    <w:rsid w:val="002645F2"/>
    <w:rsid w:val="002662CD"/>
    <w:rsid w:val="002708BB"/>
    <w:rsid w:val="00273403"/>
    <w:rsid w:val="00275591"/>
    <w:rsid w:val="00275884"/>
    <w:rsid w:val="00276989"/>
    <w:rsid w:val="0027764F"/>
    <w:rsid w:val="00277F8F"/>
    <w:rsid w:val="00280337"/>
    <w:rsid w:val="0028201F"/>
    <w:rsid w:val="002823F0"/>
    <w:rsid w:val="00284A10"/>
    <w:rsid w:val="00287751"/>
    <w:rsid w:val="002879BE"/>
    <w:rsid w:val="00291B92"/>
    <w:rsid w:val="00291D21"/>
    <w:rsid w:val="00292B76"/>
    <w:rsid w:val="0029336B"/>
    <w:rsid w:val="002936C5"/>
    <w:rsid w:val="00293962"/>
    <w:rsid w:val="0029460D"/>
    <w:rsid w:val="002974ED"/>
    <w:rsid w:val="002977EA"/>
    <w:rsid w:val="002A0472"/>
    <w:rsid w:val="002A0B65"/>
    <w:rsid w:val="002A24DB"/>
    <w:rsid w:val="002A3846"/>
    <w:rsid w:val="002A3AF6"/>
    <w:rsid w:val="002A6536"/>
    <w:rsid w:val="002B058D"/>
    <w:rsid w:val="002B18AE"/>
    <w:rsid w:val="002B2A5A"/>
    <w:rsid w:val="002B3DA1"/>
    <w:rsid w:val="002B40C0"/>
    <w:rsid w:val="002B5CEC"/>
    <w:rsid w:val="002B790D"/>
    <w:rsid w:val="002B7C3C"/>
    <w:rsid w:val="002C11A6"/>
    <w:rsid w:val="002C16CD"/>
    <w:rsid w:val="002C1798"/>
    <w:rsid w:val="002C2744"/>
    <w:rsid w:val="002C281A"/>
    <w:rsid w:val="002C282F"/>
    <w:rsid w:val="002C2EE2"/>
    <w:rsid w:val="002C608E"/>
    <w:rsid w:val="002D1F9E"/>
    <w:rsid w:val="002D4C31"/>
    <w:rsid w:val="002D4C63"/>
    <w:rsid w:val="002D4DF7"/>
    <w:rsid w:val="002D6096"/>
    <w:rsid w:val="002D63D2"/>
    <w:rsid w:val="002D7988"/>
    <w:rsid w:val="002D7C1A"/>
    <w:rsid w:val="002E114D"/>
    <w:rsid w:val="002E28A0"/>
    <w:rsid w:val="002E2F31"/>
    <w:rsid w:val="002E380E"/>
    <w:rsid w:val="002E3B0F"/>
    <w:rsid w:val="002E445B"/>
    <w:rsid w:val="002E54E1"/>
    <w:rsid w:val="002E6560"/>
    <w:rsid w:val="002E66D0"/>
    <w:rsid w:val="002F07AD"/>
    <w:rsid w:val="002F0B88"/>
    <w:rsid w:val="002F49E6"/>
    <w:rsid w:val="0030005C"/>
    <w:rsid w:val="00300286"/>
    <w:rsid w:val="00301382"/>
    <w:rsid w:val="00301408"/>
    <w:rsid w:val="00301A8A"/>
    <w:rsid w:val="00302033"/>
    <w:rsid w:val="003051B4"/>
    <w:rsid w:val="00305A41"/>
    <w:rsid w:val="00306639"/>
    <w:rsid w:val="00306CE4"/>
    <w:rsid w:val="003074CE"/>
    <w:rsid w:val="00311806"/>
    <w:rsid w:val="00312C3C"/>
    <w:rsid w:val="00313125"/>
    <w:rsid w:val="00313D00"/>
    <w:rsid w:val="00313DA2"/>
    <w:rsid w:val="00316053"/>
    <w:rsid w:val="0031623D"/>
    <w:rsid w:val="003175E8"/>
    <w:rsid w:val="00317E60"/>
    <w:rsid w:val="00320239"/>
    <w:rsid w:val="003219C0"/>
    <w:rsid w:val="00322607"/>
    <w:rsid w:val="00322B92"/>
    <w:rsid w:val="003245EF"/>
    <w:rsid w:val="003248D0"/>
    <w:rsid w:val="00326B35"/>
    <w:rsid w:val="00327513"/>
    <w:rsid w:val="00327EBF"/>
    <w:rsid w:val="00333CFB"/>
    <w:rsid w:val="00334ADD"/>
    <w:rsid w:val="003354CA"/>
    <w:rsid w:val="003366A4"/>
    <w:rsid w:val="003406B3"/>
    <w:rsid w:val="00342352"/>
    <w:rsid w:val="00342990"/>
    <w:rsid w:val="00343781"/>
    <w:rsid w:val="00343F99"/>
    <w:rsid w:val="00345699"/>
    <w:rsid w:val="00346021"/>
    <w:rsid w:val="003465DC"/>
    <w:rsid w:val="00347228"/>
    <w:rsid w:val="00352A44"/>
    <w:rsid w:val="00353134"/>
    <w:rsid w:val="003531A7"/>
    <w:rsid w:val="003567F1"/>
    <w:rsid w:val="00356A72"/>
    <w:rsid w:val="00356BF3"/>
    <w:rsid w:val="00357506"/>
    <w:rsid w:val="003613A8"/>
    <w:rsid w:val="0036230A"/>
    <w:rsid w:val="00363027"/>
    <w:rsid w:val="003645FC"/>
    <w:rsid w:val="00365067"/>
    <w:rsid w:val="00365F42"/>
    <w:rsid w:val="003666F1"/>
    <w:rsid w:val="00370709"/>
    <w:rsid w:val="003707E7"/>
    <w:rsid w:val="0037138F"/>
    <w:rsid w:val="00377F9B"/>
    <w:rsid w:val="00380DD8"/>
    <w:rsid w:val="00382267"/>
    <w:rsid w:val="0039116D"/>
    <w:rsid w:val="00391595"/>
    <w:rsid w:val="00391DAB"/>
    <w:rsid w:val="003945D2"/>
    <w:rsid w:val="00394F68"/>
    <w:rsid w:val="0039791B"/>
    <w:rsid w:val="003A3065"/>
    <w:rsid w:val="003A4C48"/>
    <w:rsid w:val="003A555B"/>
    <w:rsid w:val="003A5E3E"/>
    <w:rsid w:val="003A5F50"/>
    <w:rsid w:val="003A6949"/>
    <w:rsid w:val="003A6B95"/>
    <w:rsid w:val="003A6ECA"/>
    <w:rsid w:val="003B0F40"/>
    <w:rsid w:val="003B10A5"/>
    <w:rsid w:val="003B1909"/>
    <w:rsid w:val="003B19B8"/>
    <w:rsid w:val="003B3042"/>
    <w:rsid w:val="003B545D"/>
    <w:rsid w:val="003B5A57"/>
    <w:rsid w:val="003B5CBC"/>
    <w:rsid w:val="003B6266"/>
    <w:rsid w:val="003C1BFA"/>
    <w:rsid w:val="003C2C69"/>
    <w:rsid w:val="003C3F5B"/>
    <w:rsid w:val="003C4380"/>
    <w:rsid w:val="003C5494"/>
    <w:rsid w:val="003C5A85"/>
    <w:rsid w:val="003C5BAD"/>
    <w:rsid w:val="003C62CC"/>
    <w:rsid w:val="003C6975"/>
    <w:rsid w:val="003D2721"/>
    <w:rsid w:val="003D65AE"/>
    <w:rsid w:val="003D74D1"/>
    <w:rsid w:val="003E1772"/>
    <w:rsid w:val="003E29DE"/>
    <w:rsid w:val="003E4EB4"/>
    <w:rsid w:val="003F0274"/>
    <w:rsid w:val="003F05B1"/>
    <w:rsid w:val="003F0969"/>
    <w:rsid w:val="003F2346"/>
    <w:rsid w:val="003F4CB7"/>
    <w:rsid w:val="003F501A"/>
    <w:rsid w:val="003F52E8"/>
    <w:rsid w:val="003F5699"/>
    <w:rsid w:val="003F6498"/>
    <w:rsid w:val="004002EC"/>
    <w:rsid w:val="00401E04"/>
    <w:rsid w:val="004029FA"/>
    <w:rsid w:val="004061C8"/>
    <w:rsid w:val="00406BF6"/>
    <w:rsid w:val="00407ACC"/>
    <w:rsid w:val="00407B6F"/>
    <w:rsid w:val="00411547"/>
    <w:rsid w:val="00416DEA"/>
    <w:rsid w:val="00420AA4"/>
    <w:rsid w:val="004220DE"/>
    <w:rsid w:val="00424165"/>
    <w:rsid w:val="00424B72"/>
    <w:rsid w:val="0042540D"/>
    <w:rsid w:val="0042633A"/>
    <w:rsid w:val="00427328"/>
    <w:rsid w:val="00427D3C"/>
    <w:rsid w:val="004306C1"/>
    <w:rsid w:val="00431105"/>
    <w:rsid w:val="00431C6A"/>
    <w:rsid w:val="00432887"/>
    <w:rsid w:val="004328BD"/>
    <w:rsid w:val="00432EEA"/>
    <w:rsid w:val="00433D95"/>
    <w:rsid w:val="004340B6"/>
    <w:rsid w:val="00434439"/>
    <w:rsid w:val="00434D06"/>
    <w:rsid w:val="004365F1"/>
    <w:rsid w:val="00436E11"/>
    <w:rsid w:val="00440168"/>
    <w:rsid w:val="00440EBD"/>
    <w:rsid w:val="004412D8"/>
    <w:rsid w:val="004439C7"/>
    <w:rsid w:val="00443AB8"/>
    <w:rsid w:val="00443D2A"/>
    <w:rsid w:val="00444905"/>
    <w:rsid w:val="00444F3B"/>
    <w:rsid w:val="004457BA"/>
    <w:rsid w:val="0044689F"/>
    <w:rsid w:val="00447F91"/>
    <w:rsid w:val="00450D10"/>
    <w:rsid w:val="00451570"/>
    <w:rsid w:val="0045190E"/>
    <w:rsid w:val="00451D1C"/>
    <w:rsid w:val="00452583"/>
    <w:rsid w:val="004534AA"/>
    <w:rsid w:val="00453CF3"/>
    <w:rsid w:val="00454258"/>
    <w:rsid w:val="00454C3E"/>
    <w:rsid w:val="004558A6"/>
    <w:rsid w:val="00455B67"/>
    <w:rsid w:val="00455C2A"/>
    <w:rsid w:val="00456881"/>
    <w:rsid w:val="004575E2"/>
    <w:rsid w:val="004608C7"/>
    <w:rsid w:val="00461B85"/>
    <w:rsid w:val="00463D61"/>
    <w:rsid w:val="00463D91"/>
    <w:rsid w:val="00464570"/>
    <w:rsid w:val="00470483"/>
    <w:rsid w:val="00470C5C"/>
    <w:rsid w:val="00472016"/>
    <w:rsid w:val="00472E8F"/>
    <w:rsid w:val="004741EF"/>
    <w:rsid w:val="00474308"/>
    <w:rsid w:val="00474519"/>
    <w:rsid w:val="004748A1"/>
    <w:rsid w:val="00475157"/>
    <w:rsid w:val="0047593D"/>
    <w:rsid w:val="00476055"/>
    <w:rsid w:val="004762AB"/>
    <w:rsid w:val="0047765B"/>
    <w:rsid w:val="00480774"/>
    <w:rsid w:val="0048099D"/>
    <w:rsid w:val="00480A95"/>
    <w:rsid w:val="004853ED"/>
    <w:rsid w:val="0048579D"/>
    <w:rsid w:val="00485EC2"/>
    <w:rsid w:val="004878DE"/>
    <w:rsid w:val="004920BA"/>
    <w:rsid w:val="004943CE"/>
    <w:rsid w:val="00497C90"/>
    <w:rsid w:val="004A0649"/>
    <w:rsid w:val="004A25F3"/>
    <w:rsid w:val="004A5AC1"/>
    <w:rsid w:val="004A5DC9"/>
    <w:rsid w:val="004A6CDA"/>
    <w:rsid w:val="004B1263"/>
    <w:rsid w:val="004B18BA"/>
    <w:rsid w:val="004B1F1C"/>
    <w:rsid w:val="004B2A50"/>
    <w:rsid w:val="004B3B93"/>
    <w:rsid w:val="004B6962"/>
    <w:rsid w:val="004C0193"/>
    <w:rsid w:val="004C0720"/>
    <w:rsid w:val="004C14E1"/>
    <w:rsid w:val="004C3C71"/>
    <w:rsid w:val="004C4A57"/>
    <w:rsid w:val="004C65FD"/>
    <w:rsid w:val="004C7291"/>
    <w:rsid w:val="004D08CD"/>
    <w:rsid w:val="004D5124"/>
    <w:rsid w:val="004D59AA"/>
    <w:rsid w:val="004D5C73"/>
    <w:rsid w:val="004E11E6"/>
    <w:rsid w:val="004E23DC"/>
    <w:rsid w:val="004E3BAF"/>
    <w:rsid w:val="004E528B"/>
    <w:rsid w:val="004E5EDA"/>
    <w:rsid w:val="004F14D5"/>
    <w:rsid w:val="004F1CC6"/>
    <w:rsid w:val="004F318C"/>
    <w:rsid w:val="004F6A34"/>
    <w:rsid w:val="004F79C6"/>
    <w:rsid w:val="00500699"/>
    <w:rsid w:val="0050071E"/>
    <w:rsid w:val="0050278A"/>
    <w:rsid w:val="00506046"/>
    <w:rsid w:val="0050670B"/>
    <w:rsid w:val="00506AAC"/>
    <w:rsid w:val="00511E0E"/>
    <w:rsid w:val="00512E4F"/>
    <w:rsid w:val="00513139"/>
    <w:rsid w:val="00513A28"/>
    <w:rsid w:val="005144BB"/>
    <w:rsid w:val="005148DC"/>
    <w:rsid w:val="00514C72"/>
    <w:rsid w:val="005155E2"/>
    <w:rsid w:val="00515DC6"/>
    <w:rsid w:val="005160A4"/>
    <w:rsid w:val="00516F0C"/>
    <w:rsid w:val="00520853"/>
    <w:rsid w:val="00520C28"/>
    <w:rsid w:val="00522A1F"/>
    <w:rsid w:val="00525E58"/>
    <w:rsid w:val="00526548"/>
    <w:rsid w:val="00526607"/>
    <w:rsid w:val="00527D4F"/>
    <w:rsid w:val="0053003E"/>
    <w:rsid w:val="005302B0"/>
    <w:rsid w:val="005321F3"/>
    <w:rsid w:val="00532A2F"/>
    <w:rsid w:val="00532E7C"/>
    <w:rsid w:val="00532F5F"/>
    <w:rsid w:val="005330BC"/>
    <w:rsid w:val="00533426"/>
    <w:rsid w:val="00533703"/>
    <w:rsid w:val="00533D15"/>
    <w:rsid w:val="00534023"/>
    <w:rsid w:val="00534776"/>
    <w:rsid w:val="00534A7A"/>
    <w:rsid w:val="0053578F"/>
    <w:rsid w:val="00540E89"/>
    <w:rsid w:val="005422C7"/>
    <w:rsid w:val="00542CC0"/>
    <w:rsid w:val="00543524"/>
    <w:rsid w:val="00545D6D"/>
    <w:rsid w:val="00546444"/>
    <w:rsid w:val="0054779C"/>
    <w:rsid w:val="00547F76"/>
    <w:rsid w:val="00550DC3"/>
    <w:rsid w:val="00552049"/>
    <w:rsid w:val="005520DD"/>
    <w:rsid w:val="005537CD"/>
    <w:rsid w:val="00553CF6"/>
    <w:rsid w:val="005542B4"/>
    <w:rsid w:val="0055549B"/>
    <w:rsid w:val="005561A9"/>
    <w:rsid w:val="0055636A"/>
    <w:rsid w:val="005565BE"/>
    <w:rsid w:val="0056120A"/>
    <w:rsid w:val="00561D34"/>
    <w:rsid w:val="005621A7"/>
    <w:rsid w:val="005635C3"/>
    <w:rsid w:val="00564323"/>
    <w:rsid w:val="00564A6B"/>
    <w:rsid w:val="0056508B"/>
    <w:rsid w:val="00565944"/>
    <w:rsid w:val="005672F6"/>
    <w:rsid w:val="00571462"/>
    <w:rsid w:val="00571B05"/>
    <w:rsid w:val="00571DB2"/>
    <w:rsid w:val="00573824"/>
    <w:rsid w:val="0057387F"/>
    <w:rsid w:val="00574B28"/>
    <w:rsid w:val="00575B3B"/>
    <w:rsid w:val="00576137"/>
    <w:rsid w:val="00577758"/>
    <w:rsid w:val="00577BB3"/>
    <w:rsid w:val="00577C66"/>
    <w:rsid w:val="00580190"/>
    <w:rsid w:val="00582609"/>
    <w:rsid w:val="0058274C"/>
    <w:rsid w:val="00583BD3"/>
    <w:rsid w:val="00585B58"/>
    <w:rsid w:val="00586810"/>
    <w:rsid w:val="00590054"/>
    <w:rsid w:val="00590ACB"/>
    <w:rsid w:val="005934F7"/>
    <w:rsid w:val="00595FFF"/>
    <w:rsid w:val="0059645B"/>
    <w:rsid w:val="00596D3A"/>
    <w:rsid w:val="00597DAC"/>
    <w:rsid w:val="005A0224"/>
    <w:rsid w:val="005A18F5"/>
    <w:rsid w:val="005A190C"/>
    <w:rsid w:val="005A3223"/>
    <w:rsid w:val="005A404C"/>
    <w:rsid w:val="005A5F0B"/>
    <w:rsid w:val="005A6A90"/>
    <w:rsid w:val="005A7F22"/>
    <w:rsid w:val="005B3688"/>
    <w:rsid w:val="005B64F9"/>
    <w:rsid w:val="005B6AAD"/>
    <w:rsid w:val="005B6D54"/>
    <w:rsid w:val="005B70BD"/>
    <w:rsid w:val="005B7228"/>
    <w:rsid w:val="005B7860"/>
    <w:rsid w:val="005C10E7"/>
    <w:rsid w:val="005C11D7"/>
    <w:rsid w:val="005C1243"/>
    <w:rsid w:val="005C2150"/>
    <w:rsid w:val="005C2EAC"/>
    <w:rsid w:val="005C3844"/>
    <w:rsid w:val="005C656D"/>
    <w:rsid w:val="005C7201"/>
    <w:rsid w:val="005C7B4A"/>
    <w:rsid w:val="005D095A"/>
    <w:rsid w:val="005D1DFB"/>
    <w:rsid w:val="005D68C7"/>
    <w:rsid w:val="005D7DED"/>
    <w:rsid w:val="005E00E7"/>
    <w:rsid w:val="005E036E"/>
    <w:rsid w:val="005E055D"/>
    <w:rsid w:val="005E075B"/>
    <w:rsid w:val="005E2DA0"/>
    <w:rsid w:val="005E349F"/>
    <w:rsid w:val="005E691B"/>
    <w:rsid w:val="005F0D0A"/>
    <w:rsid w:val="005F1105"/>
    <w:rsid w:val="005F12B0"/>
    <w:rsid w:val="005F3921"/>
    <w:rsid w:val="005F4F1C"/>
    <w:rsid w:val="005F6D49"/>
    <w:rsid w:val="005F722E"/>
    <w:rsid w:val="006006B0"/>
    <w:rsid w:val="00600F0D"/>
    <w:rsid w:val="00601257"/>
    <w:rsid w:val="006015D0"/>
    <w:rsid w:val="00601951"/>
    <w:rsid w:val="006028BC"/>
    <w:rsid w:val="00606002"/>
    <w:rsid w:val="006072E9"/>
    <w:rsid w:val="0061000D"/>
    <w:rsid w:val="00610225"/>
    <w:rsid w:val="006104AB"/>
    <w:rsid w:val="00612DB5"/>
    <w:rsid w:val="00612F96"/>
    <w:rsid w:val="00614B86"/>
    <w:rsid w:val="00616465"/>
    <w:rsid w:val="006169C0"/>
    <w:rsid w:val="00622035"/>
    <w:rsid w:val="00625BBF"/>
    <w:rsid w:val="00625CC3"/>
    <w:rsid w:val="006261E1"/>
    <w:rsid w:val="00627158"/>
    <w:rsid w:val="006273DD"/>
    <w:rsid w:val="006274A9"/>
    <w:rsid w:val="0063007C"/>
    <w:rsid w:val="00630398"/>
    <w:rsid w:val="0063188F"/>
    <w:rsid w:val="00631B24"/>
    <w:rsid w:val="006336E6"/>
    <w:rsid w:val="00636303"/>
    <w:rsid w:val="00637015"/>
    <w:rsid w:val="0064049F"/>
    <w:rsid w:val="006405AB"/>
    <w:rsid w:val="006416B7"/>
    <w:rsid w:val="006424A2"/>
    <w:rsid w:val="0064289E"/>
    <w:rsid w:val="00642FCD"/>
    <w:rsid w:val="00644822"/>
    <w:rsid w:val="00644D5C"/>
    <w:rsid w:val="00646395"/>
    <w:rsid w:val="0064656F"/>
    <w:rsid w:val="006519A0"/>
    <w:rsid w:val="006519CE"/>
    <w:rsid w:val="006529B9"/>
    <w:rsid w:val="00653B52"/>
    <w:rsid w:val="00654A05"/>
    <w:rsid w:val="00654D59"/>
    <w:rsid w:val="00654E70"/>
    <w:rsid w:val="00655A2C"/>
    <w:rsid w:val="00656AC4"/>
    <w:rsid w:val="006576D7"/>
    <w:rsid w:val="0066067B"/>
    <w:rsid w:val="006617BB"/>
    <w:rsid w:val="00663BCC"/>
    <w:rsid w:val="006643F6"/>
    <w:rsid w:val="006646DB"/>
    <w:rsid w:val="00666557"/>
    <w:rsid w:val="0066677F"/>
    <w:rsid w:val="006673B7"/>
    <w:rsid w:val="0067044C"/>
    <w:rsid w:val="006710A1"/>
    <w:rsid w:val="00673BC2"/>
    <w:rsid w:val="00673CB3"/>
    <w:rsid w:val="006749D2"/>
    <w:rsid w:val="00675FE7"/>
    <w:rsid w:val="0067694F"/>
    <w:rsid w:val="00680435"/>
    <w:rsid w:val="006810BC"/>
    <w:rsid w:val="00681A1A"/>
    <w:rsid w:val="0068220D"/>
    <w:rsid w:val="00683114"/>
    <w:rsid w:val="00683C36"/>
    <w:rsid w:val="00685B3B"/>
    <w:rsid w:val="006877DA"/>
    <w:rsid w:val="00691F9A"/>
    <w:rsid w:val="00692C64"/>
    <w:rsid w:val="00692F88"/>
    <w:rsid w:val="00697728"/>
    <w:rsid w:val="00697FCE"/>
    <w:rsid w:val="006A2CB7"/>
    <w:rsid w:val="006A6611"/>
    <w:rsid w:val="006A670A"/>
    <w:rsid w:val="006B0C51"/>
    <w:rsid w:val="006B0D47"/>
    <w:rsid w:val="006B2914"/>
    <w:rsid w:val="006B5880"/>
    <w:rsid w:val="006B7719"/>
    <w:rsid w:val="006B7C7D"/>
    <w:rsid w:val="006C02AD"/>
    <w:rsid w:val="006C073A"/>
    <w:rsid w:val="006C0DB5"/>
    <w:rsid w:val="006C268C"/>
    <w:rsid w:val="006C487A"/>
    <w:rsid w:val="006C58FF"/>
    <w:rsid w:val="006C638D"/>
    <w:rsid w:val="006C6E96"/>
    <w:rsid w:val="006C7FF9"/>
    <w:rsid w:val="006D1962"/>
    <w:rsid w:val="006D497F"/>
    <w:rsid w:val="006D4FD2"/>
    <w:rsid w:val="006D5555"/>
    <w:rsid w:val="006D5778"/>
    <w:rsid w:val="006D5F0A"/>
    <w:rsid w:val="006D624E"/>
    <w:rsid w:val="006D62D5"/>
    <w:rsid w:val="006D6B96"/>
    <w:rsid w:val="006E031E"/>
    <w:rsid w:val="006E0326"/>
    <w:rsid w:val="006E199C"/>
    <w:rsid w:val="006E333A"/>
    <w:rsid w:val="006E4632"/>
    <w:rsid w:val="006E51BB"/>
    <w:rsid w:val="006E5572"/>
    <w:rsid w:val="006F0B1F"/>
    <w:rsid w:val="006F17F3"/>
    <w:rsid w:val="006F2E87"/>
    <w:rsid w:val="006F589E"/>
    <w:rsid w:val="006F6950"/>
    <w:rsid w:val="006F7952"/>
    <w:rsid w:val="00701F2F"/>
    <w:rsid w:val="00702291"/>
    <w:rsid w:val="00702569"/>
    <w:rsid w:val="007029A9"/>
    <w:rsid w:val="0070340D"/>
    <w:rsid w:val="0070341E"/>
    <w:rsid w:val="007064FB"/>
    <w:rsid w:val="00706A0E"/>
    <w:rsid w:val="00707452"/>
    <w:rsid w:val="00707AE6"/>
    <w:rsid w:val="00710739"/>
    <w:rsid w:val="00710ED4"/>
    <w:rsid w:val="00711D2E"/>
    <w:rsid w:val="00712E4F"/>
    <w:rsid w:val="00712EBF"/>
    <w:rsid w:val="007132AB"/>
    <w:rsid w:val="00713C1C"/>
    <w:rsid w:val="00713CAB"/>
    <w:rsid w:val="00714656"/>
    <w:rsid w:val="007159C7"/>
    <w:rsid w:val="007177C3"/>
    <w:rsid w:val="0072113E"/>
    <w:rsid w:val="00721629"/>
    <w:rsid w:val="00721B5A"/>
    <w:rsid w:val="00721CE7"/>
    <w:rsid w:val="0072240C"/>
    <w:rsid w:val="00722463"/>
    <w:rsid w:val="00722A77"/>
    <w:rsid w:val="00723DAC"/>
    <w:rsid w:val="00724232"/>
    <w:rsid w:val="007278C0"/>
    <w:rsid w:val="00730153"/>
    <w:rsid w:val="007317CA"/>
    <w:rsid w:val="00733F2E"/>
    <w:rsid w:val="00736312"/>
    <w:rsid w:val="00740558"/>
    <w:rsid w:val="00740816"/>
    <w:rsid w:val="00743438"/>
    <w:rsid w:val="007445CD"/>
    <w:rsid w:val="00745693"/>
    <w:rsid w:val="00746386"/>
    <w:rsid w:val="00746858"/>
    <w:rsid w:val="0074743B"/>
    <w:rsid w:val="00750999"/>
    <w:rsid w:val="00750E84"/>
    <w:rsid w:val="00752127"/>
    <w:rsid w:val="0075279F"/>
    <w:rsid w:val="007530B7"/>
    <w:rsid w:val="0075350E"/>
    <w:rsid w:val="007559CC"/>
    <w:rsid w:val="007600FB"/>
    <w:rsid w:val="00760769"/>
    <w:rsid w:val="00760DD2"/>
    <w:rsid w:val="007623A9"/>
    <w:rsid w:val="00762AA0"/>
    <w:rsid w:val="00762DF0"/>
    <w:rsid w:val="007630EA"/>
    <w:rsid w:val="00764789"/>
    <w:rsid w:val="007658DD"/>
    <w:rsid w:val="0076623A"/>
    <w:rsid w:val="00767DE8"/>
    <w:rsid w:val="0077311D"/>
    <w:rsid w:val="00776929"/>
    <w:rsid w:val="007812FE"/>
    <w:rsid w:val="00782C52"/>
    <w:rsid w:val="007861F5"/>
    <w:rsid w:val="00786D46"/>
    <w:rsid w:val="0078735F"/>
    <w:rsid w:val="007878C5"/>
    <w:rsid w:val="00790BF1"/>
    <w:rsid w:val="00791606"/>
    <w:rsid w:val="007924F3"/>
    <w:rsid w:val="00792571"/>
    <w:rsid w:val="00793B66"/>
    <w:rsid w:val="00794302"/>
    <w:rsid w:val="00795565"/>
    <w:rsid w:val="007957E9"/>
    <w:rsid w:val="00796621"/>
    <w:rsid w:val="00796837"/>
    <w:rsid w:val="007973A2"/>
    <w:rsid w:val="007A2E49"/>
    <w:rsid w:val="007A3553"/>
    <w:rsid w:val="007A3B85"/>
    <w:rsid w:val="007A4A25"/>
    <w:rsid w:val="007A5A1B"/>
    <w:rsid w:val="007A6D6F"/>
    <w:rsid w:val="007B0609"/>
    <w:rsid w:val="007B0A8E"/>
    <w:rsid w:val="007B16D1"/>
    <w:rsid w:val="007B3237"/>
    <w:rsid w:val="007B3437"/>
    <w:rsid w:val="007B48A9"/>
    <w:rsid w:val="007B5947"/>
    <w:rsid w:val="007B7B2C"/>
    <w:rsid w:val="007B7EF5"/>
    <w:rsid w:val="007C0438"/>
    <w:rsid w:val="007C1169"/>
    <w:rsid w:val="007C227E"/>
    <w:rsid w:val="007C46D3"/>
    <w:rsid w:val="007C686D"/>
    <w:rsid w:val="007C6B78"/>
    <w:rsid w:val="007C6CB1"/>
    <w:rsid w:val="007C76A7"/>
    <w:rsid w:val="007C79B5"/>
    <w:rsid w:val="007D0BC0"/>
    <w:rsid w:val="007D1B26"/>
    <w:rsid w:val="007D1ED2"/>
    <w:rsid w:val="007D2A51"/>
    <w:rsid w:val="007D5137"/>
    <w:rsid w:val="007D53C5"/>
    <w:rsid w:val="007D6BE5"/>
    <w:rsid w:val="007E4CC7"/>
    <w:rsid w:val="007E6457"/>
    <w:rsid w:val="007E6AAC"/>
    <w:rsid w:val="007E7CA3"/>
    <w:rsid w:val="007F032A"/>
    <w:rsid w:val="007F08C3"/>
    <w:rsid w:val="007F1276"/>
    <w:rsid w:val="007F1539"/>
    <w:rsid w:val="007F2B4A"/>
    <w:rsid w:val="007F2EC5"/>
    <w:rsid w:val="007F6777"/>
    <w:rsid w:val="007F7C93"/>
    <w:rsid w:val="00801A3A"/>
    <w:rsid w:val="0080249D"/>
    <w:rsid w:val="008058B8"/>
    <w:rsid w:val="00805D74"/>
    <w:rsid w:val="0080670B"/>
    <w:rsid w:val="00807588"/>
    <w:rsid w:val="00810045"/>
    <w:rsid w:val="008134A0"/>
    <w:rsid w:val="008138FB"/>
    <w:rsid w:val="00814A5F"/>
    <w:rsid w:val="00816F9A"/>
    <w:rsid w:val="00817308"/>
    <w:rsid w:val="00817FF5"/>
    <w:rsid w:val="0082266D"/>
    <w:rsid w:val="00823154"/>
    <w:rsid w:val="00823CD1"/>
    <w:rsid w:val="0082452F"/>
    <w:rsid w:val="00826226"/>
    <w:rsid w:val="0083115D"/>
    <w:rsid w:val="00834BA6"/>
    <w:rsid w:val="0083585B"/>
    <w:rsid w:val="00836717"/>
    <w:rsid w:val="00836E78"/>
    <w:rsid w:val="008373E7"/>
    <w:rsid w:val="00837B45"/>
    <w:rsid w:val="008441CA"/>
    <w:rsid w:val="00844D09"/>
    <w:rsid w:val="00845D1C"/>
    <w:rsid w:val="00846ACA"/>
    <w:rsid w:val="00847F7F"/>
    <w:rsid w:val="00851777"/>
    <w:rsid w:val="00851FD2"/>
    <w:rsid w:val="00853226"/>
    <w:rsid w:val="00854A4D"/>
    <w:rsid w:val="00856E18"/>
    <w:rsid w:val="00857A98"/>
    <w:rsid w:val="008609E9"/>
    <w:rsid w:val="00860C3B"/>
    <w:rsid w:val="008643E1"/>
    <w:rsid w:val="0086517F"/>
    <w:rsid w:val="0086560E"/>
    <w:rsid w:val="00865AB1"/>
    <w:rsid w:val="00866C21"/>
    <w:rsid w:val="00867202"/>
    <w:rsid w:val="008675DE"/>
    <w:rsid w:val="008717E0"/>
    <w:rsid w:val="008720D4"/>
    <w:rsid w:val="008737B2"/>
    <w:rsid w:val="00880C6C"/>
    <w:rsid w:val="008824D8"/>
    <w:rsid w:val="008840EE"/>
    <w:rsid w:val="008861BA"/>
    <w:rsid w:val="00886381"/>
    <w:rsid w:val="00886D82"/>
    <w:rsid w:val="00890AD5"/>
    <w:rsid w:val="00891442"/>
    <w:rsid w:val="008922A0"/>
    <w:rsid w:val="00893D86"/>
    <w:rsid w:val="00894D58"/>
    <w:rsid w:val="00895465"/>
    <w:rsid w:val="00896B94"/>
    <w:rsid w:val="00897264"/>
    <w:rsid w:val="00897707"/>
    <w:rsid w:val="008A2715"/>
    <w:rsid w:val="008A3104"/>
    <w:rsid w:val="008A3489"/>
    <w:rsid w:val="008A5145"/>
    <w:rsid w:val="008A76AE"/>
    <w:rsid w:val="008B1668"/>
    <w:rsid w:val="008B31E1"/>
    <w:rsid w:val="008B4DA2"/>
    <w:rsid w:val="008B5082"/>
    <w:rsid w:val="008B5327"/>
    <w:rsid w:val="008B6BB4"/>
    <w:rsid w:val="008B6EE8"/>
    <w:rsid w:val="008C1523"/>
    <w:rsid w:val="008C1CC3"/>
    <w:rsid w:val="008C1DC8"/>
    <w:rsid w:val="008C2E27"/>
    <w:rsid w:val="008C2FBA"/>
    <w:rsid w:val="008C5596"/>
    <w:rsid w:val="008C6B12"/>
    <w:rsid w:val="008C7813"/>
    <w:rsid w:val="008C78FD"/>
    <w:rsid w:val="008C7A3B"/>
    <w:rsid w:val="008C7AB1"/>
    <w:rsid w:val="008D03C8"/>
    <w:rsid w:val="008D0F3F"/>
    <w:rsid w:val="008D0F87"/>
    <w:rsid w:val="008D1E1C"/>
    <w:rsid w:val="008D232A"/>
    <w:rsid w:val="008D30A3"/>
    <w:rsid w:val="008D38C5"/>
    <w:rsid w:val="008D417B"/>
    <w:rsid w:val="008D5453"/>
    <w:rsid w:val="008D6A81"/>
    <w:rsid w:val="008E1034"/>
    <w:rsid w:val="008E250F"/>
    <w:rsid w:val="008E3332"/>
    <w:rsid w:val="008E3A37"/>
    <w:rsid w:val="008E4A51"/>
    <w:rsid w:val="008E6867"/>
    <w:rsid w:val="008F0A3B"/>
    <w:rsid w:val="008F0EC2"/>
    <w:rsid w:val="008F134F"/>
    <w:rsid w:val="008F402E"/>
    <w:rsid w:val="008F7A8F"/>
    <w:rsid w:val="009015D5"/>
    <w:rsid w:val="00901B01"/>
    <w:rsid w:val="00901E33"/>
    <w:rsid w:val="009039BB"/>
    <w:rsid w:val="00904000"/>
    <w:rsid w:val="00907E9C"/>
    <w:rsid w:val="00912B2F"/>
    <w:rsid w:val="0091442F"/>
    <w:rsid w:val="009147CC"/>
    <w:rsid w:val="00914AF1"/>
    <w:rsid w:val="00917473"/>
    <w:rsid w:val="00917FE9"/>
    <w:rsid w:val="00921BAB"/>
    <w:rsid w:val="0092334E"/>
    <w:rsid w:val="00923556"/>
    <w:rsid w:val="0092384C"/>
    <w:rsid w:val="00923DE7"/>
    <w:rsid w:val="00924C31"/>
    <w:rsid w:val="00925DCE"/>
    <w:rsid w:val="009263B0"/>
    <w:rsid w:val="00927463"/>
    <w:rsid w:val="0093056C"/>
    <w:rsid w:val="00932BFA"/>
    <w:rsid w:val="009336F2"/>
    <w:rsid w:val="0093376F"/>
    <w:rsid w:val="00934F4E"/>
    <w:rsid w:val="00936567"/>
    <w:rsid w:val="00943528"/>
    <w:rsid w:val="00944ABD"/>
    <w:rsid w:val="00944AC6"/>
    <w:rsid w:val="00945399"/>
    <w:rsid w:val="0094706F"/>
    <w:rsid w:val="009513D6"/>
    <w:rsid w:val="00953930"/>
    <w:rsid w:val="00954A44"/>
    <w:rsid w:val="00956428"/>
    <w:rsid w:val="00957C28"/>
    <w:rsid w:val="00957E5B"/>
    <w:rsid w:val="009603DC"/>
    <w:rsid w:val="009612AA"/>
    <w:rsid w:val="009621B2"/>
    <w:rsid w:val="009645F8"/>
    <w:rsid w:val="00964E42"/>
    <w:rsid w:val="00965CAC"/>
    <w:rsid w:val="00967D3F"/>
    <w:rsid w:val="00967F2C"/>
    <w:rsid w:val="0097054C"/>
    <w:rsid w:val="009735F1"/>
    <w:rsid w:val="0097485C"/>
    <w:rsid w:val="00974E05"/>
    <w:rsid w:val="00975731"/>
    <w:rsid w:val="0097599A"/>
    <w:rsid w:val="00975EA0"/>
    <w:rsid w:val="0097623B"/>
    <w:rsid w:val="00976AB8"/>
    <w:rsid w:val="00977C65"/>
    <w:rsid w:val="009842D8"/>
    <w:rsid w:val="00984363"/>
    <w:rsid w:val="00986650"/>
    <w:rsid w:val="009902E0"/>
    <w:rsid w:val="00992102"/>
    <w:rsid w:val="0099233C"/>
    <w:rsid w:val="00993C3E"/>
    <w:rsid w:val="0099531D"/>
    <w:rsid w:val="00996A92"/>
    <w:rsid w:val="009A11EE"/>
    <w:rsid w:val="009A1240"/>
    <w:rsid w:val="009A1F3B"/>
    <w:rsid w:val="009A22B1"/>
    <w:rsid w:val="009A28D5"/>
    <w:rsid w:val="009A5085"/>
    <w:rsid w:val="009A54C3"/>
    <w:rsid w:val="009A7D5F"/>
    <w:rsid w:val="009A7F76"/>
    <w:rsid w:val="009B0FD8"/>
    <w:rsid w:val="009B1023"/>
    <w:rsid w:val="009B16F4"/>
    <w:rsid w:val="009B2F2D"/>
    <w:rsid w:val="009B3EC8"/>
    <w:rsid w:val="009B56FB"/>
    <w:rsid w:val="009B61FB"/>
    <w:rsid w:val="009B692A"/>
    <w:rsid w:val="009B6D22"/>
    <w:rsid w:val="009B7D5D"/>
    <w:rsid w:val="009C27F2"/>
    <w:rsid w:val="009C2F3F"/>
    <w:rsid w:val="009C31E3"/>
    <w:rsid w:val="009C4D99"/>
    <w:rsid w:val="009C4E2F"/>
    <w:rsid w:val="009C519B"/>
    <w:rsid w:val="009C5E39"/>
    <w:rsid w:val="009C7B77"/>
    <w:rsid w:val="009C7DB3"/>
    <w:rsid w:val="009D014C"/>
    <w:rsid w:val="009D14A4"/>
    <w:rsid w:val="009D268E"/>
    <w:rsid w:val="009D26EC"/>
    <w:rsid w:val="009D2964"/>
    <w:rsid w:val="009D39FA"/>
    <w:rsid w:val="009D4197"/>
    <w:rsid w:val="009D54C4"/>
    <w:rsid w:val="009D5D09"/>
    <w:rsid w:val="009D6EB5"/>
    <w:rsid w:val="009D74BE"/>
    <w:rsid w:val="009E1EC4"/>
    <w:rsid w:val="009E2645"/>
    <w:rsid w:val="009E264B"/>
    <w:rsid w:val="009E35D9"/>
    <w:rsid w:val="009E4067"/>
    <w:rsid w:val="009E4346"/>
    <w:rsid w:val="009E67C4"/>
    <w:rsid w:val="009F0F79"/>
    <w:rsid w:val="009F33EF"/>
    <w:rsid w:val="009F4C13"/>
    <w:rsid w:val="009F5772"/>
    <w:rsid w:val="009F5A6B"/>
    <w:rsid w:val="009F5ABD"/>
    <w:rsid w:val="009F6858"/>
    <w:rsid w:val="00A00644"/>
    <w:rsid w:val="00A01732"/>
    <w:rsid w:val="00A01DF0"/>
    <w:rsid w:val="00A03A02"/>
    <w:rsid w:val="00A03D56"/>
    <w:rsid w:val="00A0421D"/>
    <w:rsid w:val="00A047C9"/>
    <w:rsid w:val="00A05F03"/>
    <w:rsid w:val="00A073D8"/>
    <w:rsid w:val="00A077F6"/>
    <w:rsid w:val="00A10187"/>
    <w:rsid w:val="00A11238"/>
    <w:rsid w:val="00A1153C"/>
    <w:rsid w:val="00A11D5D"/>
    <w:rsid w:val="00A14223"/>
    <w:rsid w:val="00A14B30"/>
    <w:rsid w:val="00A22853"/>
    <w:rsid w:val="00A23F7D"/>
    <w:rsid w:val="00A2433C"/>
    <w:rsid w:val="00A2614B"/>
    <w:rsid w:val="00A262E8"/>
    <w:rsid w:val="00A27A69"/>
    <w:rsid w:val="00A27C0A"/>
    <w:rsid w:val="00A3011C"/>
    <w:rsid w:val="00A315BF"/>
    <w:rsid w:val="00A31DF5"/>
    <w:rsid w:val="00A34865"/>
    <w:rsid w:val="00A35511"/>
    <w:rsid w:val="00A372BE"/>
    <w:rsid w:val="00A37FCC"/>
    <w:rsid w:val="00A40AE1"/>
    <w:rsid w:val="00A41B36"/>
    <w:rsid w:val="00A429CA"/>
    <w:rsid w:val="00A4386B"/>
    <w:rsid w:val="00A45071"/>
    <w:rsid w:val="00A45458"/>
    <w:rsid w:val="00A46BBE"/>
    <w:rsid w:val="00A46D40"/>
    <w:rsid w:val="00A47140"/>
    <w:rsid w:val="00A505E4"/>
    <w:rsid w:val="00A50E68"/>
    <w:rsid w:val="00A531E1"/>
    <w:rsid w:val="00A53963"/>
    <w:rsid w:val="00A53C46"/>
    <w:rsid w:val="00A555AA"/>
    <w:rsid w:val="00A5595A"/>
    <w:rsid w:val="00A5720C"/>
    <w:rsid w:val="00A60DB5"/>
    <w:rsid w:val="00A60F60"/>
    <w:rsid w:val="00A617D3"/>
    <w:rsid w:val="00A63B56"/>
    <w:rsid w:val="00A6796E"/>
    <w:rsid w:val="00A67D9D"/>
    <w:rsid w:val="00A67F3F"/>
    <w:rsid w:val="00A70F6B"/>
    <w:rsid w:val="00A71E19"/>
    <w:rsid w:val="00A74BF2"/>
    <w:rsid w:val="00A74C54"/>
    <w:rsid w:val="00A75528"/>
    <w:rsid w:val="00A7569D"/>
    <w:rsid w:val="00A7601A"/>
    <w:rsid w:val="00A76542"/>
    <w:rsid w:val="00A76AD9"/>
    <w:rsid w:val="00A77249"/>
    <w:rsid w:val="00A77A30"/>
    <w:rsid w:val="00A81C8A"/>
    <w:rsid w:val="00A83565"/>
    <w:rsid w:val="00A848F1"/>
    <w:rsid w:val="00A93B72"/>
    <w:rsid w:val="00A95217"/>
    <w:rsid w:val="00A95309"/>
    <w:rsid w:val="00A95C06"/>
    <w:rsid w:val="00A9633F"/>
    <w:rsid w:val="00A96531"/>
    <w:rsid w:val="00A966C4"/>
    <w:rsid w:val="00A9734B"/>
    <w:rsid w:val="00AA0E4B"/>
    <w:rsid w:val="00AA0FAF"/>
    <w:rsid w:val="00AA150B"/>
    <w:rsid w:val="00AA1EE3"/>
    <w:rsid w:val="00AA3520"/>
    <w:rsid w:val="00AA413E"/>
    <w:rsid w:val="00AA4F8B"/>
    <w:rsid w:val="00AA6ACF"/>
    <w:rsid w:val="00AB1025"/>
    <w:rsid w:val="00AB1A35"/>
    <w:rsid w:val="00AB1D81"/>
    <w:rsid w:val="00AB2B5E"/>
    <w:rsid w:val="00AB2BCA"/>
    <w:rsid w:val="00AB3087"/>
    <w:rsid w:val="00AB30AF"/>
    <w:rsid w:val="00AB469B"/>
    <w:rsid w:val="00AB549C"/>
    <w:rsid w:val="00AB5C9B"/>
    <w:rsid w:val="00AB5F35"/>
    <w:rsid w:val="00AB7E9D"/>
    <w:rsid w:val="00AC0657"/>
    <w:rsid w:val="00AC092D"/>
    <w:rsid w:val="00AC1B11"/>
    <w:rsid w:val="00AC1D60"/>
    <w:rsid w:val="00AC1DC3"/>
    <w:rsid w:val="00AC7BEF"/>
    <w:rsid w:val="00AD1B92"/>
    <w:rsid w:val="00AD1FCE"/>
    <w:rsid w:val="00AD2113"/>
    <w:rsid w:val="00AD27D9"/>
    <w:rsid w:val="00AD2857"/>
    <w:rsid w:val="00AD5273"/>
    <w:rsid w:val="00AD57C1"/>
    <w:rsid w:val="00AD65E7"/>
    <w:rsid w:val="00AD7BFB"/>
    <w:rsid w:val="00AE1A88"/>
    <w:rsid w:val="00AE3205"/>
    <w:rsid w:val="00AE7E13"/>
    <w:rsid w:val="00AF07FE"/>
    <w:rsid w:val="00AF27AF"/>
    <w:rsid w:val="00AF28BD"/>
    <w:rsid w:val="00AF537D"/>
    <w:rsid w:val="00AF55EA"/>
    <w:rsid w:val="00AF6C73"/>
    <w:rsid w:val="00AF6D7E"/>
    <w:rsid w:val="00AF6F18"/>
    <w:rsid w:val="00B00345"/>
    <w:rsid w:val="00B007E4"/>
    <w:rsid w:val="00B03722"/>
    <w:rsid w:val="00B05E89"/>
    <w:rsid w:val="00B06579"/>
    <w:rsid w:val="00B077C4"/>
    <w:rsid w:val="00B10829"/>
    <w:rsid w:val="00B12329"/>
    <w:rsid w:val="00B123E4"/>
    <w:rsid w:val="00B13EC6"/>
    <w:rsid w:val="00B14C9C"/>
    <w:rsid w:val="00B154D5"/>
    <w:rsid w:val="00B16E55"/>
    <w:rsid w:val="00B17C96"/>
    <w:rsid w:val="00B20780"/>
    <w:rsid w:val="00B21A4D"/>
    <w:rsid w:val="00B22B42"/>
    <w:rsid w:val="00B25BD7"/>
    <w:rsid w:val="00B26314"/>
    <w:rsid w:val="00B26C88"/>
    <w:rsid w:val="00B301AB"/>
    <w:rsid w:val="00B31B92"/>
    <w:rsid w:val="00B32C21"/>
    <w:rsid w:val="00B33D86"/>
    <w:rsid w:val="00B33F25"/>
    <w:rsid w:val="00B34077"/>
    <w:rsid w:val="00B34197"/>
    <w:rsid w:val="00B371BB"/>
    <w:rsid w:val="00B4008B"/>
    <w:rsid w:val="00B428FA"/>
    <w:rsid w:val="00B42AC2"/>
    <w:rsid w:val="00B43B24"/>
    <w:rsid w:val="00B43F89"/>
    <w:rsid w:val="00B45A65"/>
    <w:rsid w:val="00B467C7"/>
    <w:rsid w:val="00B51836"/>
    <w:rsid w:val="00B55F5D"/>
    <w:rsid w:val="00B56122"/>
    <w:rsid w:val="00B56EFB"/>
    <w:rsid w:val="00B579CC"/>
    <w:rsid w:val="00B6293C"/>
    <w:rsid w:val="00B64137"/>
    <w:rsid w:val="00B67846"/>
    <w:rsid w:val="00B70CC5"/>
    <w:rsid w:val="00B73AE4"/>
    <w:rsid w:val="00B77E1E"/>
    <w:rsid w:val="00B81E71"/>
    <w:rsid w:val="00B82DC7"/>
    <w:rsid w:val="00B83035"/>
    <w:rsid w:val="00B83708"/>
    <w:rsid w:val="00B849F8"/>
    <w:rsid w:val="00B8591F"/>
    <w:rsid w:val="00B86AC3"/>
    <w:rsid w:val="00B86B3A"/>
    <w:rsid w:val="00B87E31"/>
    <w:rsid w:val="00B87FCC"/>
    <w:rsid w:val="00B90F3C"/>
    <w:rsid w:val="00B9344E"/>
    <w:rsid w:val="00B939E6"/>
    <w:rsid w:val="00B9546B"/>
    <w:rsid w:val="00B965FB"/>
    <w:rsid w:val="00B973F5"/>
    <w:rsid w:val="00BA15D0"/>
    <w:rsid w:val="00BA20AF"/>
    <w:rsid w:val="00BA27C1"/>
    <w:rsid w:val="00BA2869"/>
    <w:rsid w:val="00BA349D"/>
    <w:rsid w:val="00BA351B"/>
    <w:rsid w:val="00BA4A27"/>
    <w:rsid w:val="00BA4F48"/>
    <w:rsid w:val="00BA52B7"/>
    <w:rsid w:val="00BB0319"/>
    <w:rsid w:val="00BB3F47"/>
    <w:rsid w:val="00BB4ABA"/>
    <w:rsid w:val="00BC0EC8"/>
    <w:rsid w:val="00BC7719"/>
    <w:rsid w:val="00BD04CF"/>
    <w:rsid w:val="00BD13E9"/>
    <w:rsid w:val="00BD4635"/>
    <w:rsid w:val="00BE1B28"/>
    <w:rsid w:val="00BE391E"/>
    <w:rsid w:val="00BE4BCF"/>
    <w:rsid w:val="00BF2399"/>
    <w:rsid w:val="00BF6E27"/>
    <w:rsid w:val="00BF6F04"/>
    <w:rsid w:val="00C01131"/>
    <w:rsid w:val="00C02470"/>
    <w:rsid w:val="00C035F4"/>
    <w:rsid w:val="00C06270"/>
    <w:rsid w:val="00C065A4"/>
    <w:rsid w:val="00C0752A"/>
    <w:rsid w:val="00C103C8"/>
    <w:rsid w:val="00C105FC"/>
    <w:rsid w:val="00C12485"/>
    <w:rsid w:val="00C12F0D"/>
    <w:rsid w:val="00C12F7F"/>
    <w:rsid w:val="00C1494F"/>
    <w:rsid w:val="00C15BD3"/>
    <w:rsid w:val="00C16CE7"/>
    <w:rsid w:val="00C16EBC"/>
    <w:rsid w:val="00C173AA"/>
    <w:rsid w:val="00C17B81"/>
    <w:rsid w:val="00C17ED1"/>
    <w:rsid w:val="00C20C3C"/>
    <w:rsid w:val="00C2146F"/>
    <w:rsid w:val="00C21846"/>
    <w:rsid w:val="00C2373D"/>
    <w:rsid w:val="00C23CEF"/>
    <w:rsid w:val="00C25BF5"/>
    <w:rsid w:val="00C25DB8"/>
    <w:rsid w:val="00C317F1"/>
    <w:rsid w:val="00C3286B"/>
    <w:rsid w:val="00C334FE"/>
    <w:rsid w:val="00C36653"/>
    <w:rsid w:val="00C42A62"/>
    <w:rsid w:val="00C4457C"/>
    <w:rsid w:val="00C45E55"/>
    <w:rsid w:val="00C4617F"/>
    <w:rsid w:val="00C46434"/>
    <w:rsid w:val="00C50A59"/>
    <w:rsid w:val="00C50ED2"/>
    <w:rsid w:val="00C516CE"/>
    <w:rsid w:val="00C53359"/>
    <w:rsid w:val="00C5363A"/>
    <w:rsid w:val="00C53715"/>
    <w:rsid w:val="00C563EA"/>
    <w:rsid w:val="00C60D50"/>
    <w:rsid w:val="00C63491"/>
    <w:rsid w:val="00C641AD"/>
    <w:rsid w:val="00C644B5"/>
    <w:rsid w:val="00C659A1"/>
    <w:rsid w:val="00C71F91"/>
    <w:rsid w:val="00C76347"/>
    <w:rsid w:val="00C8320C"/>
    <w:rsid w:val="00C832DA"/>
    <w:rsid w:val="00C83DE3"/>
    <w:rsid w:val="00C8695A"/>
    <w:rsid w:val="00C90BC3"/>
    <w:rsid w:val="00C93002"/>
    <w:rsid w:val="00C932AB"/>
    <w:rsid w:val="00C9349B"/>
    <w:rsid w:val="00C94724"/>
    <w:rsid w:val="00C94E3F"/>
    <w:rsid w:val="00C96E78"/>
    <w:rsid w:val="00C9701A"/>
    <w:rsid w:val="00CA0180"/>
    <w:rsid w:val="00CA185C"/>
    <w:rsid w:val="00CA40BE"/>
    <w:rsid w:val="00CA5C75"/>
    <w:rsid w:val="00CA6D3B"/>
    <w:rsid w:val="00CA7E88"/>
    <w:rsid w:val="00CB1A19"/>
    <w:rsid w:val="00CB41D2"/>
    <w:rsid w:val="00CC1302"/>
    <w:rsid w:val="00CC1ADE"/>
    <w:rsid w:val="00CC2DA9"/>
    <w:rsid w:val="00CC3612"/>
    <w:rsid w:val="00CC39C4"/>
    <w:rsid w:val="00CC42EE"/>
    <w:rsid w:val="00CC44AA"/>
    <w:rsid w:val="00CC4C0A"/>
    <w:rsid w:val="00CC7CD2"/>
    <w:rsid w:val="00CD0278"/>
    <w:rsid w:val="00CD0EF6"/>
    <w:rsid w:val="00CD30EB"/>
    <w:rsid w:val="00CD3B81"/>
    <w:rsid w:val="00CD49A5"/>
    <w:rsid w:val="00CD5AA6"/>
    <w:rsid w:val="00CD7F9E"/>
    <w:rsid w:val="00CE4767"/>
    <w:rsid w:val="00CE5B9B"/>
    <w:rsid w:val="00CE63CE"/>
    <w:rsid w:val="00CE6E81"/>
    <w:rsid w:val="00CE7558"/>
    <w:rsid w:val="00CF0A8A"/>
    <w:rsid w:val="00CF21D5"/>
    <w:rsid w:val="00CF23D5"/>
    <w:rsid w:val="00CF2609"/>
    <w:rsid w:val="00CF2A20"/>
    <w:rsid w:val="00CF3B6F"/>
    <w:rsid w:val="00D018FB"/>
    <w:rsid w:val="00D01977"/>
    <w:rsid w:val="00D02FE7"/>
    <w:rsid w:val="00D0366D"/>
    <w:rsid w:val="00D079C8"/>
    <w:rsid w:val="00D07A48"/>
    <w:rsid w:val="00D129A3"/>
    <w:rsid w:val="00D137C6"/>
    <w:rsid w:val="00D138F0"/>
    <w:rsid w:val="00D13B4C"/>
    <w:rsid w:val="00D14D40"/>
    <w:rsid w:val="00D17D6E"/>
    <w:rsid w:val="00D20286"/>
    <w:rsid w:val="00D20659"/>
    <w:rsid w:val="00D21715"/>
    <w:rsid w:val="00D21D8A"/>
    <w:rsid w:val="00D224DD"/>
    <w:rsid w:val="00D23548"/>
    <w:rsid w:val="00D2397E"/>
    <w:rsid w:val="00D23D6F"/>
    <w:rsid w:val="00D244E3"/>
    <w:rsid w:val="00D2497B"/>
    <w:rsid w:val="00D269EC"/>
    <w:rsid w:val="00D26BB9"/>
    <w:rsid w:val="00D309E8"/>
    <w:rsid w:val="00D30DBC"/>
    <w:rsid w:val="00D3186A"/>
    <w:rsid w:val="00D31F53"/>
    <w:rsid w:val="00D32450"/>
    <w:rsid w:val="00D325FC"/>
    <w:rsid w:val="00D4192C"/>
    <w:rsid w:val="00D426BE"/>
    <w:rsid w:val="00D42A38"/>
    <w:rsid w:val="00D4433B"/>
    <w:rsid w:val="00D44EC6"/>
    <w:rsid w:val="00D45BC7"/>
    <w:rsid w:val="00D47B3C"/>
    <w:rsid w:val="00D47C47"/>
    <w:rsid w:val="00D519C8"/>
    <w:rsid w:val="00D53DA3"/>
    <w:rsid w:val="00D54794"/>
    <w:rsid w:val="00D55851"/>
    <w:rsid w:val="00D56B84"/>
    <w:rsid w:val="00D56BE6"/>
    <w:rsid w:val="00D57FEC"/>
    <w:rsid w:val="00D60587"/>
    <w:rsid w:val="00D63161"/>
    <w:rsid w:val="00D6339C"/>
    <w:rsid w:val="00D6340F"/>
    <w:rsid w:val="00D635F9"/>
    <w:rsid w:val="00D63B75"/>
    <w:rsid w:val="00D6409F"/>
    <w:rsid w:val="00D65685"/>
    <w:rsid w:val="00D65FA4"/>
    <w:rsid w:val="00D6795B"/>
    <w:rsid w:val="00D67991"/>
    <w:rsid w:val="00D67AF0"/>
    <w:rsid w:val="00D7019D"/>
    <w:rsid w:val="00D706A9"/>
    <w:rsid w:val="00D70A17"/>
    <w:rsid w:val="00D714B6"/>
    <w:rsid w:val="00D7184E"/>
    <w:rsid w:val="00D732E8"/>
    <w:rsid w:val="00D73469"/>
    <w:rsid w:val="00D7429E"/>
    <w:rsid w:val="00D756BE"/>
    <w:rsid w:val="00D75758"/>
    <w:rsid w:val="00D75AE8"/>
    <w:rsid w:val="00D7657D"/>
    <w:rsid w:val="00D80AA9"/>
    <w:rsid w:val="00D83A32"/>
    <w:rsid w:val="00D845C0"/>
    <w:rsid w:val="00D854F4"/>
    <w:rsid w:val="00D85DCD"/>
    <w:rsid w:val="00D870C1"/>
    <w:rsid w:val="00D87BCD"/>
    <w:rsid w:val="00D90FC9"/>
    <w:rsid w:val="00D91014"/>
    <w:rsid w:val="00D91812"/>
    <w:rsid w:val="00D94DF4"/>
    <w:rsid w:val="00D9588C"/>
    <w:rsid w:val="00D97879"/>
    <w:rsid w:val="00DA122F"/>
    <w:rsid w:val="00DA15DF"/>
    <w:rsid w:val="00DA16ED"/>
    <w:rsid w:val="00DA1F4A"/>
    <w:rsid w:val="00DA23A9"/>
    <w:rsid w:val="00DA2867"/>
    <w:rsid w:val="00DA3391"/>
    <w:rsid w:val="00DA3E52"/>
    <w:rsid w:val="00DA5455"/>
    <w:rsid w:val="00DA6419"/>
    <w:rsid w:val="00DA6C98"/>
    <w:rsid w:val="00DA7505"/>
    <w:rsid w:val="00DA7AC9"/>
    <w:rsid w:val="00DA7DEB"/>
    <w:rsid w:val="00DA7EB9"/>
    <w:rsid w:val="00DB1F24"/>
    <w:rsid w:val="00DB2721"/>
    <w:rsid w:val="00DB3C22"/>
    <w:rsid w:val="00DB6EBF"/>
    <w:rsid w:val="00DB713C"/>
    <w:rsid w:val="00DB731A"/>
    <w:rsid w:val="00DB7591"/>
    <w:rsid w:val="00DB7827"/>
    <w:rsid w:val="00DC5163"/>
    <w:rsid w:val="00DC7AED"/>
    <w:rsid w:val="00DC7FD1"/>
    <w:rsid w:val="00DD0127"/>
    <w:rsid w:val="00DD23CF"/>
    <w:rsid w:val="00DD5525"/>
    <w:rsid w:val="00DD5534"/>
    <w:rsid w:val="00DD5ED2"/>
    <w:rsid w:val="00DD7F68"/>
    <w:rsid w:val="00DE204F"/>
    <w:rsid w:val="00DE3CEB"/>
    <w:rsid w:val="00DE537E"/>
    <w:rsid w:val="00DF3652"/>
    <w:rsid w:val="00DF4438"/>
    <w:rsid w:val="00DF60E9"/>
    <w:rsid w:val="00DF652A"/>
    <w:rsid w:val="00DF766B"/>
    <w:rsid w:val="00E00F25"/>
    <w:rsid w:val="00E02F93"/>
    <w:rsid w:val="00E04D2C"/>
    <w:rsid w:val="00E07554"/>
    <w:rsid w:val="00E101C0"/>
    <w:rsid w:val="00E1026C"/>
    <w:rsid w:val="00E1152E"/>
    <w:rsid w:val="00E11917"/>
    <w:rsid w:val="00E146A3"/>
    <w:rsid w:val="00E15415"/>
    <w:rsid w:val="00E1794E"/>
    <w:rsid w:val="00E2043B"/>
    <w:rsid w:val="00E212BE"/>
    <w:rsid w:val="00E230A6"/>
    <w:rsid w:val="00E23554"/>
    <w:rsid w:val="00E25469"/>
    <w:rsid w:val="00E2649F"/>
    <w:rsid w:val="00E30BD3"/>
    <w:rsid w:val="00E30EAE"/>
    <w:rsid w:val="00E31602"/>
    <w:rsid w:val="00E317C1"/>
    <w:rsid w:val="00E3410C"/>
    <w:rsid w:val="00E351A2"/>
    <w:rsid w:val="00E3536C"/>
    <w:rsid w:val="00E37219"/>
    <w:rsid w:val="00E372B5"/>
    <w:rsid w:val="00E373E9"/>
    <w:rsid w:val="00E41678"/>
    <w:rsid w:val="00E42397"/>
    <w:rsid w:val="00E4241E"/>
    <w:rsid w:val="00E433A1"/>
    <w:rsid w:val="00E44512"/>
    <w:rsid w:val="00E45190"/>
    <w:rsid w:val="00E459FE"/>
    <w:rsid w:val="00E46EB8"/>
    <w:rsid w:val="00E474BA"/>
    <w:rsid w:val="00E50DAE"/>
    <w:rsid w:val="00E51A0F"/>
    <w:rsid w:val="00E52AD4"/>
    <w:rsid w:val="00E52EB3"/>
    <w:rsid w:val="00E53279"/>
    <w:rsid w:val="00E53859"/>
    <w:rsid w:val="00E53E0C"/>
    <w:rsid w:val="00E559EF"/>
    <w:rsid w:val="00E57351"/>
    <w:rsid w:val="00E573AA"/>
    <w:rsid w:val="00E57CAF"/>
    <w:rsid w:val="00E610A1"/>
    <w:rsid w:val="00E625DC"/>
    <w:rsid w:val="00E635D7"/>
    <w:rsid w:val="00E6445D"/>
    <w:rsid w:val="00E6614C"/>
    <w:rsid w:val="00E700B7"/>
    <w:rsid w:val="00E7146C"/>
    <w:rsid w:val="00E718BE"/>
    <w:rsid w:val="00E7265B"/>
    <w:rsid w:val="00E728F1"/>
    <w:rsid w:val="00E74715"/>
    <w:rsid w:val="00E769EB"/>
    <w:rsid w:val="00E77311"/>
    <w:rsid w:val="00E82BC8"/>
    <w:rsid w:val="00E8362F"/>
    <w:rsid w:val="00E84703"/>
    <w:rsid w:val="00E8715C"/>
    <w:rsid w:val="00E877E8"/>
    <w:rsid w:val="00E90F35"/>
    <w:rsid w:val="00E935E0"/>
    <w:rsid w:val="00E9495A"/>
    <w:rsid w:val="00EA0F02"/>
    <w:rsid w:val="00EA1086"/>
    <w:rsid w:val="00EA1697"/>
    <w:rsid w:val="00EA17B8"/>
    <w:rsid w:val="00EA4CF2"/>
    <w:rsid w:val="00EA4FAD"/>
    <w:rsid w:val="00EA7592"/>
    <w:rsid w:val="00EB10ED"/>
    <w:rsid w:val="00EB1548"/>
    <w:rsid w:val="00EB18DE"/>
    <w:rsid w:val="00EB1973"/>
    <w:rsid w:val="00EB19E9"/>
    <w:rsid w:val="00EB24CF"/>
    <w:rsid w:val="00EB2778"/>
    <w:rsid w:val="00EB2E58"/>
    <w:rsid w:val="00EB4351"/>
    <w:rsid w:val="00EB44F3"/>
    <w:rsid w:val="00EB45F6"/>
    <w:rsid w:val="00EB63BB"/>
    <w:rsid w:val="00EB66D3"/>
    <w:rsid w:val="00EB74F9"/>
    <w:rsid w:val="00EC1C74"/>
    <w:rsid w:val="00EC2E87"/>
    <w:rsid w:val="00EC5695"/>
    <w:rsid w:val="00EC5876"/>
    <w:rsid w:val="00EC7462"/>
    <w:rsid w:val="00ED106B"/>
    <w:rsid w:val="00ED1128"/>
    <w:rsid w:val="00ED1FB6"/>
    <w:rsid w:val="00ED2699"/>
    <w:rsid w:val="00ED2793"/>
    <w:rsid w:val="00ED39DB"/>
    <w:rsid w:val="00ED3CF8"/>
    <w:rsid w:val="00ED43EE"/>
    <w:rsid w:val="00ED5682"/>
    <w:rsid w:val="00ED5AB3"/>
    <w:rsid w:val="00ED6EF4"/>
    <w:rsid w:val="00EE1AF2"/>
    <w:rsid w:val="00EE2E34"/>
    <w:rsid w:val="00EE3ECF"/>
    <w:rsid w:val="00EE6D5F"/>
    <w:rsid w:val="00EE6FCB"/>
    <w:rsid w:val="00EF28B0"/>
    <w:rsid w:val="00EF388F"/>
    <w:rsid w:val="00EF3932"/>
    <w:rsid w:val="00EF4050"/>
    <w:rsid w:val="00EF4633"/>
    <w:rsid w:val="00EF4714"/>
    <w:rsid w:val="00EF50BC"/>
    <w:rsid w:val="00EF6CC1"/>
    <w:rsid w:val="00F03483"/>
    <w:rsid w:val="00F04F72"/>
    <w:rsid w:val="00F05CD3"/>
    <w:rsid w:val="00F061E2"/>
    <w:rsid w:val="00F10735"/>
    <w:rsid w:val="00F11D4A"/>
    <w:rsid w:val="00F14CE7"/>
    <w:rsid w:val="00F1618A"/>
    <w:rsid w:val="00F17B2D"/>
    <w:rsid w:val="00F30318"/>
    <w:rsid w:val="00F3263F"/>
    <w:rsid w:val="00F33C4F"/>
    <w:rsid w:val="00F34732"/>
    <w:rsid w:val="00F41949"/>
    <w:rsid w:val="00F45D18"/>
    <w:rsid w:val="00F46BF5"/>
    <w:rsid w:val="00F47C29"/>
    <w:rsid w:val="00F506E7"/>
    <w:rsid w:val="00F51CCC"/>
    <w:rsid w:val="00F538B3"/>
    <w:rsid w:val="00F53C96"/>
    <w:rsid w:val="00F551F5"/>
    <w:rsid w:val="00F572CB"/>
    <w:rsid w:val="00F60641"/>
    <w:rsid w:val="00F618D1"/>
    <w:rsid w:val="00F62AC1"/>
    <w:rsid w:val="00F63589"/>
    <w:rsid w:val="00F67525"/>
    <w:rsid w:val="00F71123"/>
    <w:rsid w:val="00F71E30"/>
    <w:rsid w:val="00F724C5"/>
    <w:rsid w:val="00F725E0"/>
    <w:rsid w:val="00F72C25"/>
    <w:rsid w:val="00F74741"/>
    <w:rsid w:val="00F74A58"/>
    <w:rsid w:val="00F74CDC"/>
    <w:rsid w:val="00F76C6F"/>
    <w:rsid w:val="00F779B2"/>
    <w:rsid w:val="00F8082C"/>
    <w:rsid w:val="00F810C3"/>
    <w:rsid w:val="00F83216"/>
    <w:rsid w:val="00F84BCA"/>
    <w:rsid w:val="00F854D2"/>
    <w:rsid w:val="00F86414"/>
    <w:rsid w:val="00F865AF"/>
    <w:rsid w:val="00F8732C"/>
    <w:rsid w:val="00F90359"/>
    <w:rsid w:val="00F90796"/>
    <w:rsid w:val="00F929F6"/>
    <w:rsid w:val="00F94695"/>
    <w:rsid w:val="00F95233"/>
    <w:rsid w:val="00F95B8A"/>
    <w:rsid w:val="00F9620D"/>
    <w:rsid w:val="00FA0B80"/>
    <w:rsid w:val="00FA0C52"/>
    <w:rsid w:val="00FA2375"/>
    <w:rsid w:val="00FA2869"/>
    <w:rsid w:val="00FA2DEC"/>
    <w:rsid w:val="00FA301F"/>
    <w:rsid w:val="00FA4EF4"/>
    <w:rsid w:val="00FA55FD"/>
    <w:rsid w:val="00FA5A7D"/>
    <w:rsid w:val="00FB0B2A"/>
    <w:rsid w:val="00FB20F7"/>
    <w:rsid w:val="00FB24E0"/>
    <w:rsid w:val="00FB4464"/>
    <w:rsid w:val="00FB74C6"/>
    <w:rsid w:val="00FB79B4"/>
    <w:rsid w:val="00FC0829"/>
    <w:rsid w:val="00FC0CA1"/>
    <w:rsid w:val="00FC17BD"/>
    <w:rsid w:val="00FC2AB9"/>
    <w:rsid w:val="00FC3246"/>
    <w:rsid w:val="00FC33E1"/>
    <w:rsid w:val="00FC494E"/>
    <w:rsid w:val="00FC5433"/>
    <w:rsid w:val="00FC54E0"/>
    <w:rsid w:val="00FC707D"/>
    <w:rsid w:val="00FD09DC"/>
    <w:rsid w:val="00FD1533"/>
    <w:rsid w:val="00FD24A9"/>
    <w:rsid w:val="00FD51B8"/>
    <w:rsid w:val="00FD62B4"/>
    <w:rsid w:val="00FE0C5D"/>
    <w:rsid w:val="00FE2CCA"/>
    <w:rsid w:val="00FE6704"/>
    <w:rsid w:val="00FE6C5E"/>
    <w:rsid w:val="00FF04D1"/>
    <w:rsid w:val="00FF1000"/>
    <w:rsid w:val="00FF26EA"/>
    <w:rsid w:val="00FF2E3B"/>
    <w:rsid w:val="00FF4947"/>
    <w:rsid w:val="00FF4FE8"/>
    <w:rsid w:val="00FF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33F3"/>
  <w15:docId w15:val="{B5C84E88-9293-4DB6-A536-F6BB385B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4BB"/>
    <w:rPr>
      <w:rFonts w:ascii="CG Times" w:eastAsia="Times New Roman" w:hAnsi="CG Times"/>
      <w:sz w:val="24"/>
    </w:rPr>
  </w:style>
  <w:style w:type="paragraph" w:styleId="Heading1">
    <w:name w:val="heading 1"/>
    <w:basedOn w:val="Normal"/>
    <w:next w:val="Normal"/>
    <w:link w:val="Heading1Char"/>
    <w:uiPriority w:val="9"/>
    <w:qFormat/>
    <w:rsid w:val="003A6E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5144BB"/>
    <w:pPr>
      <w:keepNext/>
      <w:numPr>
        <w:numId w:val="1"/>
      </w:numPr>
      <w:outlineLvl w:val="2"/>
    </w:pPr>
    <w:rPr>
      <w:b/>
      <w:lang w:val="x-none" w:eastAsia="x-none"/>
    </w:rPr>
  </w:style>
  <w:style w:type="paragraph" w:styleId="Heading4">
    <w:name w:val="heading 4"/>
    <w:basedOn w:val="Normal"/>
    <w:next w:val="Normal"/>
    <w:link w:val="Heading4Char"/>
    <w:uiPriority w:val="9"/>
    <w:unhideWhenUsed/>
    <w:qFormat/>
    <w:rsid w:val="005144BB"/>
    <w:pPr>
      <w:keepNext/>
      <w:keepLines/>
      <w:spacing w:before="200"/>
      <w:outlineLvl w:val="3"/>
    </w:pPr>
    <w:rPr>
      <w:rFonts w:ascii="Cambria" w:hAnsi="Cambria"/>
      <w:b/>
      <w:bCs/>
      <w:i/>
      <w:iCs/>
      <w:color w:val="4F81BD"/>
      <w:lang w:val="x-none" w:eastAsia="x-none"/>
    </w:rPr>
  </w:style>
  <w:style w:type="paragraph" w:styleId="Heading5">
    <w:name w:val="heading 5"/>
    <w:basedOn w:val="Normal"/>
    <w:next w:val="Normal"/>
    <w:link w:val="Heading5Char"/>
    <w:uiPriority w:val="9"/>
    <w:semiHidden/>
    <w:unhideWhenUsed/>
    <w:qFormat/>
    <w:rsid w:val="005C11D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144BB"/>
    <w:rPr>
      <w:rFonts w:ascii="CG Times" w:eastAsia="Times New Roman" w:hAnsi="CG Times"/>
      <w:b/>
      <w:sz w:val="24"/>
      <w:lang w:val="x-none" w:eastAsia="x-none"/>
    </w:rPr>
  </w:style>
  <w:style w:type="paragraph" w:styleId="Title">
    <w:name w:val="Title"/>
    <w:basedOn w:val="Normal"/>
    <w:link w:val="TitleChar"/>
    <w:qFormat/>
    <w:rsid w:val="005144BB"/>
    <w:pPr>
      <w:jc w:val="center"/>
    </w:pPr>
    <w:rPr>
      <w:b/>
      <w:lang w:val="x-none" w:eastAsia="x-none"/>
    </w:rPr>
  </w:style>
  <w:style w:type="character" w:customStyle="1" w:styleId="TitleChar">
    <w:name w:val="Title Char"/>
    <w:link w:val="Title"/>
    <w:rsid w:val="005144BB"/>
    <w:rPr>
      <w:rFonts w:ascii="CG Times" w:eastAsia="Times New Roman" w:hAnsi="CG Times" w:cs="Times New Roman"/>
      <w:b/>
      <w:sz w:val="24"/>
      <w:szCs w:val="20"/>
    </w:rPr>
  </w:style>
  <w:style w:type="character" w:customStyle="1" w:styleId="Heading4Char">
    <w:name w:val="Heading 4 Char"/>
    <w:link w:val="Heading4"/>
    <w:uiPriority w:val="9"/>
    <w:rsid w:val="005144BB"/>
    <w:rPr>
      <w:rFonts w:ascii="Cambria" w:eastAsia="Times New Roman" w:hAnsi="Cambria" w:cs="Times New Roman"/>
      <w:b/>
      <w:bCs/>
      <w:i/>
      <w:iCs/>
      <w:color w:val="4F81BD"/>
      <w:sz w:val="24"/>
      <w:szCs w:val="20"/>
    </w:rPr>
  </w:style>
  <w:style w:type="character" w:styleId="Hyperlink">
    <w:name w:val="Hyperlink"/>
    <w:rsid w:val="005144BB"/>
    <w:rPr>
      <w:color w:val="0000FF"/>
      <w:u w:val="single"/>
    </w:rPr>
  </w:style>
  <w:style w:type="character" w:styleId="FollowedHyperlink">
    <w:name w:val="FollowedHyperlink"/>
    <w:uiPriority w:val="99"/>
    <w:semiHidden/>
    <w:unhideWhenUsed/>
    <w:rsid w:val="005144BB"/>
    <w:rPr>
      <w:color w:val="800080"/>
      <w:u w:val="single"/>
    </w:rPr>
  </w:style>
  <w:style w:type="paragraph" w:styleId="ListParagraph">
    <w:name w:val="List Paragraph"/>
    <w:basedOn w:val="Normal"/>
    <w:uiPriority w:val="34"/>
    <w:qFormat/>
    <w:rsid w:val="00250FF6"/>
    <w:pPr>
      <w:ind w:left="720"/>
      <w:contextualSpacing/>
    </w:pPr>
  </w:style>
  <w:style w:type="paragraph" w:styleId="Header">
    <w:name w:val="header"/>
    <w:basedOn w:val="Normal"/>
    <w:link w:val="HeaderChar"/>
    <w:uiPriority w:val="99"/>
    <w:unhideWhenUsed/>
    <w:rsid w:val="005330BC"/>
    <w:pPr>
      <w:tabs>
        <w:tab w:val="center" w:pos="4680"/>
        <w:tab w:val="right" w:pos="9360"/>
      </w:tabs>
    </w:pPr>
    <w:rPr>
      <w:lang w:val="x-none" w:eastAsia="x-none"/>
    </w:rPr>
  </w:style>
  <w:style w:type="character" w:customStyle="1" w:styleId="HeaderChar">
    <w:name w:val="Header Char"/>
    <w:link w:val="Header"/>
    <w:uiPriority w:val="99"/>
    <w:rsid w:val="005330BC"/>
    <w:rPr>
      <w:rFonts w:ascii="CG Times" w:eastAsia="Times New Roman" w:hAnsi="CG Times"/>
      <w:sz w:val="24"/>
    </w:rPr>
  </w:style>
  <w:style w:type="paragraph" w:styleId="Footer">
    <w:name w:val="footer"/>
    <w:basedOn w:val="Normal"/>
    <w:link w:val="FooterChar"/>
    <w:uiPriority w:val="99"/>
    <w:unhideWhenUsed/>
    <w:rsid w:val="005330BC"/>
    <w:pPr>
      <w:tabs>
        <w:tab w:val="center" w:pos="4680"/>
        <w:tab w:val="right" w:pos="9360"/>
      </w:tabs>
    </w:pPr>
    <w:rPr>
      <w:lang w:val="x-none" w:eastAsia="x-none"/>
    </w:rPr>
  </w:style>
  <w:style w:type="character" w:customStyle="1" w:styleId="FooterChar">
    <w:name w:val="Footer Char"/>
    <w:link w:val="Footer"/>
    <w:uiPriority w:val="99"/>
    <w:rsid w:val="005330BC"/>
    <w:rPr>
      <w:rFonts w:ascii="CG Times" w:eastAsia="Times New Roman" w:hAnsi="CG Times"/>
      <w:sz w:val="24"/>
    </w:rPr>
  </w:style>
  <w:style w:type="paragraph" w:styleId="BalloonText">
    <w:name w:val="Balloon Text"/>
    <w:basedOn w:val="Normal"/>
    <w:link w:val="BalloonTextChar"/>
    <w:uiPriority w:val="99"/>
    <w:semiHidden/>
    <w:unhideWhenUsed/>
    <w:rsid w:val="00934F4E"/>
    <w:rPr>
      <w:rFonts w:ascii="Tahoma" w:hAnsi="Tahoma"/>
      <w:sz w:val="16"/>
      <w:szCs w:val="16"/>
      <w:lang w:val="x-none" w:eastAsia="x-none"/>
    </w:rPr>
  </w:style>
  <w:style w:type="character" w:customStyle="1" w:styleId="BalloonTextChar">
    <w:name w:val="Balloon Text Char"/>
    <w:link w:val="BalloonText"/>
    <w:uiPriority w:val="99"/>
    <w:semiHidden/>
    <w:rsid w:val="00934F4E"/>
    <w:rPr>
      <w:rFonts w:ascii="Tahoma" w:eastAsia="Times New Roman" w:hAnsi="Tahoma" w:cs="Tahoma"/>
      <w:sz w:val="16"/>
      <w:szCs w:val="16"/>
    </w:rPr>
  </w:style>
  <w:style w:type="paragraph" w:styleId="NoSpacing">
    <w:name w:val="No Spacing"/>
    <w:aliases w:val="Body"/>
    <w:link w:val="NoSpacingChar"/>
    <w:uiPriority w:val="1"/>
    <w:qFormat/>
    <w:rsid w:val="00432887"/>
    <w:rPr>
      <w:sz w:val="22"/>
      <w:szCs w:val="22"/>
    </w:rPr>
  </w:style>
  <w:style w:type="paragraph" w:styleId="PlainText">
    <w:name w:val="Plain Text"/>
    <w:basedOn w:val="Normal"/>
    <w:link w:val="PlainTextChar"/>
    <w:uiPriority w:val="99"/>
    <w:unhideWhenUsed/>
    <w:rsid w:val="00721B5A"/>
    <w:rPr>
      <w:rFonts w:ascii="Consolas" w:eastAsia="Calibri" w:hAnsi="Consolas"/>
      <w:szCs w:val="21"/>
      <w:lang w:val="x-none" w:eastAsia="x-none"/>
    </w:rPr>
  </w:style>
  <w:style w:type="character" w:customStyle="1" w:styleId="PlainTextChar">
    <w:name w:val="Plain Text Char"/>
    <w:link w:val="PlainText"/>
    <w:uiPriority w:val="99"/>
    <w:rsid w:val="00721B5A"/>
    <w:rPr>
      <w:rFonts w:ascii="Consolas" w:hAnsi="Consolas"/>
      <w:sz w:val="24"/>
      <w:szCs w:val="21"/>
    </w:rPr>
  </w:style>
  <w:style w:type="paragraph" w:customStyle="1" w:styleId="Default">
    <w:name w:val="Default"/>
    <w:rsid w:val="00FC17BD"/>
    <w:pPr>
      <w:autoSpaceDE w:val="0"/>
      <w:autoSpaceDN w:val="0"/>
      <w:adjustRightInd w:val="0"/>
    </w:pPr>
    <w:rPr>
      <w:rFonts w:ascii="Times New Roman" w:hAnsi="Times New Roman"/>
      <w:color w:val="000000"/>
      <w:sz w:val="24"/>
      <w:szCs w:val="24"/>
    </w:rPr>
  </w:style>
  <w:style w:type="character" w:customStyle="1" w:styleId="NoSpacingChar">
    <w:name w:val="No Spacing Char"/>
    <w:aliases w:val="Body Char"/>
    <w:link w:val="NoSpacing"/>
    <w:uiPriority w:val="1"/>
    <w:rsid w:val="008C7A3B"/>
    <w:rPr>
      <w:sz w:val="22"/>
      <w:szCs w:val="22"/>
      <w:lang w:bidi="ar-SA"/>
    </w:rPr>
  </w:style>
  <w:style w:type="character" w:styleId="Strong">
    <w:name w:val="Strong"/>
    <w:basedOn w:val="DefaultParagraphFont"/>
    <w:uiPriority w:val="22"/>
    <w:qFormat/>
    <w:rsid w:val="008138FB"/>
    <w:rPr>
      <w:b/>
      <w:bCs/>
    </w:rPr>
  </w:style>
  <w:style w:type="table" w:styleId="TableGrid">
    <w:name w:val="Table Grid"/>
    <w:basedOn w:val="TableNormal"/>
    <w:uiPriority w:val="59"/>
    <w:rsid w:val="00A760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D0F87"/>
    <w:pPr>
      <w:autoSpaceDE w:val="0"/>
      <w:autoSpaceDN w:val="0"/>
      <w:adjustRightInd w:val="0"/>
    </w:pPr>
    <w:rPr>
      <w:rFonts w:ascii="Times New Roman" w:eastAsia="Calibri" w:hAnsi="Times New Roman"/>
      <w:szCs w:val="24"/>
    </w:rPr>
  </w:style>
  <w:style w:type="paragraph" w:styleId="ListBullet">
    <w:name w:val="List Bullet"/>
    <w:basedOn w:val="Normal"/>
    <w:uiPriority w:val="99"/>
    <w:unhideWhenUsed/>
    <w:rsid w:val="00D02FE7"/>
    <w:pPr>
      <w:numPr>
        <w:numId w:val="2"/>
      </w:numPr>
      <w:contextualSpacing/>
    </w:pPr>
  </w:style>
  <w:style w:type="paragraph" w:styleId="NormalWeb">
    <w:name w:val="Normal (Web)"/>
    <w:basedOn w:val="Normal"/>
    <w:uiPriority w:val="99"/>
    <w:unhideWhenUsed/>
    <w:rsid w:val="00247A70"/>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247A70"/>
  </w:style>
  <w:style w:type="paragraph" w:styleId="Revision">
    <w:name w:val="Revision"/>
    <w:hidden/>
    <w:uiPriority w:val="99"/>
    <w:semiHidden/>
    <w:rsid w:val="007159C7"/>
    <w:rPr>
      <w:rFonts w:ascii="CG Times" w:eastAsia="Times New Roman" w:hAnsi="CG Times"/>
      <w:sz w:val="24"/>
    </w:rPr>
  </w:style>
  <w:style w:type="character" w:customStyle="1" w:styleId="Heading5Char">
    <w:name w:val="Heading 5 Char"/>
    <w:basedOn w:val="DefaultParagraphFont"/>
    <w:link w:val="Heading5"/>
    <w:uiPriority w:val="9"/>
    <w:semiHidden/>
    <w:rsid w:val="005C11D7"/>
    <w:rPr>
      <w:rFonts w:asciiTheme="majorHAnsi" w:eastAsiaTheme="majorEastAsia" w:hAnsiTheme="majorHAnsi" w:cstheme="majorBidi"/>
      <w:color w:val="365F91" w:themeColor="accent1" w:themeShade="BF"/>
      <w:sz w:val="24"/>
    </w:rPr>
  </w:style>
  <w:style w:type="character" w:styleId="Emphasis">
    <w:name w:val="Emphasis"/>
    <w:basedOn w:val="DefaultParagraphFont"/>
    <w:uiPriority w:val="20"/>
    <w:qFormat/>
    <w:rsid w:val="005C11D7"/>
    <w:rPr>
      <w:i/>
      <w:iCs/>
    </w:rPr>
  </w:style>
  <w:style w:type="paragraph" w:styleId="BodyText">
    <w:name w:val="Body Text"/>
    <w:basedOn w:val="Normal"/>
    <w:link w:val="BodyTextChar"/>
    <w:uiPriority w:val="1"/>
    <w:qFormat/>
    <w:rsid w:val="005537CD"/>
    <w:pPr>
      <w:autoSpaceDE w:val="0"/>
      <w:autoSpaceDN w:val="0"/>
      <w:adjustRightInd w:val="0"/>
      <w:ind w:left="118"/>
    </w:pPr>
    <w:rPr>
      <w:rFonts w:ascii="Times New Roman" w:eastAsia="Calibri" w:hAnsi="Times New Roman"/>
      <w:sz w:val="20"/>
    </w:rPr>
  </w:style>
  <w:style w:type="character" w:customStyle="1" w:styleId="BodyTextChar">
    <w:name w:val="Body Text Char"/>
    <w:basedOn w:val="DefaultParagraphFont"/>
    <w:link w:val="BodyText"/>
    <w:uiPriority w:val="1"/>
    <w:rsid w:val="005537CD"/>
    <w:rPr>
      <w:rFonts w:ascii="Times New Roman" w:hAnsi="Times New Roman"/>
    </w:rPr>
  </w:style>
  <w:style w:type="character" w:customStyle="1" w:styleId="UnresolvedMention1">
    <w:name w:val="Unresolved Mention1"/>
    <w:basedOn w:val="DefaultParagraphFont"/>
    <w:uiPriority w:val="99"/>
    <w:semiHidden/>
    <w:unhideWhenUsed/>
    <w:rsid w:val="00894D58"/>
    <w:rPr>
      <w:color w:val="808080"/>
      <w:shd w:val="clear" w:color="auto" w:fill="E6E6E6"/>
    </w:rPr>
  </w:style>
  <w:style w:type="paragraph" w:customStyle="1" w:styleId="paragraph">
    <w:name w:val="paragraph"/>
    <w:basedOn w:val="Normal"/>
    <w:rsid w:val="00CA40BE"/>
    <w:pPr>
      <w:spacing w:before="100" w:beforeAutospacing="1" w:after="100" w:afterAutospacing="1"/>
    </w:pPr>
    <w:rPr>
      <w:rFonts w:ascii="Times" w:eastAsiaTheme="minorEastAsia" w:hAnsi="Times" w:cstheme="minorBidi"/>
      <w:sz w:val="20"/>
    </w:rPr>
  </w:style>
  <w:style w:type="character" w:customStyle="1" w:styleId="normaltextrun">
    <w:name w:val="normaltextrun"/>
    <w:basedOn w:val="DefaultParagraphFont"/>
    <w:rsid w:val="00CA40BE"/>
  </w:style>
  <w:style w:type="character" w:customStyle="1" w:styleId="eop">
    <w:name w:val="eop"/>
    <w:basedOn w:val="DefaultParagraphFont"/>
    <w:rsid w:val="00CA40BE"/>
  </w:style>
  <w:style w:type="character" w:customStyle="1" w:styleId="spellingerror">
    <w:name w:val="spellingerror"/>
    <w:basedOn w:val="DefaultParagraphFont"/>
    <w:rsid w:val="00CA40BE"/>
  </w:style>
  <w:style w:type="character" w:customStyle="1" w:styleId="contextualspellingandgrammarerror">
    <w:name w:val="contextualspellingandgrammarerror"/>
    <w:basedOn w:val="DefaultParagraphFont"/>
    <w:rsid w:val="00CA40BE"/>
  </w:style>
  <w:style w:type="character" w:customStyle="1" w:styleId="UnresolvedMention2">
    <w:name w:val="Unresolved Mention2"/>
    <w:basedOn w:val="DefaultParagraphFont"/>
    <w:uiPriority w:val="99"/>
    <w:semiHidden/>
    <w:unhideWhenUsed/>
    <w:rsid w:val="00561D34"/>
    <w:rPr>
      <w:color w:val="808080"/>
      <w:shd w:val="clear" w:color="auto" w:fill="E6E6E6"/>
    </w:rPr>
  </w:style>
  <w:style w:type="character" w:customStyle="1" w:styleId="scxw124483685">
    <w:name w:val="scxw124483685"/>
    <w:basedOn w:val="DefaultParagraphFont"/>
    <w:rsid w:val="0058274C"/>
  </w:style>
  <w:style w:type="character" w:customStyle="1" w:styleId="advancedproofingissue">
    <w:name w:val="advancedproofingissue"/>
    <w:basedOn w:val="DefaultParagraphFont"/>
    <w:rsid w:val="0058274C"/>
  </w:style>
  <w:style w:type="character" w:styleId="UnresolvedMention">
    <w:name w:val="Unresolved Mention"/>
    <w:basedOn w:val="DefaultParagraphFont"/>
    <w:uiPriority w:val="99"/>
    <w:semiHidden/>
    <w:unhideWhenUsed/>
    <w:rsid w:val="00EC2E87"/>
    <w:rPr>
      <w:color w:val="605E5C"/>
      <w:shd w:val="clear" w:color="auto" w:fill="E1DFDD"/>
    </w:rPr>
  </w:style>
  <w:style w:type="character" w:customStyle="1" w:styleId="Heading1Char">
    <w:name w:val="Heading 1 Char"/>
    <w:basedOn w:val="DefaultParagraphFont"/>
    <w:link w:val="Heading1"/>
    <w:uiPriority w:val="9"/>
    <w:rsid w:val="003A6EC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93257">
      <w:bodyDiv w:val="1"/>
      <w:marLeft w:val="0"/>
      <w:marRight w:val="0"/>
      <w:marTop w:val="0"/>
      <w:marBottom w:val="0"/>
      <w:divBdr>
        <w:top w:val="none" w:sz="0" w:space="0" w:color="auto"/>
        <w:left w:val="none" w:sz="0" w:space="0" w:color="auto"/>
        <w:bottom w:val="none" w:sz="0" w:space="0" w:color="auto"/>
        <w:right w:val="none" w:sz="0" w:space="0" w:color="auto"/>
      </w:divBdr>
    </w:div>
    <w:div w:id="262811730">
      <w:bodyDiv w:val="1"/>
      <w:marLeft w:val="0"/>
      <w:marRight w:val="0"/>
      <w:marTop w:val="0"/>
      <w:marBottom w:val="0"/>
      <w:divBdr>
        <w:top w:val="none" w:sz="0" w:space="0" w:color="auto"/>
        <w:left w:val="none" w:sz="0" w:space="0" w:color="auto"/>
        <w:bottom w:val="none" w:sz="0" w:space="0" w:color="auto"/>
        <w:right w:val="none" w:sz="0" w:space="0" w:color="auto"/>
      </w:divBdr>
    </w:div>
    <w:div w:id="266162631">
      <w:bodyDiv w:val="1"/>
      <w:marLeft w:val="0"/>
      <w:marRight w:val="0"/>
      <w:marTop w:val="0"/>
      <w:marBottom w:val="0"/>
      <w:divBdr>
        <w:top w:val="none" w:sz="0" w:space="0" w:color="auto"/>
        <w:left w:val="none" w:sz="0" w:space="0" w:color="auto"/>
        <w:bottom w:val="none" w:sz="0" w:space="0" w:color="auto"/>
        <w:right w:val="none" w:sz="0" w:space="0" w:color="auto"/>
      </w:divBdr>
    </w:div>
    <w:div w:id="350642336">
      <w:bodyDiv w:val="1"/>
      <w:marLeft w:val="0"/>
      <w:marRight w:val="0"/>
      <w:marTop w:val="0"/>
      <w:marBottom w:val="0"/>
      <w:divBdr>
        <w:top w:val="none" w:sz="0" w:space="0" w:color="auto"/>
        <w:left w:val="none" w:sz="0" w:space="0" w:color="auto"/>
        <w:bottom w:val="none" w:sz="0" w:space="0" w:color="auto"/>
        <w:right w:val="none" w:sz="0" w:space="0" w:color="auto"/>
      </w:divBdr>
      <w:divsChild>
        <w:div w:id="2009211336">
          <w:marLeft w:val="0"/>
          <w:marRight w:val="0"/>
          <w:marTop w:val="0"/>
          <w:marBottom w:val="0"/>
          <w:divBdr>
            <w:top w:val="none" w:sz="0" w:space="0" w:color="auto"/>
            <w:left w:val="none" w:sz="0" w:space="0" w:color="auto"/>
            <w:bottom w:val="none" w:sz="0" w:space="0" w:color="auto"/>
            <w:right w:val="none" w:sz="0" w:space="0" w:color="auto"/>
          </w:divBdr>
          <w:divsChild>
            <w:div w:id="787315757">
              <w:marLeft w:val="0"/>
              <w:marRight w:val="0"/>
              <w:marTop w:val="0"/>
              <w:marBottom w:val="0"/>
              <w:divBdr>
                <w:top w:val="none" w:sz="0" w:space="0" w:color="auto"/>
                <w:left w:val="none" w:sz="0" w:space="0" w:color="auto"/>
                <w:bottom w:val="none" w:sz="0" w:space="0" w:color="auto"/>
                <w:right w:val="none" w:sz="0" w:space="0" w:color="auto"/>
              </w:divBdr>
              <w:divsChild>
                <w:div w:id="2082753616">
                  <w:marLeft w:val="0"/>
                  <w:marRight w:val="0"/>
                  <w:marTop w:val="100"/>
                  <w:marBottom w:val="100"/>
                  <w:divBdr>
                    <w:top w:val="none" w:sz="0" w:space="0" w:color="auto"/>
                    <w:left w:val="none" w:sz="0" w:space="0" w:color="auto"/>
                    <w:bottom w:val="none" w:sz="0" w:space="0" w:color="auto"/>
                    <w:right w:val="none" w:sz="0" w:space="0" w:color="auto"/>
                  </w:divBdr>
                  <w:divsChild>
                    <w:div w:id="154610117">
                      <w:marLeft w:val="0"/>
                      <w:marRight w:val="0"/>
                      <w:marTop w:val="0"/>
                      <w:marBottom w:val="0"/>
                      <w:divBdr>
                        <w:top w:val="none" w:sz="0" w:space="0" w:color="auto"/>
                        <w:left w:val="none" w:sz="0" w:space="0" w:color="auto"/>
                        <w:bottom w:val="none" w:sz="0" w:space="0" w:color="auto"/>
                        <w:right w:val="none" w:sz="0" w:space="0" w:color="auto"/>
                      </w:divBdr>
                      <w:divsChild>
                        <w:div w:id="838814922">
                          <w:marLeft w:val="0"/>
                          <w:marRight w:val="0"/>
                          <w:marTop w:val="0"/>
                          <w:marBottom w:val="0"/>
                          <w:divBdr>
                            <w:top w:val="none" w:sz="0" w:space="0" w:color="auto"/>
                            <w:left w:val="none" w:sz="0" w:space="0" w:color="auto"/>
                            <w:bottom w:val="none" w:sz="0" w:space="0" w:color="auto"/>
                            <w:right w:val="none" w:sz="0" w:space="0" w:color="auto"/>
                          </w:divBdr>
                          <w:divsChild>
                            <w:div w:id="2242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056686">
      <w:bodyDiv w:val="1"/>
      <w:marLeft w:val="0"/>
      <w:marRight w:val="0"/>
      <w:marTop w:val="0"/>
      <w:marBottom w:val="0"/>
      <w:divBdr>
        <w:top w:val="none" w:sz="0" w:space="0" w:color="auto"/>
        <w:left w:val="none" w:sz="0" w:space="0" w:color="auto"/>
        <w:bottom w:val="none" w:sz="0" w:space="0" w:color="auto"/>
        <w:right w:val="none" w:sz="0" w:space="0" w:color="auto"/>
      </w:divBdr>
    </w:div>
    <w:div w:id="442312112">
      <w:bodyDiv w:val="1"/>
      <w:marLeft w:val="0"/>
      <w:marRight w:val="0"/>
      <w:marTop w:val="0"/>
      <w:marBottom w:val="0"/>
      <w:divBdr>
        <w:top w:val="none" w:sz="0" w:space="0" w:color="auto"/>
        <w:left w:val="none" w:sz="0" w:space="0" w:color="auto"/>
        <w:bottom w:val="none" w:sz="0" w:space="0" w:color="auto"/>
        <w:right w:val="none" w:sz="0" w:space="0" w:color="auto"/>
      </w:divBdr>
    </w:div>
    <w:div w:id="466820554">
      <w:bodyDiv w:val="1"/>
      <w:marLeft w:val="0"/>
      <w:marRight w:val="0"/>
      <w:marTop w:val="0"/>
      <w:marBottom w:val="0"/>
      <w:divBdr>
        <w:top w:val="none" w:sz="0" w:space="0" w:color="auto"/>
        <w:left w:val="none" w:sz="0" w:space="0" w:color="auto"/>
        <w:bottom w:val="none" w:sz="0" w:space="0" w:color="auto"/>
        <w:right w:val="none" w:sz="0" w:space="0" w:color="auto"/>
      </w:divBdr>
      <w:divsChild>
        <w:div w:id="126169322">
          <w:marLeft w:val="0"/>
          <w:marRight w:val="0"/>
          <w:marTop w:val="0"/>
          <w:marBottom w:val="0"/>
          <w:divBdr>
            <w:top w:val="none" w:sz="0" w:space="0" w:color="auto"/>
            <w:left w:val="none" w:sz="0" w:space="0" w:color="auto"/>
            <w:bottom w:val="none" w:sz="0" w:space="0" w:color="auto"/>
            <w:right w:val="none" w:sz="0" w:space="0" w:color="auto"/>
          </w:divBdr>
        </w:div>
      </w:divsChild>
    </w:div>
    <w:div w:id="484780107">
      <w:bodyDiv w:val="1"/>
      <w:marLeft w:val="0"/>
      <w:marRight w:val="0"/>
      <w:marTop w:val="0"/>
      <w:marBottom w:val="0"/>
      <w:divBdr>
        <w:top w:val="none" w:sz="0" w:space="0" w:color="auto"/>
        <w:left w:val="none" w:sz="0" w:space="0" w:color="auto"/>
        <w:bottom w:val="none" w:sz="0" w:space="0" w:color="auto"/>
        <w:right w:val="none" w:sz="0" w:space="0" w:color="auto"/>
      </w:divBdr>
    </w:div>
    <w:div w:id="598877801">
      <w:bodyDiv w:val="1"/>
      <w:marLeft w:val="0"/>
      <w:marRight w:val="0"/>
      <w:marTop w:val="0"/>
      <w:marBottom w:val="0"/>
      <w:divBdr>
        <w:top w:val="none" w:sz="0" w:space="0" w:color="auto"/>
        <w:left w:val="none" w:sz="0" w:space="0" w:color="auto"/>
        <w:bottom w:val="none" w:sz="0" w:space="0" w:color="auto"/>
        <w:right w:val="none" w:sz="0" w:space="0" w:color="auto"/>
      </w:divBdr>
      <w:divsChild>
        <w:div w:id="722291024">
          <w:marLeft w:val="0"/>
          <w:marRight w:val="0"/>
          <w:marTop w:val="0"/>
          <w:marBottom w:val="0"/>
          <w:divBdr>
            <w:top w:val="none" w:sz="0" w:space="0" w:color="auto"/>
            <w:left w:val="none" w:sz="0" w:space="0" w:color="auto"/>
            <w:bottom w:val="none" w:sz="0" w:space="0" w:color="auto"/>
            <w:right w:val="none" w:sz="0" w:space="0" w:color="auto"/>
          </w:divBdr>
          <w:divsChild>
            <w:div w:id="1488323045">
              <w:marLeft w:val="150"/>
              <w:marRight w:val="150"/>
              <w:marTop w:val="0"/>
              <w:marBottom w:val="0"/>
              <w:divBdr>
                <w:top w:val="none" w:sz="0" w:space="0" w:color="auto"/>
                <w:left w:val="none" w:sz="0" w:space="0" w:color="auto"/>
                <w:bottom w:val="none" w:sz="0" w:space="0" w:color="auto"/>
                <w:right w:val="none" w:sz="0" w:space="0" w:color="auto"/>
              </w:divBdr>
              <w:divsChild>
                <w:div w:id="392579256">
                  <w:marLeft w:val="150"/>
                  <w:marRight w:val="150"/>
                  <w:marTop w:val="0"/>
                  <w:marBottom w:val="0"/>
                  <w:divBdr>
                    <w:top w:val="none" w:sz="0" w:space="0" w:color="auto"/>
                    <w:left w:val="none" w:sz="0" w:space="0" w:color="auto"/>
                    <w:bottom w:val="none" w:sz="0" w:space="0" w:color="auto"/>
                    <w:right w:val="none" w:sz="0" w:space="0" w:color="auto"/>
                  </w:divBdr>
                  <w:divsChild>
                    <w:div w:id="871574992">
                      <w:marLeft w:val="0"/>
                      <w:marRight w:val="0"/>
                      <w:marTop w:val="0"/>
                      <w:marBottom w:val="0"/>
                      <w:divBdr>
                        <w:top w:val="none" w:sz="0" w:space="0" w:color="auto"/>
                        <w:left w:val="none" w:sz="0" w:space="0" w:color="auto"/>
                        <w:bottom w:val="none" w:sz="0" w:space="0" w:color="auto"/>
                        <w:right w:val="none" w:sz="0" w:space="0" w:color="auto"/>
                      </w:divBdr>
                      <w:divsChild>
                        <w:div w:id="1290479166">
                          <w:marLeft w:val="0"/>
                          <w:marRight w:val="0"/>
                          <w:marTop w:val="0"/>
                          <w:marBottom w:val="0"/>
                          <w:divBdr>
                            <w:top w:val="none" w:sz="0" w:space="0" w:color="auto"/>
                            <w:left w:val="none" w:sz="0" w:space="0" w:color="auto"/>
                            <w:bottom w:val="none" w:sz="0" w:space="0" w:color="auto"/>
                            <w:right w:val="none" w:sz="0" w:space="0" w:color="auto"/>
                          </w:divBdr>
                          <w:divsChild>
                            <w:div w:id="1432047740">
                              <w:marLeft w:val="0"/>
                              <w:marRight w:val="0"/>
                              <w:marTop w:val="0"/>
                              <w:marBottom w:val="0"/>
                              <w:divBdr>
                                <w:top w:val="none" w:sz="0" w:space="0" w:color="auto"/>
                                <w:left w:val="none" w:sz="0" w:space="0" w:color="auto"/>
                                <w:bottom w:val="none" w:sz="0" w:space="0" w:color="auto"/>
                                <w:right w:val="none" w:sz="0" w:space="0" w:color="auto"/>
                              </w:divBdr>
                              <w:divsChild>
                                <w:div w:id="1590850951">
                                  <w:marLeft w:val="0"/>
                                  <w:marRight w:val="0"/>
                                  <w:marTop w:val="0"/>
                                  <w:marBottom w:val="0"/>
                                  <w:divBdr>
                                    <w:top w:val="none" w:sz="0" w:space="0" w:color="auto"/>
                                    <w:left w:val="none" w:sz="0" w:space="0" w:color="auto"/>
                                    <w:bottom w:val="none" w:sz="0" w:space="0" w:color="auto"/>
                                    <w:right w:val="none" w:sz="0" w:space="0" w:color="auto"/>
                                  </w:divBdr>
                                  <w:divsChild>
                                    <w:div w:id="212079953">
                                      <w:marLeft w:val="0"/>
                                      <w:marRight w:val="0"/>
                                      <w:marTop w:val="0"/>
                                      <w:marBottom w:val="0"/>
                                      <w:divBdr>
                                        <w:top w:val="none" w:sz="0" w:space="0" w:color="auto"/>
                                        <w:left w:val="none" w:sz="0" w:space="0" w:color="auto"/>
                                        <w:bottom w:val="none" w:sz="0" w:space="0" w:color="auto"/>
                                        <w:right w:val="none" w:sz="0" w:space="0" w:color="auto"/>
                                      </w:divBdr>
                                      <w:divsChild>
                                        <w:div w:id="1301571815">
                                          <w:marLeft w:val="0"/>
                                          <w:marRight w:val="0"/>
                                          <w:marTop w:val="0"/>
                                          <w:marBottom w:val="0"/>
                                          <w:divBdr>
                                            <w:top w:val="none" w:sz="0" w:space="0" w:color="auto"/>
                                            <w:left w:val="none" w:sz="0" w:space="0" w:color="auto"/>
                                            <w:bottom w:val="none" w:sz="0" w:space="0" w:color="auto"/>
                                            <w:right w:val="none" w:sz="0" w:space="0" w:color="auto"/>
                                          </w:divBdr>
                                          <w:divsChild>
                                            <w:div w:id="846167194">
                                              <w:marLeft w:val="0"/>
                                              <w:marRight w:val="0"/>
                                              <w:marTop w:val="0"/>
                                              <w:marBottom w:val="0"/>
                                              <w:divBdr>
                                                <w:top w:val="none" w:sz="0" w:space="0" w:color="auto"/>
                                                <w:left w:val="none" w:sz="0" w:space="0" w:color="auto"/>
                                                <w:bottom w:val="none" w:sz="0" w:space="0" w:color="auto"/>
                                                <w:right w:val="none" w:sz="0" w:space="0" w:color="auto"/>
                                              </w:divBdr>
                                              <w:divsChild>
                                                <w:div w:id="9091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1686166">
      <w:bodyDiv w:val="1"/>
      <w:marLeft w:val="0"/>
      <w:marRight w:val="0"/>
      <w:marTop w:val="0"/>
      <w:marBottom w:val="0"/>
      <w:divBdr>
        <w:top w:val="none" w:sz="0" w:space="0" w:color="auto"/>
        <w:left w:val="none" w:sz="0" w:space="0" w:color="auto"/>
        <w:bottom w:val="none" w:sz="0" w:space="0" w:color="auto"/>
        <w:right w:val="none" w:sz="0" w:space="0" w:color="auto"/>
      </w:divBdr>
    </w:div>
    <w:div w:id="958605018">
      <w:bodyDiv w:val="1"/>
      <w:marLeft w:val="0"/>
      <w:marRight w:val="0"/>
      <w:marTop w:val="0"/>
      <w:marBottom w:val="0"/>
      <w:divBdr>
        <w:top w:val="none" w:sz="0" w:space="0" w:color="auto"/>
        <w:left w:val="none" w:sz="0" w:space="0" w:color="auto"/>
        <w:bottom w:val="none" w:sz="0" w:space="0" w:color="auto"/>
        <w:right w:val="none" w:sz="0" w:space="0" w:color="auto"/>
      </w:divBdr>
    </w:div>
    <w:div w:id="1283728230">
      <w:bodyDiv w:val="1"/>
      <w:marLeft w:val="0"/>
      <w:marRight w:val="0"/>
      <w:marTop w:val="0"/>
      <w:marBottom w:val="0"/>
      <w:divBdr>
        <w:top w:val="none" w:sz="0" w:space="0" w:color="auto"/>
        <w:left w:val="none" w:sz="0" w:space="0" w:color="auto"/>
        <w:bottom w:val="none" w:sz="0" w:space="0" w:color="auto"/>
        <w:right w:val="none" w:sz="0" w:space="0" w:color="auto"/>
      </w:divBdr>
    </w:div>
    <w:div w:id="1319967201">
      <w:bodyDiv w:val="1"/>
      <w:marLeft w:val="0"/>
      <w:marRight w:val="0"/>
      <w:marTop w:val="0"/>
      <w:marBottom w:val="0"/>
      <w:divBdr>
        <w:top w:val="none" w:sz="0" w:space="0" w:color="auto"/>
        <w:left w:val="none" w:sz="0" w:space="0" w:color="auto"/>
        <w:bottom w:val="none" w:sz="0" w:space="0" w:color="auto"/>
        <w:right w:val="none" w:sz="0" w:space="0" w:color="auto"/>
      </w:divBdr>
    </w:div>
    <w:div w:id="1344622575">
      <w:bodyDiv w:val="1"/>
      <w:marLeft w:val="0"/>
      <w:marRight w:val="0"/>
      <w:marTop w:val="0"/>
      <w:marBottom w:val="0"/>
      <w:divBdr>
        <w:top w:val="none" w:sz="0" w:space="0" w:color="auto"/>
        <w:left w:val="none" w:sz="0" w:space="0" w:color="auto"/>
        <w:bottom w:val="none" w:sz="0" w:space="0" w:color="auto"/>
        <w:right w:val="none" w:sz="0" w:space="0" w:color="auto"/>
      </w:divBdr>
    </w:div>
    <w:div w:id="1350720023">
      <w:bodyDiv w:val="1"/>
      <w:marLeft w:val="0"/>
      <w:marRight w:val="0"/>
      <w:marTop w:val="0"/>
      <w:marBottom w:val="0"/>
      <w:divBdr>
        <w:top w:val="none" w:sz="0" w:space="0" w:color="auto"/>
        <w:left w:val="none" w:sz="0" w:space="0" w:color="auto"/>
        <w:bottom w:val="none" w:sz="0" w:space="0" w:color="auto"/>
        <w:right w:val="none" w:sz="0" w:space="0" w:color="auto"/>
      </w:divBdr>
    </w:div>
    <w:div w:id="1364671707">
      <w:bodyDiv w:val="1"/>
      <w:marLeft w:val="0"/>
      <w:marRight w:val="0"/>
      <w:marTop w:val="0"/>
      <w:marBottom w:val="0"/>
      <w:divBdr>
        <w:top w:val="none" w:sz="0" w:space="0" w:color="auto"/>
        <w:left w:val="none" w:sz="0" w:space="0" w:color="auto"/>
        <w:bottom w:val="none" w:sz="0" w:space="0" w:color="auto"/>
        <w:right w:val="none" w:sz="0" w:space="0" w:color="auto"/>
      </w:divBdr>
    </w:div>
    <w:div w:id="1381974358">
      <w:bodyDiv w:val="1"/>
      <w:marLeft w:val="0"/>
      <w:marRight w:val="0"/>
      <w:marTop w:val="0"/>
      <w:marBottom w:val="0"/>
      <w:divBdr>
        <w:top w:val="none" w:sz="0" w:space="0" w:color="auto"/>
        <w:left w:val="none" w:sz="0" w:space="0" w:color="auto"/>
        <w:bottom w:val="none" w:sz="0" w:space="0" w:color="auto"/>
        <w:right w:val="none" w:sz="0" w:space="0" w:color="auto"/>
      </w:divBdr>
    </w:div>
    <w:div w:id="1535381210">
      <w:bodyDiv w:val="1"/>
      <w:marLeft w:val="0"/>
      <w:marRight w:val="0"/>
      <w:marTop w:val="0"/>
      <w:marBottom w:val="0"/>
      <w:divBdr>
        <w:top w:val="none" w:sz="0" w:space="0" w:color="auto"/>
        <w:left w:val="none" w:sz="0" w:space="0" w:color="auto"/>
        <w:bottom w:val="none" w:sz="0" w:space="0" w:color="auto"/>
        <w:right w:val="none" w:sz="0" w:space="0" w:color="auto"/>
      </w:divBdr>
    </w:div>
    <w:div w:id="1567373553">
      <w:bodyDiv w:val="1"/>
      <w:marLeft w:val="0"/>
      <w:marRight w:val="0"/>
      <w:marTop w:val="0"/>
      <w:marBottom w:val="0"/>
      <w:divBdr>
        <w:top w:val="none" w:sz="0" w:space="0" w:color="auto"/>
        <w:left w:val="none" w:sz="0" w:space="0" w:color="auto"/>
        <w:bottom w:val="none" w:sz="0" w:space="0" w:color="auto"/>
        <w:right w:val="none" w:sz="0" w:space="0" w:color="auto"/>
      </w:divBdr>
    </w:div>
    <w:div w:id="1758093040">
      <w:bodyDiv w:val="1"/>
      <w:marLeft w:val="0"/>
      <w:marRight w:val="0"/>
      <w:marTop w:val="0"/>
      <w:marBottom w:val="0"/>
      <w:divBdr>
        <w:top w:val="none" w:sz="0" w:space="0" w:color="auto"/>
        <w:left w:val="none" w:sz="0" w:space="0" w:color="auto"/>
        <w:bottom w:val="none" w:sz="0" w:space="0" w:color="auto"/>
        <w:right w:val="none" w:sz="0" w:space="0" w:color="auto"/>
      </w:divBdr>
    </w:div>
    <w:div w:id="17978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acte.org/hom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vingtonv@ecu.edu" TargetMode="External"/><Relationship Id="rId5" Type="http://schemas.openxmlformats.org/officeDocument/2006/relationships/webSettings" Target="webSettings.xml"/><Relationship Id="rId10" Type="http://schemas.openxmlformats.org/officeDocument/2006/relationships/hyperlink" Target="https://bit.ly/OADDNewsletter" TargetMode="External"/><Relationship Id="rId4" Type="http://schemas.openxmlformats.org/officeDocument/2006/relationships/settings" Target="settings.xml"/><Relationship Id="rId9" Type="http://schemas.openxmlformats.org/officeDocument/2006/relationships/hyperlink" Target="https://coehelp.ec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67FB123-5F31-40C2-96B9-ACAC1663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6936</CharactersWithSpaces>
  <SharedDoc>false</SharedDoc>
  <HLinks>
    <vt:vector size="30" baseType="variant">
      <vt:variant>
        <vt:i4>6684750</vt:i4>
      </vt:variant>
      <vt:variant>
        <vt:i4>12</vt:i4>
      </vt:variant>
      <vt:variant>
        <vt:i4>0</vt:i4>
      </vt:variant>
      <vt:variant>
        <vt:i4>5</vt:i4>
      </vt:variant>
      <vt:variant>
        <vt:lpwstr>mailto:tripps@ecu.edu</vt:lpwstr>
      </vt:variant>
      <vt:variant>
        <vt:lpwstr/>
      </vt:variant>
      <vt:variant>
        <vt:i4>6946887</vt:i4>
      </vt:variant>
      <vt:variant>
        <vt:i4>9</vt:i4>
      </vt:variant>
      <vt:variant>
        <vt:i4>0</vt:i4>
      </vt:variant>
      <vt:variant>
        <vt:i4>5</vt:i4>
      </vt:variant>
      <vt:variant>
        <vt:lpwstr>mailto:covingtonv@ecu.edu</vt:lpwstr>
      </vt:variant>
      <vt:variant>
        <vt:lpwstr/>
      </vt:variant>
      <vt:variant>
        <vt:i4>7274565</vt:i4>
      </vt:variant>
      <vt:variant>
        <vt:i4>6</vt:i4>
      </vt:variant>
      <vt:variant>
        <vt:i4>0</vt:i4>
      </vt:variant>
      <vt:variant>
        <vt:i4>5</vt:i4>
      </vt:variant>
      <vt:variant>
        <vt:lpwstr>mailto:morgans@ecu.edu</vt:lpwstr>
      </vt:variant>
      <vt:variant>
        <vt:lpwstr/>
      </vt:variant>
      <vt:variant>
        <vt:i4>1900629</vt:i4>
      </vt:variant>
      <vt:variant>
        <vt:i4>3</vt:i4>
      </vt:variant>
      <vt:variant>
        <vt:i4>0</vt:i4>
      </vt:variant>
      <vt:variant>
        <vt:i4>5</vt:i4>
      </vt:variant>
      <vt:variant>
        <vt:lpwstr>http://blog.ecu.edu/sites/coeblog/category/caep-preparation/</vt:lpwstr>
      </vt:variant>
      <vt:variant>
        <vt:lpwstr/>
      </vt:variant>
      <vt:variant>
        <vt:i4>1245186</vt:i4>
      </vt:variant>
      <vt:variant>
        <vt:i4>0</vt:i4>
      </vt:variant>
      <vt:variant>
        <vt:i4>0</vt:i4>
      </vt:variant>
      <vt:variant>
        <vt:i4>5</vt:i4>
      </vt:variant>
      <vt:variant>
        <vt:lpwstr>http://www.ecu.edu/cs-educ/OTE/index.cfm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covingtonv</dc:creator>
  <cp:lastModifiedBy>Tripp, Sherry</cp:lastModifiedBy>
  <cp:revision>3</cp:revision>
  <cp:lastPrinted>2021-09-20T13:19:00Z</cp:lastPrinted>
  <dcterms:created xsi:type="dcterms:W3CDTF">2021-09-20T13:22:00Z</dcterms:created>
  <dcterms:modified xsi:type="dcterms:W3CDTF">2021-09-20T13:40:00Z</dcterms:modified>
</cp:coreProperties>
</file>