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7491" w14:textId="77777777" w:rsidR="005144BB" w:rsidRPr="00543524" w:rsidRDefault="00750999" w:rsidP="00721B5A">
      <w:pPr>
        <w:pStyle w:val="Title"/>
        <w:rPr>
          <w:rFonts w:ascii="Arial" w:hAnsi="Arial" w:cs="Arial"/>
          <w:sz w:val="20"/>
        </w:rPr>
      </w:pPr>
      <w:r w:rsidRPr="00543524">
        <w:rPr>
          <w:rFonts w:ascii="Arial" w:hAnsi="Arial" w:cs="Arial"/>
          <w:sz w:val="20"/>
        </w:rPr>
        <w:t xml:space="preserve">COUNCIL FOR EDUCATOR </w:t>
      </w:r>
      <w:r w:rsidR="00B939E6" w:rsidRPr="00543524">
        <w:rPr>
          <w:rFonts w:ascii="Arial" w:hAnsi="Arial" w:cs="Arial"/>
          <w:sz w:val="20"/>
        </w:rPr>
        <w:t>PREPARATION</w:t>
      </w:r>
      <w:r w:rsidR="005144BB" w:rsidRPr="00543524">
        <w:rPr>
          <w:rFonts w:ascii="Arial" w:hAnsi="Arial" w:cs="Arial"/>
          <w:sz w:val="20"/>
        </w:rPr>
        <w:t xml:space="preserve"> </w:t>
      </w:r>
    </w:p>
    <w:p w14:paraId="306DD271" w14:textId="25A2400F" w:rsidR="005144BB" w:rsidRPr="00543524" w:rsidRDefault="00107BBB" w:rsidP="00721B5A">
      <w:pPr>
        <w:jc w:val="center"/>
        <w:rPr>
          <w:rFonts w:ascii="Arial" w:hAnsi="Arial" w:cs="Arial"/>
          <w:b/>
          <w:sz w:val="20"/>
        </w:rPr>
      </w:pPr>
      <w:r w:rsidRPr="00543524">
        <w:rPr>
          <w:rFonts w:ascii="Arial" w:hAnsi="Arial" w:cs="Arial"/>
          <w:b/>
          <w:sz w:val="20"/>
        </w:rPr>
        <w:t>Minutes</w:t>
      </w:r>
      <w:r w:rsidR="00365067" w:rsidRPr="00543524">
        <w:rPr>
          <w:rFonts w:ascii="Arial" w:hAnsi="Arial" w:cs="Arial"/>
          <w:b/>
          <w:sz w:val="20"/>
        </w:rPr>
        <w:t xml:space="preserve"> for </w:t>
      </w:r>
      <w:r w:rsidR="00697B45">
        <w:rPr>
          <w:rFonts w:ascii="Arial" w:hAnsi="Arial" w:cs="Arial"/>
          <w:b/>
          <w:sz w:val="20"/>
        </w:rPr>
        <w:t>April</w:t>
      </w:r>
      <w:r w:rsidR="00384730">
        <w:rPr>
          <w:rFonts w:ascii="Arial" w:hAnsi="Arial" w:cs="Arial"/>
          <w:b/>
          <w:sz w:val="20"/>
        </w:rPr>
        <w:t xml:space="preserve"> 1</w:t>
      </w:r>
      <w:r w:rsidR="00697B45">
        <w:rPr>
          <w:rFonts w:ascii="Arial" w:hAnsi="Arial" w:cs="Arial"/>
          <w:b/>
          <w:sz w:val="20"/>
        </w:rPr>
        <w:t>1</w:t>
      </w:r>
      <w:r w:rsidR="00876349">
        <w:rPr>
          <w:rFonts w:ascii="Arial" w:hAnsi="Arial" w:cs="Arial"/>
          <w:b/>
          <w:sz w:val="20"/>
        </w:rPr>
        <w:t>, 2022</w:t>
      </w:r>
    </w:p>
    <w:p w14:paraId="002F04E2" w14:textId="4D115402" w:rsidR="00E877E8" w:rsidRPr="00543524" w:rsidRDefault="00550DC3" w:rsidP="00721B5A">
      <w:pPr>
        <w:jc w:val="center"/>
        <w:rPr>
          <w:rFonts w:ascii="Arial" w:hAnsi="Arial" w:cs="Arial"/>
          <w:sz w:val="20"/>
        </w:rPr>
      </w:pPr>
      <w:r w:rsidRPr="00543524">
        <w:rPr>
          <w:rFonts w:ascii="Arial" w:hAnsi="Arial" w:cs="Arial"/>
          <w:b/>
          <w:sz w:val="20"/>
        </w:rPr>
        <w:t>Via Teams</w:t>
      </w:r>
      <w:r w:rsidR="00E877E8" w:rsidRPr="00543524">
        <w:rPr>
          <w:rFonts w:ascii="Arial" w:hAnsi="Arial" w:cs="Arial"/>
          <w:b/>
          <w:sz w:val="20"/>
        </w:rPr>
        <w:t xml:space="preserve"> at 3:15 p.m.</w:t>
      </w:r>
    </w:p>
    <w:p w14:paraId="26DAFEB0" w14:textId="5C804056" w:rsidR="005144BB" w:rsidRPr="00543524" w:rsidRDefault="00697B45" w:rsidP="00697B45">
      <w:pPr>
        <w:tabs>
          <w:tab w:val="left" w:pos="600"/>
        </w:tabs>
        <w:rPr>
          <w:rFonts w:ascii="Arial" w:hAnsi="Arial" w:cs="Arial"/>
          <w:b/>
          <w:bCs/>
          <w:sz w:val="20"/>
        </w:rPr>
      </w:pPr>
      <w:r>
        <w:rPr>
          <w:rFonts w:ascii="Arial" w:hAnsi="Arial" w:cs="Arial"/>
          <w:b/>
          <w:bCs/>
          <w:sz w:val="20"/>
        </w:rPr>
        <w:tab/>
      </w:r>
    </w:p>
    <w:p w14:paraId="2CDFDBA2" w14:textId="565E9708" w:rsidR="00AA4F3A" w:rsidRDefault="006643F6" w:rsidP="00384730">
      <w:pPr>
        <w:rPr>
          <w:rFonts w:ascii="Arial" w:hAnsi="Arial" w:cs="Arial"/>
          <w:sz w:val="20"/>
        </w:rPr>
      </w:pPr>
      <w:r w:rsidRPr="00543524">
        <w:rPr>
          <w:rFonts w:ascii="Arial" w:hAnsi="Arial" w:cs="Arial"/>
          <w:sz w:val="20"/>
        </w:rPr>
        <w:t xml:space="preserve">The </w:t>
      </w:r>
      <w:r w:rsidR="00697B45">
        <w:rPr>
          <w:rFonts w:ascii="Arial" w:hAnsi="Arial" w:cs="Arial"/>
          <w:sz w:val="20"/>
        </w:rPr>
        <w:t>eighth and final</w:t>
      </w:r>
      <w:r w:rsidR="00AC7BEF" w:rsidRPr="00543524">
        <w:rPr>
          <w:rFonts w:ascii="Arial" w:hAnsi="Arial" w:cs="Arial"/>
          <w:sz w:val="20"/>
        </w:rPr>
        <w:t xml:space="preserve"> </w:t>
      </w:r>
      <w:proofErr w:type="gramStart"/>
      <w:r w:rsidRPr="00543524">
        <w:rPr>
          <w:rFonts w:ascii="Arial" w:hAnsi="Arial" w:cs="Arial"/>
          <w:sz w:val="20"/>
        </w:rPr>
        <w:t>meeting</w:t>
      </w:r>
      <w:proofErr w:type="gramEnd"/>
      <w:r w:rsidRPr="00543524">
        <w:rPr>
          <w:rFonts w:ascii="Arial" w:hAnsi="Arial" w:cs="Arial"/>
          <w:sz w:val="20"/>
        </w:rPr>
        <w:t xml:space="preserve"> of the </w:t>
      </w:r>
      <w:r w:rsidR="002622C1" w:rsidRPr="00543524">
        <w:rPr>
          <w:rFonts w:ascii="Arial" w:hAnsi="Arial" w:cs="Arial"/>
          <w:sz w:val="20"/>
        </w:rPr>
        <w:t xml:space="preserve">Council for </w:t>
      </w:r>
      <w:r w:rsidR="00254E87" w:rsidRPr="00543524">
        <w:rPr>
          <w:rFonts w:ascii="Arial" w:hAnsi="Arial" w:cs="Arial"/>
          <w:sz w:val="20"/>
        </w:rPr>
        <w:t>Educator Preparation</w:t>
      </w:r>
      <w:r w:rsidR="002622C1" w:rsidRPr="00543524">
        <w:rPr>
          <w:rFonts w:ascii="Arial" w:hAnsi="Arial" w:cs="Arial"/>
          <w:sz w:val="20"/>
        </w:rPr>
        <w:t xml:space="preserve"> for the 20</w:t>
      </w:r>
      <w:r w:rsidR="003B3042" w:rsidRPr="00543524">
        <w:rPr>
          <w:rFonts w:ascii="Arial" w:hAnsi="Arial" w:cs="Arial"/>
          <w:sz w:val="20"/>
        </w:rPr>
        <w:t>2</w:t>
      </w:r>
      <w:r w:rsidR="00EC5695" w:rsidRPr="00543524">
        <w:rPr>
          <w:rFonts w:ascii="Arial" w:hAnsi="Arial" w:cs="Arial"/>
          <w:sz w:val="20"/>
        </w:rPr>
        <w:t>1</w:t>
      </w:r>
      <w:r w:rsidR="00550DC3" w:rsidRPr="00543524">
        <w:rPr>
          <w:rFonts w:ascii="Arial" w:hAnsi="Arial" w:cs="Arial"/>
          <w:sz w:val="20"/>
        </w:rPr>
        <w:t>-202</w:t>
      </w:r>
      <w:r w:rsidR="00EC5695" w:rsidRPr="00543524">
        <w:rPr>
          <w:rFonts w:ascii="Arial" w:hAnsi="Arial" w:cs="Arial"/>
          <w:sz w:val="20"/>
        </w:rPr>
        <w:t>2</w:t>
      </w:r>
      <w:r w:rsidR="002622C1" w:rsidRPr="00543524">
        <w:rPr>
          <w:rFonts w:ascii="Arial" w:hAnsi="Arial" w:cs="Arial"/>
          <w:sz w:val="20"/>
        </w:rPr>
        <w:t xml:space="preserve"> academic year was held Monday, </w:t>
      </w:r>
      <w:r w:rsidR="00697B45">
        <w:rPr>
          <w:rFonts w:ascii="Arial" w:hAnsi="Arial" w:cs="Arial"/>
          <w:sz w:val="20"/>
        </w:rPr>
        <w:t xml:space="preserve">April </w:t>
      </w:r>
      <w:r w:rsidR="00876349">
        <w:rPr>
          <w:rFonts w:ascii="Arial" w:hAnsi="Arial" w:cs="Arial"/>
          <w:sz w:val="20"/>
        </w:rPr>
        <w:t>1</w:t>
      </w:r>
      <w:r w:rsidR="00697B45">
        <w:rPr>
          <w:rFonts w:ascii="Arial" w:hAnsi="Arial" w:cs="Arial"/>
          <w:sz w:val="20"/>
        </w:rPr>
        <w:t>1</w:t>
      </w:r>
      <w:r w:rsidR="00550DC3" w:rsidRPr="00543524">
        <w:rPr>
          <w:rFonts w:ascii="Arial" w:hAnsi="Arial" w:cs="Arial"/>
          <w:sz w:val="20"/>
        </w:rPr>
        <w:t>, 202</w:t>
      </w:r>
      <w:r w:rsidR="00876349">
        <w:rPr>
          <w:rFonts w:ascii="Arial" w:hAnsi="Arial" w:cs="Arial"/>
          <w:sz w:val="20"/>
        </w:rPr>
        <w:t>2</w:t>
      </w:r>
      <w:r w:rsidR="00550DC3" w:rsidRPr="00543524">
        <w:rPr>
          <w:rFonts w:ascii="Arial" w:hAnsi="Arial" w:cs="Arial"/>
          <w:sz w:val="20"/>
        </w:rPr>
        <w:t xml:space="preserve"> via Teams</w:t>
      </w:r>
      <w:r w:rsidR="006A2CB7" w:rsidRPr="00543524">
        <w:rPr>
          <w:rFonts w:ascii="Arial" w:hAnsi="Arial" w:cs="Arial"/>
          <w:sz w:val="20"/>
        </w:rPr>
        <w:t xml:space="preserve"> </w:t>
      </w:r>
      <w:r w:rsidR="002622C1" w:rsidRPr="00543524">
        <w:rPr>
          <w:rFonts w:ascii="Arial" w:hAnsi="Arial" w:cs="Arial"/>
          <w:sz w:val="20"/>
        </w:rPr>
        <w:t xml:space="preserve">at 3:15 p.m. </w:t>
      </w:r>
      <w:r w:rsidR="00550DC3" w:rsidRPr="00543524">
        <w:rPr>
          <w:rFonts w:ascii="Arial" w:hAnsi="Arial" w:cs="Arial"/>
          <w:sz w:val="20"/>
        </w:rPr>
        <w:t xml:space="preserve"> </w:t>
      </w:r>
      <w:r w:rsidR="002622C1" w:rsidRPr="00543524">
        <w:rPr>
          <w:rFonts w:ascii="Arial" w:hAnsi="Arial" w:cs="Arial"/>
          <w:sz w:val="20"/>
        </w:rPr>
        <w:t>M</w:t>
      </w:r>
      <w:r w:rsidR="00860C3B" w:rsidRPr="00543524">
        <w:rPr>
          <w:rFonts w:ascii="Arial" w:hAnsi="Arial" w:cs="Arial"/>
          <w:sz w:val="20"/>
        </w:rPr>
        <w:t>embers present:</w:t>
      </w:r>
      <w:r w:rsidR="00B26314" w:rsidRPr="00543524">
        <w:rPr>
          <w:rFonts w:ascii="Arial" w:hAnsi="Arial" w:cs="Arial"/>
          <w:sz w:val="20"/>
        </w:rPr>
        <w:t xml:space="preserve"> </w:t>
      </w:r>
      <w:r w:rsidR="00114AAA" w:rsidRPr="00543524">
        <w:rPr>
          <w:rFonts w:ascii="Arial" w:hAnsi="Arial" w:cs="Arial"/>
          <w:sz w:val="20"/>
        </w:rPr>
        <w:t xml:space="preserve">Vivian Covington (Chair), </w:t>
      </w:r>
      <w:r w:rsidR="00B26314" w:rsidRPr="00543524">
        <w:rPr>
          <w:rFonts w:ascii="Arial" w:hAnsi="Arial" w:cs="Arial"/>
          <w:sz w:val="20"/>
        </w:rPr>
        <w:t>Susannah Berry,</w:t>
      </w:r>
      <w:r w:rsidR="008B5833" w:rsidRPr="00543524">
        <w:rPr>
          <w:rFonts w:ascii="Arial" w:hAnsi="Arial" w:cs="Arial"/>
          <w:sz w:val="20"/>
        </w:rPr>
        <w:t xml:space="preserve"> </w:t>
      </w:r>
      <w:r w:rsidR="00384730">
        <w:rPr>
          <w:rFonts w:ascii="Arial" w:hAnsi="Arial" w:cs="Arial"/>
          <w:sz w:val="20"/>
        </w:rPr>
        <w:t xml:space="preserve">Kayla Chandler, </w:t>
      </w:r>
      <w:r w:rsidR="00334E51" w:rsidRPr="00543524">
        <w:rPr>
          <w:rFonts w:ascii="Arial" w:hAnsi="Arial" w:cs="Arial"/>
          <w:sz w:val="20"/>
        </w:rPr>
        <w:t xml:space="preserve">Patch Clark, </w:t>
      </w:r>
      <w:r w:rsidR="003B0F40" w:rsidRPr="00543524">
        <w:rPr>
          <w:rFonts w:ascii="Arial" w:hAnsi="Arial" w:cs="Arial"/>
          <w:sz w:val="20"/>
        </w:rPr>
        <w:t>Bethan</w:t>
      </w:r>
      <w:r w:rsidR="00D84DE9">
        <w:rPr>
          <w:rFonts w:ascii="Arial" w:hAnsi="Arial" w:cs="Arial"/>
          <w:sz w:val="20"/>
        </w:rPr>
        <w:t>n</w:t>
      </w:r>
      <w:r w:rsidR="003B0F40" w:rsidRPr="00543524">
        <w:rPr>
          <w:rFonts w:ascii="Arial" w:hAnsi="Arial" w:cs="Arial"/>
          <w:sz w:val="20"/>
        </w:rPr>
        <w:t xml:space="preserve"> Cole, </w:t>
      </w:r>
      <w:r w:rsidR="008E69D7" w:rsidRPr="00543524">
        <w:rPr>
          <w:rFonts w:ascii="Arial" w:hAnsi="Arial" w:cs="Arial"/>
          <w:sz w:val="20"/>
        </w:rPr>
        <w:t>Bernice Dodor</w:t>
      </w:r>
      <w:r w:rsidR="008E69D7">
        <w:rPr>
          <w:rFonts w:ascii="Arial" w:hAnsi="Arial" w:cs="Arial"/>
          <w:sz w:val="20"/>
        </w:rPr>
        <w:t xml:space="preserve">, </w:t>
      </w:r>
      <w:r w:rsidR="00EB66D3" w:rsidRPr="00543524">
        <w:rPr>
          <w:rFonts w:ascii="Arial" w:hAnsi="Arial" w:cs="Arial"/>
          <w:sz w:val="20"/>
        </w:rPr>
        <w:t xml:space="preserve">Holly Fales, </w:t>
      </w:r>
      <w:r w:rsidR="00334E51" w:rsidRPr="00543524">
        <w:rPr>
          <w:rFonts w:ascii="Arial" w:hAnsi="Arial" w:cs="Arial"/>
          <w:sz w:val="20"/>
        </w:rPr>
        <w:t>Jennifer Gallagher, Laura Levi-Altstaedter</w:t>
      </w:r>
      <w:r w:rsidR="00334E51">
        <w:rPr>
          <w:rFonts w:ascii="Arial" w:hAnsi="Arial" w:cs="Arial"/>
          <w:sz w:val="20"/>
        </w:rPr>
        <w:t>,</w:t>
      </w:r>
      <w:r w:rsidR="00334E51" w:rsidRPr="00543524">
        <w:rPr>
          <w:rFonts w:ascii="Arial" w:hAnsi="Arial" w:cs="Arial"/>
          <w:sz w:val="20"/>
        </w:rPr>
        <w:t xml:space="preserve"> </w:t>
      </w:r>
      <w:r w:rsidR="006519CE" w:rsidRPr="00543524">
        <w:rPr>
          <w:rFonts w:ascii="Arial" w:hAnsi="Arial" w:cs="Arial"/>
          <w:sz w:val="20"/>
        </w:rPr>
        <w:t>Rhea Miles,</w:t>
      </w:r>
      <w:r w:rsidR="00EB66D3" w:rsidRPr="00543524">
        <w:rPr>
          <w:rFonts w:ascii="Arial" w:hAnsi="Arial" w:cs="Arial"/>
          <w:sz w:val="20"/>
        </w:rPr>
        <w:t xml:space="preserve"> Dan Novey, </w:t>
      </w:r>
      <w:r w:rsidR="00697B45" w:rsidRPr="00543524">
        <w:rPr>
          <w:rFonts w:ascii="Arial" w:hAnsi="Arial" w:cs="Arial"/>
          <w:sz w:val="20"/>
        </w:rPr>
        <w:t>Jeff Pizzutilla,</w:t>
      </w:r>
      <w:r w:rsidR="00697B45">
        <w:rPr>
          <w:rFonts w:ascii="Arial" w:hAnsi="Arial" w:cs="Arial"/>
          <w:sz w:val="20"/>
        </w:rPr>
        <w:t xml:space="preserve"> </w:t>
      </w:r>
      <w:r w:rsidR="00334E51" w:rsidRPr="00543524">
        <w:rPr>
          <w:rFonts w:ascii="Arial" w:hAnsi="Arial" w:cs="Arial"/>
          <w:sz w:val="20"/>
        </w:rPr>
        <w:t>Chris</w:t>
      </w:r>
      <w:r w:rsidR="00334E51">
        <w:rPr>
          <w:rFonts w:ascii="Arial" w:hAnsi="Arial" w:cs="Arial"/>
          <w:sz w:val="20"/>
        </w:rPr>
        <w:t xml:space="preserve"> </w:t>
      </w:r>
      <w:r w:rsidR="00334E51" w:rsidRPr="00543524">
        <w:rPr>
          <w:rFonts w:ascii="Arial" w:hAnsi="Arial" w:cs="Arial"/>
          <w:sz w:val="20"/>
        </w:rPr>
        <w:t xml:space="preserve">Rivera, </w:t>
      </w:r>
      <w:r w:rsidR="00384730" w:rsidRPr="00543524">
        <w:rPr>
          <w:rFonts w:ascii="Arial" w:hAnsi="Arial" w:cs="Arial"/>
          <w:sz w:val="20"/>
        </w:rPr>
        <w:t>Dawn Shelton</w:t>
      </w:r>
      <w:r w:rsidR="00384730">
        <w:rPr>
          <w:rFonts w:ascii="Arial" w:hAnsi="Arial" w:cs="Arial"/>
          <w:sz w:val="20"/>
        </w:rPr>
        <w:t xml:space="preserve">, </w:t>
      </w:r>
      <w:r w:rsidR="004029FA" w:rsidRPr="00543524">
        <w:rPr>
          <w:rFonts w:ascii="Arial" w:hAnsi="Arial" w:cs="Arial"/>
          <w:sz w:val="20"/>
        </w:rPr>
        <w:t xml:space="preserve">Nicole Smith, </w:t>
      </w:r>
      <w:r w:rsidR="00E77311" w:rsidRPr="00543524">
        <w:rPr>
          <w:rFonts w:ascii="Arial" w:hAnsi="Arial" w:cs="Arial"/>
          <w:sz w:val="20"/>
        </w:rPr>
        <w:t>Rita Soulen</w:t>
      </w:r>
      <w:r w:rsidR="00527D4F" w:rsidRPr="00543524">
        <w:rPr>
          <w:rFonts w:ascii="Arial" w:hAnsi="Arial" w:cs="Arial"/>
          <w:sz w:val="20"/>
        </w:rPr>
        <w:t>,</w:t>
      </w:r>
      <w:r w:rsidR="00EB66D3" w:rsidRPr="00543524">
        <w:rPr>
          <w:rFonts w:ascii="Arial" w:hAnsi="Arial" w:cs="Arial"/>
          <w:sz w:val="20"/>
        </w:rPr>
        <w:t xml:space="preserve"> </w:t>
      </w:r>
      <w:r w:rsidR="003366A4" w:rsidRPr="00543524">
        <w:rPr>
          <w:rFonts w:ascii="Arial" w:hAnsi="Arial" w:cs="Arial"/>
          <w:sz w:val="20"/>
        </w:rPr>
        <w:t>Julie Stanley</w:t>
      </w:r>
      <w:r w:rsidR="0045190E" w:rsidRPr="00543524">
        <w:rPr>
          <w:rFonts w:ascii="Arial" w:hAnsi="Arial" w:cs="Arial"/>
          <w:sz w:val="20"/>
        </w:rPr>
        <w:t>,</w:t>
      </w:r>
      <w:r w:rsidR="008B5833">
        <w:rPr>
          <w:rFonts w:ascii="Arial" w:hAnsi="Arial" w:cs="Arial"/>
          <w:sz w:val="20"/>
        </w:rPr>
        <w:t xml:space="preserve"> </w:t>
      </w:r>
      <w:r w:rsidR="00697B45" w:rsidRPr="00543524">
        <w:rPr>
          <w:rFonts w:ascii="Arial" w:hAnsi="Arial" w:cs="Arial"/>
          <w:sz w:val="20"/>
        </w:rPr>
        <w:t>Cynthia Wagoner</w:t>
      </w:r>
      <w:r w:rsidR="00697B45">
        <w:rPr>
          <w:rFonts w:ascii="Arial" w:hAnsi="Arial" w:cs="Arial"/>
          <w:sz w:val="20"/>
        </w:rPr>
        <w:t>,</w:t>
      </w:r>
      <w:r w:rsidR="00697B45" w:rsidRPr="00543524">
        <w:rPr>
          <w:rFonts w:ascii="Arial" w:hAnsi="Arial" w:cs="Arial"/>
          <w:sz w:val="20"/>
        </w:rPr>
        <w:t xml:space="preserve"> </w:t>
      </w:r>
      <w:r w:rsidR="008E69D7" w:rsidRPr="00543524">
        <w:rPr>
          <w:rFonts w:ascii="Arial" w:hAnsi="Arial" w:cs="Arial"/>
          <w:sz w:val="20"/>
        </w:rPr>
        <w:t>Christy Walcott</w:t>
      </w:r>
      <w:r w:rsidR="008E69D7">
        <w:rPr>
          <w:rFonts w:ascii="Arial" w:hAnsi="Arial" w:cs="Arial"/>
          <w:sz w:val="20"/>
        </w:rPr>
        <w:t xml:space="preserve">, </w:t>
      </w:r>
      <w:r w:rsidR="00EB66D3" w:rsidRPr="00543524">
        <w:rPr>
          <w:rFonts w:ascii="Arial" w:hAnsi="Arial" w:cs="Arial"/>
          <w:sz w:val="20"/>
        </w:rPr>
        <w:t>Stacy</w:t>
      </w:r>
      <w:r w:rsidR="00527D4F" w:rsidRPr="00543524">
        <w:rPr>
          <w:rFonts w:ascii="Arial" w:hAnsi="Arial" w:cs="Arial"/>
          <w:sz w:val="20"/>
        </w:rPr>
        <w:t xml:space="preserve"> </w:t>
      </w:r>
      <w:r w:rsidR="0045190E" w:rsidRPr="00543524">
        <w:rPr>
          <w:rFonts w:ascii="Arial" w:hAnsi="Arial" w:cs="Arial"/>
          <w:sz w:val="20"/>
        </w:rPr>
        <w:t xml:space="preserve">Weiss, </w:t>
      </w:r>
      <w:r w:rsidR="00581C39" w:rsidRPr="00543524">
        <w:rPr>
          <w:rFonts w:ascii="Arial" w:hAnsi="Arial" w:cs="Arial"/>
          <w:sz w:val="20"/>
        </w:rPr>
        <w:t>Kevin White</w:t>
      </w:r>
      <w:r w:rsidR="00384730">
        <w:rPr>
          <w:rFonts w:ascii="Arial" w:hAnsi="Arial" w:cs="Arial"/>
          <w:sz w:val="20"/>
        </w:rPr>
        <w:t xml:space="preserve">, </w:t>
      </w:r>
      <w:r w:rsidR="00334E51">
        <w:rPr>
          <w:rFonts w:ascii="Arial" w:hAnsi="Arial" w:cs="Arial"/>
          <w:sz w:val="20"/>
        </w:rPr>
        <w:t xml:space="preserve">and </w:t>
      </w:r>
      <w:r w:rsidR="00384730">
        <w:rPr>
          <w:rFonts w:ascii="Arial" w:hAnsi="Arial" w:cs="Arial"/>
          <w:sz w:val="20"/>
        </w:rPr>
        <w:t>Visitor Monisha Atkinson</w:t>
      </w:r>
      <w:r w:rsidR="00334E51">
        <w:rPr>
          <w:rFonts w:ascii="Arial" w:hAnsi="Arial" w:cs="Arial"/>
          <w:sz w:val="20"/>
        </w:rPr>
        <w:t xml:space="preserve">.  </w:t>
      </w:r>
      <w:r w:rsidR="00217604" w:rsidRPr="00543524">
        <w:rPr>
          <w:rFonts w:ascii="Arial" w:hAnsi="Arial" w:cs="Arial"/>
          <w:sz w:val="20"/>
        </w:rPr>
        <w:t xml:space="preserve">Absent </w:t>
      </w:r>
      <w:r w:rsidR="00581C39">
        <w:rPr>
          <w:rFonts w:ascii="Arial" w:hAnsi="Arial" w:cs="Arial"/>
          <w:sz w:val="20"/>
        </w:rPr>
        <w:t>were</w:t>
      </w:r>
      <w:r w:rsidR="00384730">
        <w:rPr>
          <w:rFonts w:ascii="Arial" w:hAnsi="Arial" w:cs="Arial"/>
          <w:sz w:val="20"/>
        </w:rPr>
        <w:t xml:space="preserve"> </w:t>
      </w:r>
      <w:r w:rsidR="00697B45" w:rsidRPr="00543524">
        <w:rPr>
          <w:rFonts w:ascii="Arial" w:hAnsi="Arial" w:cs="Arial"/>
          <w:sz w:val="20"/>
        </w:rPr>
        <w:t>Kimberly Anderson</w:t>
      </w:r>
      <w:r w:rsidR="00697B45">
        <w:rPr>
          <w:rFonts w:ascii="Arial" w:hAnsi="Arial" w:cs="Arial"/>
          <w:sz w:val="20"/>
        </w:rPr>
        <w:t>,</w:t>
      </w:r>
      <w:r w:rsidR="00697B45" w:rsidRPr="00543524">
        <w:rPr>
          <w:rFonts w:ascii="Arial" w:hAnsi="Arial" w:cs="Arial"/>
          <w:sz w:val="20"/>
        </w:rPr>
        <w:t xml:space="preserve"> </w:t>
      </w:r>
      <w:r w:rsidR="00334E51" w:rsidRPr="00543524">
        <w:rPr>
          <w:rFonts w:ascii="Arial" w:hAnsi="Arial" w:cs="Arial"/>
          <w:sz w:val="20"/>
        </w:rPr>
        <w:t>Phyllis Broughton</w:t>
      </w:r>
      <w:r w:rsidR="00334E51">
        <w:rPr>
          <w:rFonts w:ascii="Arial" w:hAnsi="Arial" w:cs="Arial"/>
          <w:sz w:val="20"/>
        </w:rPr>
        <w:t>,</w:t>
      </w:r>
      <w:r w:rsidR="00334E51" w:rsidRPr="00543524">
        <w:rPr>
          <w:rFonts w:ascii="Arial" w:hAnsi="Arial" w:cs="Arial"/>
          <w:sz w:val="20"/>
        </w:rPr>
        <w:t xml:space="preserve"> </w:t>
      </w:r>
      <w:r w:rsidR="00697B45">
        <w:rPr>
          <w:rFonts w:ascii="Arial" w:hAnsi="Arial" w:cs="Arial"/>
          <w:sz w:val="20"/>
        </w:rPr>
        <w:t xml:space="preserve">CJ Korenek (LCSN Rep), </w:t>
      </w:r>
      <w:r w:rsidR="00697B45" w:rsidRPr="00543524">
        <w:rPr>
          <w:rFonts w:ascii="Arial" w:hAnsi="Arial" w:cs="Arial"/>
          <w:sz w:val="20"/>
        </w:rPr>
        <w:t>Nanyoung Kim</w:t>
      </w:r>
      <w:r w:rsidR="00B4439E">
        <w:rPr>
          <w:rFonts w:ascii="Arial" w:hAnsi="Arial" w:cs="Arial"/>
          <w:sz w:val="20"/>
        </w:rPr>
        <w:t xml:space="preserve"> </w:t>
      </w:r>
      <w:r w:rsidR="00334E51">
        <w:rPr>
          <w:rFonts w:ascii="Arial" w:hAnsi="Arial" w:cs="Arial"/>
          <w:sz w:val="20"/>
        </w:rPr>
        <w:t>and student rep Nelly Cordero-</w:t>
      </w:r>
      <w:proofErr w:type="spellStart"/>
      <w:r w:rsidR="00334E51">
        <w:rPr>
          <w:rFonts w:ascii="Arial" w:hAnsi="Arial" w:cs="Arial"/>
          <w:sz w:val="20"/>
        </w:rPr>
        <w:t>Cisnero</w:t>
      </w:r>
      <w:proofErr w:type="spellEnd"/>
      <w:r w:rsidR="00334E51">
        <w:rPr>
          <w:rFonts w:ascii="Arial" w:hAnsi="Arial" w:cs="Arial"/>
          <w:sz w:val="20"/>
        </w:rPr>
        <w:t>.</w:t>
      </w:r>
    </w:p>
    <w:p w14:paraId="61493D21" w14:textId="77777777" w:rsidR="00384730" w:rsidRDefault="00384730" w:rsidP="00384730">
      <w:pPr>
        <w:rPr>
          <w:rFonts w:ascii="Arial" w:hAnsi="Arial" w:cs="Arial"/>
          <w:sz w:val="20"/>
          <w:u w:val="single"/>
        </w:rPr>
      </w:pPr>
    </w:p>
    <w:p w14:paraId="10870C02" w14:textId="686C1EAC" w:rsidR="005144BB" w:rsidRPr="00543524" w:rsidRDefault="005144BB" w:rsidP="00721B5A">
      <w:pPr>
        <w:pStyle w:val="Heading3"/>
        <w:numPr>
          <w:ilvl w:val="0"/>
          <w:numId w:val="0"/>
        </w:numPr>
        <w:rPr>
          <w:rFonts w:ascii="Arial" w:hAnsi="Arial" w:cs="Arial"/>
          <w:sz w:val="20"/>
          <w:u w:val="single"/>
        </w:rPr>
      </w:pPr>
      <w:r w:rsidRPr="00543524">
        <w:rPr>
          <w:rFonts w:ascii="Arial" w:hAnsi="Arial" w:cs="Arial"/>
          <w:sz w:val="20"/>
          <w:u w:val="single"/>
        </w:rPr>
        <w:t xml:space="preserve">Approval of Minutes </w:t>
      </w:r>
      <w:r w:rsidR="00904C55">
        <w:rPr>
          <w:rFonts w:ascii="Arial" w:hAnsi="Arial" w:cs="Arial"/>
          <w:sz w:val="20"/>
          <w:u w:val="single"/>
          <w:lang w:val="en-US"/>
        </w:rPr>
        <w:t>March 14</w:t>
      </w:r>
      <w:r w:rsidR="00876349">
        <w:rPr>
          <w:rFonts w:ascii="Arial" w:hAnsi="Arial" w:cs="Arial"/>
          <w:sz w:val="20"/>
          <w:u w:val="single"/>
          <w:lang w:val="en-US"/>
        </w:rPr>
        <w:t>,</w:t>
      </w:r>
      <w:r w:rsidR="00A917CD">
        <w:rPr>
          <w:rFonts w:ascii="Arial" w:hAnsi="Arial" w:cs="Arial"/>
          <w:sz w:val="20"/>
          <w:u w:val="single"/>
          <w:lang w:val="en-US"/>
        </w:rPr>
        <w:t xml:space="preserve"> </w:t>
      </w:r>
      <w:r w:rsidR="00AD2857" w:rsidRPr="00543524">
        <w:rPr>
          <w:rFonts w:ascii="Arial" w:hAnsi="Arial" w:cs="Arial"/>
          <w:sz w:val="20"/>
          <w:u w:val="single"/>
          <w:lang w:val="en-US"/>
        </w:rPr>
        <w:t>202</w:t>
      </w:r>
      <w:r w:rsidR="00114AAA">
        <w:rPr>
          <w:rFonts w:ascii="Arial" w:hAnsi="Arial" w:cs="Arial"/>
          <w:sz w:val="20"/>
          <w:u w:val="single"/>
          <w:lang w:val="en-US"/>
        </w:rPr>
        <w:t>2</w:t>
      </w:r>
      <w:r w:rsidR="00075C6A" w:rsidRPr="00543524">
        <w:rPr>
          <w:rFonts w:ascii="Arial" w:hAnsi="Arial" w:cs="Arial"/>
          <w:sz w:val="20"/>
          <w:u w:val="single"/>
          <w:lang w:val="en-US"/>
        </w:rPr>
        <w:t xml:space="preserve"> </w:t>
      </w:r>
      <w:r w:rsidRPr="00543524">
        <w:rPr>
          <w:rFonts w:ascii="Arial" w:hAnsi="Arial" w:cs="Arial"/>
          <w:sz w:val="20"/>
          <w:u w:val="single"/>
        </w:rPr>
        <w:t>Meeting</w:t>
      </w:r>
    </w:p>
    <w:p w14:paraId="27E46D96" w14:textId="77777777" w:rsidR="008B6BB4" w:rsidRPr="00543524" w:rsidRDefault="008B6BB4" w:rsidP="008B6BB4">
      <w:pPr>
        <w:rPr>
          <w:rFonts w:ascii="Arial" w:hAnsi="Arial" w:cs="Arial"/>
          <w:sz w:val="20"/>
          <w:lang w:val="x-none" w:eastAsia="x-none"/>
        </w:rPr>
      </w:pPr>
    </w:p>
    <w:p w14:paraId="014CEA90" w14:textId="05D4FDC7" w:rsidR="00526548" w:rsidRPr="00543524" w:rsidRDefault="00904C55" w:rsidP="00DF60E9">
      <w:pPr>
        <w:rPr>
          <w:rFonts w:ascii="Arial" w:hAnsi="Arial" w:cs="Arial"/>
          <w:sz w:val="20"/>
        </w:rPr>
      </w:pPr>
      <w:r>
        <w:rPr>
          <w:rFonts w:ascii="Arial" w:hAnsi="Arial" w:cs="Arial"/>
          <w:sz w:val="20"/>
        </w:rPr>
        <w:t xml:space="preserve">A motion was made by Patricia Clark and seconded by Cynthia Wagoner to approve the </w:t>
      </w:r>
      <w:r w:rsidR="00B83708" w:rsidRPr="00543524">
        <w:rPr>
          <w:rFonts w:ascii="Arial" w:hAnsi="Arial" w:cs="Arial"/>
          <w:sz w:val="20"/>
        </w:rPr>
        <w:t xml:space="preserve">minutes of </w:t>
      </w:r>
      <w:r>
        <w:rPr>
          <w:rFonts w:ascii="Arial" w:hAnsi="Arial" w:cs="Arial"/>
          <w:sz w:val="20"/>
        </w:rPr>
        <w:t>March</w:t>
      </w:r>
      <w:r w:rsidR="00A03190">
        <w:rPr>
          <w:rFonts w:ascii="Arial" w:hAnsi="Arial" w:cs="Arial"/>
          <w:sz w:val="20"/>
        </w:rPr>
        <w:t xml:space="preserve"> 14, 2022</w:t>
      </w:r>
      <w:r>
        <w:rPr>
          <w:rFonts w:ascii="Arial" w:hAnsi="Arial" w:cs="Arial"/>
          <w:sz w:val="20"/>
        </w:rPr>
        <w:t>.  The minutes were accepted.</w:t>
      </w:r>
    </w:p>
    <w:p w14:paraId="7ECF4C55" w14:textId="48B4C812" w:rsidR="00526548" w:rsidRPr="00543524" w:rsidRDefault="00550DC3" w:rsidP="00DF60E9">
      <w:pPr>
        <w:rPr>
          <w:rFonts w:ascii="Arial" w:hAnsi="Arial" w:cs="Arial"/>
          <w:sz w:val="20"/>
        </w:rPr>
      </w:pPr>
      <w:r w:rsidRPr="00543524">
        <w:rPr>
          <w:rFonts w:ascii="Arial" w:hAnsi="Arial" w:cs="Arial"/>
          <w:sz w:val="20"/>
        </w:rPr>
        <w:t xml:space="preserve">   </w:t>
      </w:r>
    </w:p>
    <w:p w14:paraId="714459EB" w14:textId="01CE02EF" w:rsidR="005C2500" w:rsidRDefault="005F1105" w:rsidP="005C2500">
      <w:pPr>
        <w:pStyle w:val="Heading3"/>
        <w:numPr>
          <w:ilvl w:val="0"/>
          <w:numId w:val="0"/>
        </w:numPr>
        <w:rPr>
          <w:rFonts w:ascii="Arial" w:hAnsi="Arial" w:cs="Arial"/>
          <w:sz w:val="20"/>
          <w:lang w:val="en-US"/>
        </w:rPr>
      </w:pPr>
      <w:r w:rsidRPr="00543524">
        <w:rPr>
          <w:rFonts w:ascii="Arial" w:hAnsi="Arial" w:cs="Arial"/>
          <w:sz w:val="20"/>
          <w:u w:val="single"/>
        </w:rPr>
        <w:t>Announcements</w:t>
      </w:r>
    </w:p>
    <w:p w14:paraId="58C16148" w14:textId="58ABF69C" w:rsidR="000349F6" w:rsidRDefault="00904C55" w:rsidP="00064BC3">
      <w:pPr>
        <w:rPr>
          <w:rFonts w:ascii="Arial" w:hAnsi="Arial" w:cs="Arial"/>
          <w:sz w:val="20"/>
          <w:lang w:eastAsia="x-none"/>
        </w:rPr>
      </w:pPr>
      <w:r>
        <w:rPr>
          <w:rFonts w:ascii="Arial" w:hAnsi="Arial" w:cs="Arial"/>
          <w:sz w:val="20"/>
          <w:lang w:eastAsia="x-none"/>
        </w:rPr>
        <w:t>The NCACTE 2022 Fall Forum</w:t>
      </w:r>
      <w:r w:rsidR="005C1837">
        <w:rPr>
          <w:rFonts w:ascii="Arial" w:hAnsi="Arial" w:cs="Arial"/>
          <w:sz w:val="20"/>
          <w:lang w:eastAsia="x-none"/>
        </w:rPr>
        <w:t xml:space="preserve"> will be meeting face to face</w:t>
      </w:r>
      <w:r w:rsidR="00486CC0">
        <w:rPr>
          <w:rFonts w:ascii="Arial" w:hAnsi="Arial" w:cs="Arial"/>
          <w:sz w:val="20"/>
          <w:lang w:eastAsia="x-none"/>
        </w:rPr>
        <w:t xml:space="preserve"> September</w:t>
      </w:r>
      <w:r w:rsidR="005C1837">
        <w:rPr>
          <w:rFonts w:ascii="Arial" w:hAnsi="Arial" w:cs="Arial"/>
          <w:sz w:val="20"/>
          <w:lang w:eastAsia="x-none"/>
        </w:rPr>
        <w:t xml:space="preserve"> 21-23</w:t>
      </w:r>
      <w:r w:rsidR="00486CC0">
        <w:rPr>
          <w:rFonts w:ascii="Arial" w:hAnsi="Arial" w:cs="Arial"/>
          <w:sz w:val="20"/>
          <w:lang w:eastAsia="x-none"/>
        </w:rPr>
        <w:t>, 20</w:t>
      </w:r>
      <w:r w:rsidR="005C1837">
        <w:rPr>
          <w:rFonts w:ascii="Arial" w:hAnsi="Arial" w:cs="Arial"/>
          <w:sz w:val="20"/>
          <w:lang w:eastAsia="x-none"/>
        </w:rPr>
        <w:t>22</w:t>
      </w:r>
      <w:r w:rsidR="00486CC0">
        <w:rPr>
          <w:rFonts w:ascii="Arial" w:hAnsi="Arial" w:cs="Arial"/>
          <w:sz w:val="20"/>
          <w:lang w:eastAsia="x-none"/>
        </w:rPr>
        <w:t>, Wednesday through Friday</w:t>
      </w:r>
      <w:r w:rsidR="005C1837">
        <w:rPr>
          <w:rFonts w:ascii="Arial" w:hAnsi="Arial" w:cs="Arial"/>
          <w:sz w:val="20"/>
          <w:lang w:eastAsia="x-none"/>
        </w:rPr>
        <w:t xml:space="preserve"> at the Hilton Raleigh North Hills, formerly North Raleigh Hilton. </w:t>
      </w:r>
      <w:r>
        <w:rPr>
          <w:rFonts w:ascii="Arial" w:hAnsi="Arial" w:cs="Arial"/>
          <w:sz w:val="20"/>
          <w:lang w:eastAsia="x-none"/>
        </w:rPr>
        <w:t xml:space="preserve"> </w:t>
      </w:r>
      <w:r w:rsidR="00486CC0">
        <w:rPr>
          <w:rFonts w:ascii="Arial" w:hAnsi="Arial" w:cs="Arial"/>
          <w:sz w:val="20"/>
          <w:lang w:eastAsia="x-none"/>
        </w:rPr>
        <w:t xml:space="preserve">NCACTE is composed of public and private </w:t>
      </w:r>
      <w:r w:rsidR="002B6278">
        <w:rPr>
          <w:rFonts w:ascii="Arial" w:hAnsi="Arial" w:cs="Arial"/>
          <w:sz w:val="20"/>
          <w:lang w:eastAsia="x-none"/>
        </w:rPr>
        <w:t xml:space="preserve">EPPS.  </w:t>
      </w:r>
      <w:r w:rsidR="005C1837">
        <w:rPr>
          <w:rFonts w:ascii="Arial" w:hAnsi="Arial" w:cs="Arial"/>
          <w:sz w:val="20"/>
          <w:lang w:eastAsia="x-none"/>
        </w:rPr>
        <w:t>The</w:t>
      </w:r>
      <w:r w:rsidR="00486CC0">
        <w:rPr>
          <w:rFonts w:ascii="Arial" w:hAnsi="Arial" w:cs="Arial"/>
          <w:sz w:val="20"/>
          <w:lang w:eastAsia="x-none"/>
        </w:rPr>
        <w:t xml:space="preserve"> theme of the</w:t>
      </w:r>
      <w:r w:rsidR="005C1837">
        <w:rPr>
          <w:rFonts w:ascii="Arial" w:hAnsi="Arial" w:cs="Arial"/>
          <w:sz w:val="20"/>
          <w:lang w:eastAsia="x-none"/>
        </w:rPr>
        <w:t xml:space="preserve"> 40</w:t>
      </w:r>
      <w:r w:rsidR="005C1837" w:rsidRPr="005C1837">
        <w:rPr>
          <w:rFonts w:ascii="Arial" w:hAnsi="Arial" w:cs="Arial"/>
          <w:sz w:val="20"/>
          <w:vertAlign w:val="superscript"/>
          <w:lang w:eastAsia="x-none"/>
        </w:rPr>
        <w:t>th</w:t>
      </w:r>
      <w:r w:rsidR="005C1837">
        <w:rPr>
          <w:rFonts w:ascii="Arial" w:hAnsi="Arial" w:cs="Arial"/>
          <w:sz w:val="20"/>
          <w:lang w:eastAsia="x-none"/>
        </w:rPr>
        <w:t xml:space="preserve"> Annual NC Teacher Education</w:t>
      </w:r>
      <w:r w:rsidR="00486CC0">
        <w:rPr>
          <w:rFonts w:ascii="Arial" w:hAnsi="Arial" w:cs="Arial"/>
          <w:sz w:val="20"/>
          <w:lang w:eastAsia="x-none"/>
        </w:rPr>
        <w:t xml:space="preserve"> Forum is Rethink, Reshape, Reimagine, </w:t>
      </w:r>
      <w:proofErr w:type="gramStart"/>
      <w:r w:rsidR="00486CC0">
        <w:rPr>
          <w:rFonts w:ascii="Arial" w:hAnsi="Arial" w:cs="Arial"/>
          <w:sz w:val="20"/>
          <w:lang w:eastAsia="x-none"/>
        </w:rPr>
        <w:t>Revolutionize</w:t>
      </w:r>
      <w:proofErr w:type="gramEnd"/>
      <w:r w:rsidR="00486CC0">
        <w:rPr>
          <w:rFonts w:ascii="Arial" w:hAnsi="Arial" w:cs="Arial"/>
          <w:sz w:val="20"/>
          <w:lang w:eastAsia="x-none"/>
        </w:rPr>
        <w:t xml:space="preserve">: Growing the Professional Post Pandemic.  </w:t>
      </w:r>
      <w:r w:rsidR="00F54AC8">
        <w:rPr>
          <w:rFonts w:ascii="Arial" w:hAnsi="Arial" w:cs="Arial"/>
          <w:sz w:val="20"/>
          <w:lang w:eastAsia="x-none"/>
        </w:rPr>
        <w:t>W</w:t>
      </w:r>
      <w:r w:rsidR="002B6278">
        <w:rPr>
          <w:rFonts w:ascii="Arial" w:hAnsi="Arial" w:cs="Arial"/>
          <w:sz w:val="20"/>
          <w:lang w:eastAsia="x-none"/>
        </w:rPr>
        <w:t>ork in the areas of diversity, equity and Inclusion and assessment in addition to general sessions well be highlighted.  Proposals are now being accepted for the concurrent sessions until May 20, 2022.  The registration fee is $175</w:t>
      </w:r>
      <w:r w:rsidR="00351280">
        <w:rPr>
          <w:rFonts w:ascii="Arial" w:hAnsi="Arial" w:cs="Arial"/>
          <w:sz w:val="20"/>
          <w:lang w:eastAsia="x-none"/>
        </w:rPr>
        <w:t xml:space="preserve"> and due by 8/31/2022. </w:t>
      </w:r>
      <w:r w:rsidR="002B6278">
        <w:rPr>
          <w:rFonts w:ascii="Arial" w:hAnsi="Arial" w:cs="Arial"/>
          <w:sz w:val="20"/>
          <w:lang w:eastAsia="x-none"/>
        </w:rPr>
        <w:t xml:space="preserve"> CEP members can be reimbursed</w:t>
      </w:r>
      <w:r w:rsidR="00351280">
        <w:rPr>
          <w:rFonts w:ascii="Arial" w:hAnsi="Arial" w:cs="Arial"/>
          <w:sz w:val="20"/>
          <w:lang w:eastAsia="x-none"/>
        </w:rPr>
        <w:t xml:space="preserve"> from the Office of Educator Preparation</w:t>
      </w:r>
      <w:r w:rsidR="002B6278">
        <w:rPr>
          <w:rFonts w:ascii="Arial" w:hAnsi="Arial" w:cs="Arial"/>
          <w:sz w:val="20"/>
          <w:lang w:eastAsia="x-none"/>
        </w:rPr>
        <w:t xml:space="preserve">.  A block of rooms </w:t>
      </w:r>
      <w:proofErr w:type="gramStart"/>
      <w:r w:rsidR="002B6278">
        <w:rPr>
          <w:rFonts w:ascii="Arial" w:hAnsi="Arial" w:cs="Arial"/>
          <w:sz w:val="20"/>
          <w:lang w:eastAsia="x-none"/>
        </w:rPr>
        <w:t>have</w:t>
      </w:r>
      <w:proofErr w:type="gramEnd"/>
      <w:r w:rsidR="002B6278">
        <w:rPr>
          <w:rFonts w:ascii="Arial" w:hAnsi="Arial" w:cs="Arial"/>
          <w:sz w:val="20"/>
          <w:lang w:eastAsia="x-none"/>
        </w:rPr>
        <w:t xml:space="preserve"> been reserved for $152</w:t>
      </w:r>
      <w:r w:rsidR="00351280">
        <w:rPr>
          <w:rFonts w:ascii="Arial" w:hAnsi="Arial" w:cs="Arial"/>
          <w:sz w:val="20"/>
          <w:lang w:eastAsia="x-none"/>
        </w:rPr>
        <w:t xml:space="preserve"> plus tax.</w:t>
      </w:r>
      <w:r w:rsidR="00B4439E">
        <w:rPr>
          <w:rFonts w:ascii="Arial" w:hAnsi="Arial" w:cs="Arial"/>
          <w:sz w:val="20"/>
          <w:lang w:eastAsia="x-none"/>
        </w:rPr>
        <w:t xml:space="preserve"> This link contains agenda, </w:t>
      </w:r>
      <w:proofErr w:type="gramStart"/>
      <w:r w:rsidR="00B4439E">
        <w:rPr>
          <w:rFonts w:ascii="Arial" w:hAnsi="Arial" w:cs="Arial"/>
          <w:sz w:val="20"/>
          <w:lang w:eastAsia="x-none"/>
        </w:rPr>
        <w:t>registration</w:t>
      </w:r>
      <w:proofErr w:type="gramEnd"/>
      <w:r w:rsidR="00B4439E">
        <w:rPr>
          <w:rFonts w:ascii="Arial" w:hAnsi="Arial" w:cs="Arial"/>
          <w:sz w:val="20"/>
          <w:lang w:eastAsia="x-none"/>
        </w:rPr>
        <w:t xml:space="preserve"> and proposal information.  </w:t>
      </w:r>
      <w:hyperlink r:id="rId8" w:history="1">
        <w:r w:rsidR="008E69D7" w:rsidRPr="00710A08">
          <w:rPr>
            <w:rStyle w:val="Hyperlink"/>
            <w:rFonts w:ascii="Arial" w:hAnsi="Arial" w:cs="Arial"/>
            <w:sz w:val="20"/>
            <w:lang w:eastAsia="x-none"/>
          </w:rPr>
          <w:t>http://www.ncacte.org/what-we-do.html</w:t>
        </w:r>
      </w:hyperlink>
      <w:r w:rsidR="000349F6">
        <w:rPr>
          <w:rFonts w:ascii="Arial" w:hAnsi="Arial" w:cs="Arial"/>
          <w:sz w:val="20"/>
          <w:lang w:eastAsia="x-none"/>
        </w:rPr>
        <w:t xml:space="preserve"> </w:t>
      </w:r>
    </w:p>
    <w:p w14:paraId="463A7BBF" w14:textId="77777777" w:rsidR="009908C7" w:rsidRDefault="009908C7" w:rsidP="009908C7">
      <w:pPr>
        <w:pStyle w:val="ListParagraph"/>
        <w:rPr>
          <w:rFonts w:ascii="Times New Roman" w:eastAsiaTheme="minorHAnsi" w:hAnsi="Times New Roman"/>
        </w:rPr>
      </w:pPr>
    </w:p>
    <w:p w14:paraId="5093026E" w14:textId="7B92B04F" w:rsidR="005144BB" w:rsidRPr="00543524" w:rsidRDefault="00250FF6" w:rsidP="009A11EE">
      <w:pPr>
        <w:rPr>
          <w:rFonts w:ascii="Arial" w:hAnsi="Arial" w:cs="Arial"/>
          <w:b/>
          <w:sz w:val="20"/>
          <w:u w:val="single"/>
        </w:rPr>
      </w:pPr>
      <w:r w:rsidRPr="00543524">
        <w:rPr>
          <w:rFonts w:ascii="Arial" w:hAnsi="Arial" w:cs="Arial"/>
          <w:b/>
          <w:sz w:val="20"/>
          <w:u w:val="single"/>
        </w:rPr>
        <w:t xml:space="preserve">Standing </w:t>
      </w:r>
      <w:r w:rsidR="000E5413" w:rsidRPr="00543524">
        <w:rPr>
          <w:rFonts w:ascii="Arial" w:hAnsi="Arial" w:cs="Arial"/>
          <w:b/>
          <w:sz w:val="20"/>
          <w:u w:val="single"/>
        </w:rPr>
        <w:t>Update from the Office of</w:t>
      </w:r>
      <w:r w:rsidR="005144BB" w:rsidRPr="00543524">
        <w:rPr>
          <w:rFonts w:ascii="Arial" w:hAnsi="Arial" w:cs="Arial"/>
          <w:b/>
          <w:sz w:val="20"/>
          <w:u w:val="single"/>
        </w:rPr>
        <w:t xml:space="preserve"> </w:t>
      </w:r>
      <w:r w:rsidR="00443D2A" w:rsidRPr="00543524">
        <w:rPr>
          <w:rFonts w:ascii="Arial" w:hAnsi="Arial" w:cs="Arial"/>
          <w:b/>
          <w:sz w:val="20"/>
          <w:u w:val="single"/>
        </w:rPr>
        <w:t>Assessment</w:t>
      </w:r>
      <w:r w:rsidR="000E5413" w:rsidRPr="00543524">
        <w:rPr>
          <w:rFonts w:ascii="Arial" w:hAnsi="Arial" w:cs="Arial"/>
          <w:b/>
          <w:sz w:val="20"/>
          <w:u w:val="single"/>
        </w:rPr>
        <w:t xml:space="preserve">, </w:t>
      </w:r>
      <w:r w:rsidR="00032407" w:rsidRPr="00543524">
        <w:rPr>
          <w:rFonts w:ascii="Arial" w:hAnsi="Arial" w:cs="Arial"/>
          <w:b/>
          <w:sz w:val="20"/>
          <w:u w:val="single"/>
        </w:rPr>
        <w:t>Data Management</w:t>
      </w:r>
      <w:r w:rsidR="000E5413" w:rsidRPr="00543524">
        <w:rPr>
          <w:rFonts w:ascii="Arial" w:hAnsi="Arial" w:cs="Arial"/>
          <w:b/>
          <w:sz w:val="20"/>
          <w:u w:val="single"/>
        </w:rPr>
        <w:t xml:space="preserve"> and </w:t>
      </w:r>
      <w:r w:rsidR="00AF537D" w:rsidRPr="00543524">
        <w:rPr>
          <w:rFonts w:ascii="Arial" w:hAnsi="Arial" w:cs="Arial"/>
          <w:b/>
          <w:sz w:val="20"/>
          <w:u w:val="single"/>
        </w:rPr>
        <w:t>Digital Learning</w:t>
      </w:r>
    </w:p>
    <w:p w14:paraId="75C5CD54" w14:textId="77777777" w:rsidR="008A2B62" w:rsidRDefault="00A53C46" w:rsidP="00C03577">
      <w:pPr>
        <w:rPr>
          <w:rFonts w:ascii="Arial" w:hAnsi="Arial" w:cs="Arial"/>
          <w:sz w:val="20"/>
        </w:rPr>
      </w:pPr>
      <w:r w:rsidRPr="008D5907">
        <w:rPr>
          <w:rFonts w:ascii="Arial" w:hAnsi="Arial" w:cs="Arial"/>
          <w:sz w:val="20"/>
        </w:rPr>
        <w:t>Holly Fales</w:t>
      </w:r>
      <w:r w:rsidR="002B790D" w:rsidRPr="008D5907">
        <w:rPr>
          <w:rFonts w:ascii="Arial" w:hAnsi="Arial" w:cs="Arial"/>
          <w:sz w:val="20"/>
        </w:rPr>
        <w:t xml:space="preserve">, </w:t>
      </w:r>
      <w:r w:rsidR="00786D46" w:rsidRPr="008D5907">
        <w:rPr>
          <w:rFonts w:ascii="Arial" w:hAnsi="Arial" w:cs="Arial"/>
          <w:sz w:val="20"/>
        </w:rPr>
        <w:t>Director,</w:t>
      </w:r>
      <w:r w:rsidR="00CA79A4">
        <w:rPr>
          <w:rFonts w:ascii="Arial" w:hAnsi="Arial" w:cs="Arial"/>
          <w:sz w:val="20"/>
        </w:rPr>
        <w:t xml:space="preserve"> reported</w:t>
      </w:r>
      <w:r w:rsidR="00F810C3" w:rsidRPr="008D5907">
        <w:rPr>
          <w:rFonts w:ascii="Arial" w:hAnsi="Arial" w:cs="Arial"/>
          <w:sz w:val="20"/>
        </w:rPr>
        <w:t xml:space="preserve"> </w:t>
      </w:r>
      <w:r w:rsidR="00C03577">
        <w:rPr>
          <w:rFonts w:ascii="Arial" w:hAnsi="Arial" w:cs="Arial"/>
          <w:sz w:val="20"/>
        </w:rPr>
        <w:t>on the</w:t>
      </w:r>
      <w:r w:rsidR="00847356">
        <w:rPr>
          <w:rFonts w:ascii="Arial" w:hAnsi="Arial" w:cs="Arial"/>
          <w:sz w:val="20"/>
        </w:rPr>
        <w:t xml:space="preserve"> CAEP </w:t>
      </w:r>
      <w:r w:rsidR="00C03577">
        <w:rPr>
          <w:rFonts w:ascii="Arial" w:hAnsi="Arial" w:cs="Arial"/>
          <w:sz w:val="20"/>
        </w:rPr>
        <w:t xml:space="preserve">visit. </w:t>
      </w:r>
      <w:r w:rsidR="00F54AC8">
        <w:rPr>
          <w:rFonts w:ascii="Arial" w:hAnsi="Arial" w:cs="Arial"/>
          <w:sz w:val="20"/>
        </w:rPr>
        <w:t xml:space="preserve"> The rejoinder has been submitted to CAEP.  We will receive comments in the fall.  We had one AFI which has been addressed.  We are now working on the Annual CAEP Report.  </w:t>
      </w:r>
    </w:p>
    <w:p w14:paraId="33985501" w14:textId="77777777" w:rsidR="008A2B62" w:rsidRDefault="008A2B62" w:rsidP="00C03577">
      <w:pPr>
        <w:rPr>
          <w:rFonts w:ascii="Arial" w:hAnsi="Arial" w:cs="Arial"/>
          <w:sz w:val="20"/>
        </w:rPr>
      </w:pPr>
    </w:p>
    <w:p w14:paraId="7CFD3E31" w14:textId="40631138" w:rsidR="00A77A19" w:rsidRDefault="00F54AC8" w:rsidP="00C03577">
      <w:pPr>
        <w:rPr>
          <w:rFonts w:ascii="Arial" w:hAnsi="Arial" w:cs="Arial"/>
          <w:sz w:val="20"/>
        </w:rPr>
      </w:pPr>
      <w:r>
        <w:rPr>
          <w:rFonts w:ascii="Arial" w:hAnsi="Arial" w:cs="Arial"/>
          <w:sz w:val="20"/>
        </w:rPr>
        <w:t xml:space="preserve">Undergraduate and Advanced Exit Surveys will be sent on April 21 and are due May 4.  This is for graduating students only.  </w:t>
      </w:r>
    </w:p>
    <w:p w14:paraId="4808E7A0" w14:textId="18AAB1C8" w:rsidR="00F54AC8" w:rsidRDefault="00F54AC8" w:rsidP="00C03577">
      <w:pPr>
        <w:rPr>
          <w:rFonts w:ascii="Arial" w:hAnsi="Arial" w:cs="Arial"/>
          <w:sz w:val="20"/>
        </w:rPr>
      </w:pPr>
    </w:p>
    <w:p w14:paraId="1DCBC019" w14:textId="1794C9AF" w:rsidR="00F54AC8" w:rsidRDefault="00F54AC8" w:rsidP="00C03577">
      <w:pPr>
        <w:rPr>
          <w:rFonts w:ascii="Arial" w:hAnsi="Arial" w:cs="Arial"/>
          <w:sz w:val="20"/>
        </w:rPr>
      </w:pPr>
      <w:r>
        <w:rPr>
          <w:rFonts w:ascii="Arial" w:hAnsi="Arial" w:cs="Arial"/>
          <w:sz w:val="20"/>
        </w:rPr>
        <w:t xml:space="preserve">ECU, </w:t>
      </w:r>
      <w:proofErr w:type="gramStart"/>
      <w:r>
        <w:rPr>
          <w:rFonts w:ascii="Arial" w:hAnsi="Arial" w:cs="Arial"/>
          <w:sz w:val="20"/>
        </w:rPr>
        <w:t>Appalachian</w:t>
      </w:r>
      <w:proofErr w:type="gramEnd"/>
      <w:r>
        <w:rPr>
          <w:rFonts w:ascii="Arial" w:hAnsi="Arial" w:cs="Arial"/>
          <w:sz w:val="20"/>
        </w:rPr>
        <w:t xml:space="preserve"> and UNC Charlotte are doing</w:t>
      </w:r>
      <w:r w:rsidR="000A329E">
        <w:rPr>
          <w:rFonts w:ascii="Arial" w:hAnsi="Arial" w:cs="Arial"/>
          <w:sz w:val="20"/>
        </w:rPr>
        <w:t xml:space="preserve"> collaborative</w:t>
      </w:r>
      <w:r>
        <w:rPr>
          <w:rFonts w:ascii="Arial" w:hAnsi="Arial" w:cs="Arial"/>
          <w:sz w:val="20"/>
        </w:rPr>
        <w:t xml:space="preserve"> research on </w:t>
      </w:r>
      <w:proofErr w:type="spellStart"/>
      <w:r>
        <w:rPr>
          <w:rFonts w:ascii="Arial" w:hAnsi="Arial" w:cs="Arial"/>
          <w:sz w:val="20"/>
        </w:rPr>
        <w:t>edTPAs</w:t>
      </w:r>
      <w:proofErr w:type="spellEnd"/>
      <w:r>
        <w:rPr>
          <w:rFonts w:ascii="Arial" w:hAnsi="Arial" w:cs="Arial"/>
          <w:sz w:val="20"/>
        </w:rPr>
        <w:t xml:space="preserve">.  </w:t>
      </w:r>
    </w:p>
    <w:p w14:paraId="74E950CA" w14:textId="77777777" w:rsidR="00F54AC8" w:rsidRDefault="00F54AC8" w:rsidP="00C03577">
      <w:pPr>
        <w:rPr>
          <w:rFonts w:ascii="Arial" w:hAnsi="Arial" w:cs="Arial"/>
          <w:sz w:val="20"/>
        </w:rPr>
      </w:pPr>
    </w:p>
    <w:p w14:paraId="6772F229" w14:textId="2C9540F2" w:rsidR="00F54AC8" w:rsidRDefault="00F54AC8" w:rsidP="00C03577">
      <w:pPr>
        <w:rPr>
          <w:rFonts w:ascii="Arial" w:hAnsi="Arial" w:cs="Arial"/>
          <w:sz w:val="20"/>
        </w:rPr>
      </w:pPr>
      <w:r>
        <w:rPr>
          <w:rFonts w:ascii="Arial" w:hAnsi="Arial" w:cs="Arial"/>
          <w:sz w:val="20"/>
        </w:rPr>
        <w:t xml:space="preserve">An internal evaluation of Residency Program stakeholders will begin next week. </w:t>
      </w:r>
    </w:p>
    <w:p w14:paraId="488F988B" w14:textId="2EE75D91" w:rsidR="00C03577" w:rsidRPr="009F4409" w:rsidRDefault="00C03577" w:rsidP="00C03577">
      <w:pPr>
        <w:rPr>
          <w:rFonts w:ascii="Arial" w:hAnsi="Arial" w:cs="Arial"/>
          <w:color w:val="000000"/>
          <w:sz w:val="20"/>
        </w:rPr>
      </w:pPr>
      <w:r w:rsidRPr="009F4409">
        <w:rPr>
          <w:rFonts w:ascii="Arial" w:hAnsi="Arial" w:cs="Arial"/>
          <w:color w:val="000000"/>
          <w:sz w:val="20"/>
        </w:rPr>
        <w:t xml:space="preserve">  </w:t>
      </w:r>
    </w:p>
    <w:p w14:paraId="1A4C5228" w14:textId="4AD0D0DD" w:rsidR="00805D74" w:rsidRPr="00543524" w:rsidRDefault="00250FF6" w:rsidP="00721B5A">
      <w:pPr>
        <w:rPr>
          <w:rFonts w:ascii="Arial" w:hAnsi="Arial" w:cs="Arial"/>
          <w:b/>
          <w:sz w:val="20"/>
          <w:u w:val="single"/>
        </w:rPr>
      </w:pPr>
      <w:r w:rsidRPr="00543524">
        <w:rPr>
          <w:rFonts w:ascii="Arial" w:hAnsi="Arial" w:cs="Arial"/>
          <w:b/>
          <w:sz w:val="20"/>
          <w:u w:val="single"/>
        </w:rPr>
        <w:t>Standing Update from Office of Clinical Experiences</w:t>
      </w:r>
      <w:r w:rsidR="00DB713C" w:rsidRPr="00543524">
        <w:rPr>
          <w:rFonts w:ascii="Arial" w:hAnsi="Arial" w:cs="Arial"/>
          <w:b/>
          <w:sz w:val="20"/>
          <w:u w:val="single"/>
        </w:rPr>
        <w:t xml:space="preserve"> &amp; Alternative Licensure</w:t>
      </w:r>
    </w:p>
    <w:p w14:paraId="16919190" w14:textId="7AE31BBF" w:rsidR="007D1B26" w:rsidRDefault="007D1B26" w:rsidP="00721B5A">
      <w:pPr>
        <w:rPr>
          <w:rFonts w:ascii="Arial" w:hAnsi="Arial" w:cs="Arial"/>
          <w:sz w:val="20"/>
        </w:rPr>
      </w:pPr>
      <w:r w:rsidRPr="00543524">
        <w:rPr>
          <w:rFonts w:ascii="Arial" w:hAnsi="Arial" w:cs="Arial"/>
          <w:sz w:val="20"/>
        </w:rPr>
        <w:t>Nicole Smith, Lead Coordinator gave the following update:</w:t>
      </w:r>
    </w:p>
    <w:p w14:paraId="75AC715C" w14:textId="77777777" w:rsidR="002322F7" w:rsidRPr="00742A46" w:rsidRDefault="002322F7" w:rsidP="00721B5A">
      <w:pPr>
        <w:rPr>
          <w:rFonts w:ascii="Arial" w:hAnsi="Arial" w:cs="Arial"/>
          <w:sz w:val="20"/>
        </w:rPr>
      </w:pPr>
    </w:p>
    <w:p w14:paraId="0AFDD05B" w14:textId="75038DF4" w:rsidR="00CB2EFD" w:rsidRDefault="0024289E" w:rsidP="005E22EA">
      <w:pPr>
        <w:rPr>
          <w:rFonts w:ascii="Arial" w:hAnsi="Arial" w:cs="Arial"/>
          <w:sz w:val="20"/>
        </w:rPr>
      </w:pPr>
      <w:r w:rsidRPr="00742A46">
        <w:rPr>
          <w:rFonts w:ascii="Arial" w:hAnsi="Arial" w:cs="Arial"/>
          <w:sz w:val="20"/>
        </w:rPr>
        <w:t>Clinical Experiences</w:t>
      </w:r>
      <w:r w:rsidR="005E22EA" w:rsidRPr="00742A46">
        <w:rPr>
          <w:rFonts w:ascii="Arial" w:hAnsi="Arial" w:cs="Arial"/>
          <w:sz w:val="20"/>
        </w:rPr>
        <w:t xml:space="preserve"> Items:</w:t>
      </w:r>
    </w:p>
    <w:p w14:paraId="08322380" w14:textId="77777777" w:rsidR="007454A1" w:rsidRPr="00692E9B" w:rsidRDefault="007454A1" w:rsidP="007454A1">
      <w:pPr>
        <w:rPr>
          <w:rFonts w:ascii="Arial" w:hAnsi="Arial" w:cs="Arial"/>
          <w:color w:val="242424"/>
          <w:sz w:val="20"/>
          <w:shd w:val="clear" w:color="auto" w:fill="FFFFFF"/>
        </w:rPr>
      </w:pPr>
      <w:r w:rsidRPr="00692E9B">
        <w:rPr>
          <w:rFonts w:ascii="Arial" w:hAnsi="Arial" w:cs="Arial"/>
          <w:color w:val="242424"/>
          <w:sz w:val="20"/>
          <w:shd w:val="clear" w:color="auto" w:fill="FFFFFF"/>
        </w:rPr>
        <w:t xml:space="preserve">Upcoming dates: </w:t>
      </w:r>
    </w:p>
    <w:p w14:paraId="61D09E6B" w14:textId="2E4B6C10" w:rsidR="007454A1" w:rsidRDefault="007454A1" w:rsidP="007454A1">
      <w:pPr>
        <w:ind w:firstLine="720"/>
        <w:rPr>
          <w:rFonts w:ascii="Arial" w:hAnsi="Arial" w:cs="Arial"/>
          <w:color w:val="242424"/>
          <w:sz w:val="20"/>
          <w:shd w:val="clear" w:color="auto" w:fill="FFFFFF"/>
        </w:rPr>
      </w:pPr>
      <w:r>
        <w:rPr>
          <w:rFonts w:ascii="Arial" w:hAnsi="Arial" w:cs="Arial"/>
          <w:color w:val="242424"/>
          <w:sz w:val="20"/>
          <w:shd w:val="clear" w:color="auto" w:fill="FFFFFF"/>
        </w:rPr>
        <w:t>April 14, 2022-- Early Release Date</w:t>
      </w:r>
    </w:p>
    <w:p w14:paraId="1E7D7369" w14:textId="14DDD572" w:rsidR="007454A1" w:rsidRDefault="007454A1" w:rsidP="007454A1">
      <w:pPr>
        <w:ind w:firstLine="720"/>
        <w:rPr>
          <w:rFonts w:ascii="Arial" w:hAnsi="Arial" w:cs="Arial"/>
          <w:color w:val="242424"/>
          <w:sz w:val="20"/>
          <w:shd w:val="clear" w:color="auto" w:fill="FFFFFF"/>
        </w:rPr>
      </w:pPr>
      <w:r>
        <w:rPr>
          <w:rFonts w:ascii="Arial" w:hAnsi="Arial" w:cs="Arial"/>
          <w:color w:val="242424"/>
          <w:sz w:val="20"/>
          <w:shd w:val="clear" w:color="auto" w:fill="FFFFFF"/>
        </w:rPr>
        <w:t>May 4, 2022—Last day of Internship</w:t>
      </w:r>
    </w:p>
    <w:p w14:paraId="1D5233DC" w14:textId="007A8F0C" w:rsidR="00E94BB2" w:rsidRPr="00692E9B" w:rsidRDefault="00E94BB2" w:rsidP="007454A1">
      <w:pPr>
        <w:ind w:firstLine="720"/>
        <w:rPr>
          <w:rFonts w:ascii="Arial" w:hAnsi="Arial" w:cs="Arial"/>
          <w:color w:val="242424"/>
          <w:sz w:val="20"/>
          <w:shd w:val="clear" w:color="auto" w:fill="FFFFFF"/>
        </w:rPr>
      </w:pPr>
      <w:r>
        <w:rPr>
          <w:rFonts w:ascii="Arial" w:hAnsi="Arial" w:cs="Arial"/>
          <w:color w:val="242424"/>
          <w:sz w:val="20"/>
          <w:shd w:val="clear" w:color="auto" w:fill="FFFFFF"/>
        </w:rPr>
        <w:t>May 5, 2022—Intern II seminar meeting</w:t>
      </w:r>
    </w:p>
    <w:p w14:paraId="7C7000F1" w14:textId="4785B8D4" w:rsidR="00E94BB2" w:rsidRDefault="00742A46" w:rsidP="00E94BB2">
      <w:pPr>
        <w:ind w:left="720"/>
        <w:rPr>
          <w:rFonts w:ascii="Arial" w:hAnsi="Arial" w:cs="Arial"/>
          <w:color w:val="242424"/>
          <w:sz w:val="20"/>
          <w:shd w:val="clear" w:color="auto" w:fill="FFFFFF"/>
        </w:rPr>
      </w:pPr>
      <w:r w:rsidRPr="00742A46">
        <w:rPr>
          <w:rFonts w:ascii="Arial" w:hAnsi="Arial" w:cs="Arial"/>
          <w:color w:val="242424"/>
          <w:sz w:val="20"/>
          <w:shd w:val="clear" w:color="auto" w:fill="FFFFFF"/>
        </w:rPr>
        <w:t xml:space="preserve">Intern </w:t>
      </w:r>
      <w:r w:rsidR="00D80926">
        <w:rPr>
          <w:rFonts w:ascii="Arial" w:hAnsi="Arial" w:cs="Arial"/>
          <w:color w:val="242424"/>
          <w:sz w:val="20"/>
          <w:shd w:val="clear" w:color="auto" w:fill="FFFFFF"/>
        </w:rPr>
        <w:t xml:space="preserve">I fall 22/Intern II spring 23 </w:t>
      </w:r>
      <w:r w:rsidRPr="00742A46">
        <w:rPr>
          <w:rFonts w:ascii="Arial" w:hAnsi="Arial" w:cs="Arial"/>
          <w:color w:val="242424"/>
          <w:sz w:val="20"/>
          <w:shd w:val="clear" w:color="auto" w:fill="FFFFFF"/>
        </w:rPr>
        <w:t>applications</w:t>
      </w:r>
      <w:r w:rsidR="008A2B62">
        <w:rPr>
          <w:rFonts w:ascii="Arial" w:hAnsi="Arial" w:cs="Arial"/>
          <w:color w:val="242424"/>
          <w:sz w:val="20"/>
          <w:shd w:val="clear" w:color="auto" w:fill="FFFFFF"/>
        </w:rPr>
        <w:t>—final due dates</w:t>
      </w:r>
      <w:r w:rsidRPr="00742A46">
        <w:rPr>
          <w:rFonts w:ascii="Arial" w:hAnsi="Arial" w:cs="Arial"/>
          <w:color w:val="242424"/>
          <w:sz w:val="20"/>
          <w:shd w:val="clear" w:color="auto" w:fill="FFFFFF"/>
        </w:rPr>
        <w:t xml:space="preserve"> are </w:t>
      </w:r>
      <w:r w:rsidR="008A2B62">
        <w:rPr>
          <w:rFonts w:ascii="Arial" w:hAnsi="Arial" w:cs="Arial"/>
          <w:color w:val="242424"/>
          <w:sz w:val="20"/>
          <w:shd w:val="clear" w:color="auto" w:fill="FFFFFF"/>
        </w:rPr>
        <w:t xml:space="preserve">Round 2, </w:t>
      </w:r>
      <w:r w:rsidR="007C4931">
        <w:rPr>
          <w:rFonts w:ascii="Arial" w:hAnsi="Arial" w:cs="Arial"/>
          <w:color w:val="242424"/>
          <w:sz w:val="20"/>
          <w:shd w:val="clear" w:color="auto" w:fill="FFFFFF"/>
        </w:rPr>
        <w:t xml:space="preserve">May </w:t>
      </w:r>
      <w:r w:rsidRPr="00742A46">
        <w:rPr>
          <w:rFonts w:ascii="Arial" w:hAnsi="Arial" w:cs="Arial"/>
          <w:color w:val="242424"/>
          <w:sz w:val="20"/>
          <w:shd w:val="clear" w:color="auto" w:fill="FFFFFF"/>
        </w:rPr>
        <w:t>10</w:t>
      </w:r>
      <w:r w:rsidR="008A2B62">
        <w:rPr>
          <w:rFonts w:ascii="Arial" w:hAnsi="Arial" w:cs="Arial"/>
          <w:color w:val="242424"/>
          <w:sz w:val="20"/>
          <w:shd w:val="clear" w:color="auto" w:fill="FFFFFF"/>
        </w:rPr>
        <w:t xml:space="preserve"> </w:t>
      </w:r>
      <w:r w:rsidR="00D80926">
        <w:rPr>
          <w:rFonts w:ascii="Arial" w:hAnsi="Arial" w:cs="Arial"/>
          <w:color w:val="242424"/>
          <w:sz w:val="20"/>
          <w:shd w:val="clear" w:color="auto" w:fill="FFFFFF"/>
        </w:rPr>
        <w:t xml:space="preserve">and </w:t>
      </w:r>
    </w:p>
    <w:p w14:paraId="6463262A" w14:textId="40FD54A1" w:rsidR="00742A46" w:rsidRDefault="00E94BB2" w:rsidP="00E94BB2">
      <w:pPr>
        <w:ind w:left="720"/>
        <w:rPr>
          <w:rFonts w:ascii="Arial" w:hAnsi="Arial" w:cs="Arial"/>
          <w:color w:val="242424"/>
          <w:sz w:val="20"/>
          <w:shd w:val="clear" w:color="auto" w:fill="FFFFFF"/>
        </w:rPr>
      </w:pPr>
      <w:r>
        <w:rPr>
          <w:rFonts w:ascii="Arial" w:hAnsi="Arial" w:cs="Arial"/>
          <w:color w:val="242424"/>
          <w:sz w:val="20"/>
          <w:shd w:val="clear" w:color="auto" w:fill="FFFFFF"/>
        </w:rPr>
        <w:t xml:space="preserve">     </w:t>
      </w:r>
      <w:r w:rsidR="008A2B62">
        <w:rPr>
          <w:rFonts w:ascii="Arial" w:hAnsi="Arial" w:cs="Arial"/>
          <w:color w:val="242424"/>
          <w:sz w:val="20"/>
          <w:shd w:val="clear" w:color="auto" w:fill="FFFFFF"/>
        </w:rPr>
        <w:t>R</w:t>
      </w:r>
      <w:r w:rsidR="00742A46" w:rsidRPr="00742A46">
        <w:rPr>
          <w:rFonts w:ascii="Arial" w:hAnsi="Arial" w:cs="Arial"/>
          <w:color w:val="242424"/>
          <w:sz w:val="20"/>
          <w:shd w:val="clear" w:color="auto" w:fill="FFFFFF"/>
        </w:rPr>
        <w:t xml:space="preserve">ound 3 is </w:t>
      </w:r>
      <w:r w:rsidR="007C4931">
        <w:rPr>
          <w:rFonts w:ascii="Arial" w:hAnsi="Arial" w:cs="Arial"/>
          <w:color w:val="242424"/>
          <w:sz w:val="20"/>
          <w:shd w:val="clear" w:color="auto" w:fill="FFFFFF"/>
        </w:rPr>
        <w:t xml:space="preserve">July </w:t>
      </w:r>
      <w:r w:rsidR="00742A46" w:rsidRPr="00742A46">
        <w:rPr>
          <w:rFonts w:ascii="Arial" w:hAnsi="Arial" w:cs="Arial"/>
          <w:color w:val="242424"/>
          <w:sz w:val="20"/>
          <w:shd w:val="clear" w:color="auto" w:fill="FFFFFF"/>
        </w:rPr>
        <w:t>1.</w:t>
      </w:r>
      <w:r w:rsidR="00A03190">
        <w:rPr>
          <w:rFonts w:ascii="Arial" w:hAnsi="Arial" w:cs="Arial"/>
          <w:color w:val="242424"/>
          <w:sz w:val="20"/>
          <w:shd w:val="clear" w:color="auto" w:fill="FFFFFF"/>
        </w:rPr>
        <w:t xml:space="preserve">  No applications after this date at 5 p.m.</w:t>
      </w:r>
    </w:p>
    <w:p w14:paraId="1C1A9CF6" w14:textId="77777777" w:rsidR="00E94BB2" w:rsidRDefault="00E94BB2" w:rsidP="00E94BB2">
      <w:pPr>
        <w:rPr>
          <w:rFonts w:ascii="Arial" w:hAnsi="Arial" w:cs="Arial"/>
          <w:sz w:val="20"/>
        </w:rPr>
      </w:pPr>
    </w:p>
    <w:p w14:paraId="2F24A777" w14:textId="26A7889A" w:rsidR="008A2B62" w:rsidRDefault="008A2B62" w:rsidP="00E94BB2">
      <w:pPr>
        <w:rPr>
          <w:rFonts w:ascii="Arial" w:hAnsi="Arial" w:cs="Arial"/>
          <w:sz w:val="20"/>
        </w:rPr>
      </w:pPr>
      <w:r>
        <w:rPr>
          <w:rFonts w:ascii="Arial" w:hAnsi="Arial" w:cs="Arial"/>
          <w:sz w:val="20"/>
        </w:rPr>
        <w:t xml:space="preserve">Monisha Atkinson is </w:t>
      </w:r>
      <w:r w:rsidR="008E69D7">
        <w:rPr>
          <w:rFonts w:ascii="Arial" w:hAnsi="Arial" w:cs="Arial"/>
          <w:sz w:val="20"/>
        </w:rPr>
        <w:t>working with</w:t>
      </w:r>
      <w:r>
        <w:rPr>
          <w:rFonts w:ascii="Arial" w:hAnsi="Arial" w:cs="Arial"/>
          <w:sz w:val="20"/>
        </w:rPr>
        <w:t xml:space="preserve"> early release requests; some have been declined.</w:t>
      </w:r>
      <w:r w:rsidR="008E69D7">
        <w:rPr>
          <w:rFonts w:ascii="Arial" w:hAnsi="Arial" w:cs="Arial"/>
          <w:sz w:val="20"/>
        </w:rPr>
        <w:t xml:space="preserve">  </w:t>
      </w:r>
    </w:p>
    <w:p w14:paraId="43A36D32" w14:textId="6FA0E097" w:rsidR="008A2B62" w:rsidRDefault="008A2B62" w:rsidP="00E94BB2">
      <w:pPr>
        <w:rPr>
          <w:rFonts w:ascii="Arial" w:hAnsi="Arial" w:cs="Arial"/>
          <w:sz w:val="20"/>
        </w:rPr>
      </w:pPr>
    </w:p>
    <w:p w14:paraId="09D5015C" w14:textId="4420F944" w:rsidR="008A2B62" w:rsidRDefault="008A2B62" w:rsidP="00E94BB2">
      <w:pPr>
        <w:rPr>
          <w:rFonts w:ascii="Arial" w:hAnsi="Arial" w:cs="Arial"/>
          <w:sz w:val="20"/>
        </w:rPr>
      </w:pPr>
      <w:r>
        <w:rPr>
          <w:rFonts w:ascii="Arial" w:hAnsi="Arial" w:cs="Arial"/>
          <w:sz w:val="20"/>
        </w:rPr>
        <w:t xml:space="preserve">Surveys are being sent to University Supervisors, Clinical </w:t>
      </w:r>
      <w:proofErr w:type="gramStart"/>
      <w:r>
        <w:rPr>
          <w:rFonts w:ascii="Arial" w:hAnsi="Arial" w:cs="Arial"/>
          <w:sz w:val="20"/>
        </w:rPr>
        <w:t>Teachers</w:t>
      </w:r>
      <w:proofErr w:type="gramEnd"/>
      <w:r>
        <w:rPr>
          <w:rFonts w:ascii="Arial" w:hAnsi="Arial" w:cs="Arial"/>
          <w:sz w:val="20"/>
        </w:rPr>
        <w:t xml:space="preserve"> and Intern II Candidates</w:t>
      </w:r>
      <w:r w:rsidR="000A329E">
        <w:rPr>
          <w:rFonts w:ascii="Arial" w:hAnsi="Arial" w:cs="Arial"/>
          <w:sz w:val="20"/>
        </w:rPr>
        <w:t xml:space="preserve"> to get their feedback on the use of </w:t>
      </w:r>
      <w:proofErr w:type="spellStart"/>
      <w:r w:rsidR="000A329E">
        <w:rPr>
          <w:rFonts w:ascii="Arial" w:hAnsi="Arial" w:cs="Arial"/>
          <w:sz w:val="20"/>
        </w:rPr>
        <w:t>GoReact</w:t>
      </w:r>
      <w:proofErr w:type="spellEnd"/>
      <w:r w:rsidR="000A329E">
        <w:rPr>
          <w:rFonts w:ascii="Arial" w:hAnsi="Arial" w:cs="Arial"/>
          <w:sz w:val="20"/>
        </w:rPr>
        <w:t xml:space="preserve"> for two observations along with two in person observations.</w:t>
      </w:r>
    </w:p>
    <w:p w14:paraId="3083F2CA" w14:textId="5105E9C0" w:rsidR="008A2B62" w:rsidRDefault="008A2B62" w:rsidP="00E94BB2">
      <w:pPr>
        <w:rPr>
          <w:rFonts w:ascii="Arial" w:hAnsi="Arial" w:cs="Arial"/>
          <w:sz w:val="20"/>
        </w:rPr>
      </w:pPr>
    </w:p>
    <w:p w14:paraId="50A853CD" w14:textId="3AF77D30" w:rsidR="00D40610" w:rsidRDefault="00D40610" w:rsidP="00E94BB2">
      <w:pPr>
        <w:rPr>
          <w:rFonts w:ascii="Arial" w:hAnsi="Arial" w:cs="Arial"/>
          <w:sz w:val="20"/>
        </w:rPr>
      </w:pPr>
      <w:r>
        <w:rPr>
          <w:rFonts w:ascii="Arial" w:hAnsi="Arial" w:cs="Arial"/>
          <w:sz w:val="20"/>
        </w:rPr>
        <w:t xml:space="preserve">Fifty Residency candidates are enrolled in a GPA course to raise their GPA for </w:t>
      </w:r>
      <w:r w:rsidR="000A329E">
        <w:rPr>
          <w:rFonts w:ascii="Arial" w:hAnsi="Arial" w:cs="Arial"/>
          <w:sz w:val="20"/>
        </w:rPr>
        <w:t xml:space="preserve">fall </w:t>
      </w:r>
      <w:r>
        <w:rPr>
          <w:rFonts w:ascii="Arial" w:hAnsi="Arial" w:cs="Arial"/>
          <w:sz w:val="20"/>
        </w:rPr>
        <w:t xml:space="preserve">admittance to the Residency Program and 50 will be in </w:t>
      </w:r>
      <w:r w:rsidR="00990A69">
        <w:rPr>
          <w:rFonts w:ascii="Arial" w:hAnsi="Arial" w:cs="Arial"/>
          <w:sz w:val="20"/>
        </w:rPr>
        <w:t>a</w:t>
      </w:r>
      <w:r>
        <w:rPr>
          <w:rFonts w:ascii="Arial" w:hAnsi="Arial" w:cs="Arial"/>
          <w:sz w:val="20"/>
        </w:rPr>
        <w:t xml:space="preserve"> fall GPA course</w:t>
      </w:r>
      <w:r w:rsidR="000A329E">
        <w:rPr>
          <w:rFonts w:ascii="Arial" w:hAnsi="Arial" w:cs="Arial"/>
          <w:sz w:val="20"/>
        </w:rPr>
        <w:t xml:space="preserve"> for spring admission</w:t>
      </w:r>
      <w:r>
        <w:rPr>
          <w:rFonts w:ascii="Arial" w:hAnsi="Arial" w:cs="Arial"/>
          <w:sz w:val="20"/>
        </w:rPr>
        <w:t xml:space="preserve">.  </w:t>
      </w:r>
      <w:r w:rsidR="00990A69">
        <w:rPr>
          <w:rFonts w:ascii="Arial" w:hAnsi="Arial" w:cs="Arial"/>
          <w:sz w:val="20"/>
        </w:rPr>
        <w:t>Sixty applicants have been admitted for the fall and 125</w:t>
      </w:r>
      <w:r>
        <w:rPr>
          <w:rFonts w:ascii="Arial" w:hAnsi="Arial" w:cs="Arial"/>
          <w:sz w:val="20"/>
        </w:rPr>
        <w:t xml:space="preserve"> </w:t>
      </w:r>
      <w:r w:rsidR="00990A69">
        <w:rPr>
          <w:rFonts w:ascii="Arial" w:hAnsi="Arial" w:cs="Arial"/>
          <w:sz w:val="20"/>
        </w:rPr>
        <w:t>are awaiting admission.</w:t>
      </w:r>
    </w:p>
    <w:p w14:paraId="2BD19DC9" w14:textId="77777777" w:rsidR="008A2B62" w:rsidRDefault="008A2B62" w:rsidP="00E94BB2">
      <w:pPr>
        <w:rPr>
          <w:rFonts w:ascii="Arial" w:hAnsi="Arial" w:cs="Arial"/>
          <w:sz w:val="20"/>
        </w:rPr>
      </w:pPr>
    </w:p>
    <w:p w14:paraId="4ABBFF76" w14:textId="77777777" w:rsidR="00742A46" w:rsidRPr="00742A46" w:rsidRDefault="00742A46" w:rsidP="00742A46">
      <w:pPr>
        <w:rPr>
          <w:rFonts w:ascii="Arial" w:hAnsi="Arial" w:cs="Arial"/>
          <w:color w:val="242424"/>
          <w:sz w:val="20"/>
          <w:shd w:val="clear" w:color="auto" w:fill="FFFFFF"/>
        </w:rPr>
      </w:pPr>
    </w:p>
    <w:p w14:paraId="160C6FF3" w14:textId="49FDA913" w:rsidR="00E6445D" w:rsidRPr="00543524" w:rsidRDefault="00E6445D" w:rsidP="00A429CA">
      <w:pPr>
        <w:tabs>
          <w:tab w:val="left" w:pos="900"/>
        </w:tabs>
        <w:ind w:right="702"/>
        <w:rPr>
          <w:rFonts w:ascii="Arial" w:hAnsi="Arial" w:cs="Arial"/>
          <w:sz w:val="20"/>
        </w:rPr>
      </w:pPr>
      <w:r w:rsidRPr="00543524">
        <w:rPr>
          <w:rFonts w:ascii="Arial" w:hAnsi="Arial" w:cs="Arial"/>
          <w:b/>
          <w:sz w:val="20"/>
          <w:u w:val="single"/>
        </w:rPr>
        <w:t>Old Business</w:t>
      </w:r>
    </w:p>
    <w:p w14:paraId="11F20DE6" w14:textId="6F1A98C1" w:rsidR="000D3C3C" w:rsidRDefault="00990A69" w:rsidP="001D2D7F">
      <w:pPr>
        <w:rPr>
          <w:rFonts w:ascii="Arial" w:hAnsi="Arial" w:cs="Arial"/>
          <w:sz w:val="20"/>
        </w:rPr>
      </w:pPr>
      <w:bookmarkStart w:id="0" w:name="_Hlk25332283"/>
      <w:r>
        <w:rPr>
          <w:rFonts w:ascii="Arial" w:hAnsi="Arial" w:cs="Arial"/>
          <w:sz w:val="20"/>
        </w:rPr>
        <w:t xml:space="preserve">Deatrice Suggs in OEP </w:t>
      </w:r>
      <w:r w:rsidR="006318D1">
        <w:rPr>
          <w:rFonts w:ascii="Arial" w:hAnsi="Arial" w:cs="Arial"/>
          <w:sz w:val="20"/>
        </w:rPr>
        <w:t>will be</w:t>
      </w:r>
      <w:r>
        <w:rPr>
          <w:rFonts w:ascii="Arial" w:hAnsi="Arial" w:cs="Arial"/>
          <w:sz w:val="20"/>
        </w:rPr>
        <w:t xml:space="preserve"> sending out information on the Certification for Teaching Capacity Form.  This form </w:t>
      </w:r>
      <w:r w:rsidR="006318D1">
        <w:rPr>
          <w:rFonts w:ascii="Arial" w:hAnsi="Arial" w:cs="Arial"/>
          <w:sz w:val="20"/>
        </w:rPr>
        <w:t xml:space="preserve">is for </w:t>
      </w:r>
      <w:r>
        <w:rPr>
          <w:rFonts w:ascii="Arial" w:hAnsi="Arial" w:cs="Arial"/>
          <w:sz w:val="20"/>
        </w:rPr>
        <w:t>verifying successful teaching o</w:t>
      </w:r>
      <w:r w:rsidR="006318D1">
        <w:rPr>
          <w:rFonts w:ascii="Arial" w:hAnsi="Arial" w:cs="Arial"/>
          <w:sz w:val="20"/>
        </w:rPr>
        <w:t>f</w:t>
      </w:r>
      <w:r>
        <w:rPr>
          <w:rFonts w:ascii="Arial" w:hAnsi="Arial" w:cs="Arial"/>
          <w:sz w:val="20"/>
        </w:rPr>
        <w:t xml:space="preserve"> Intern II candidates </w:t>
      </w:r>
      <w:r w:rsidR="006318D1">
        <w:rPr>
          <w:rFonts w:ascii="Arial" w:hAnsi="Arial" w:cs="Arial"/>
          <w:sz w:val="20"/>
        </w:rPr>
        <w:t>and is</w:t>
      </w:r>
      <w:r>
        <w:rPr>
          <w:rFonts w:ascii="Arial" w:hAnsi="Arial" w:cs="Arial"/>
          <w:sz w:val="20"/>
        </w:rPr>
        <w:t xml:space="preserve"> required by the Legislature.</w:t>
      </w:r>
    </w:p>
    <w:p w14:paraId="0C3BDDBF" w14:textId="332333DD" w:rsidR="001D2D7F" w:rsidRDefault="0053465D" w:rsidP="0053465D">
      <w:pPr>
        <w:rPr>
          <w:rFonts w:ascii="Arial" w:hAnsi="Arial" w:cs="Arial"/>
          <w:sz w:val="20"/>
        </w:rPr>
      </w:pPr>
      <w:r>
        <w:rPr>
          <w:rFonts w:ascii="Arial" w:hAnsi="Arial" w:cs="Arial"/>
          <w:sz w:val="20"/>
        </w:rPr>
        <w:lastRenderedPageBreak/>
        <w:t>The q</w:t>
      </w:r>
      <w:r w:rsidRPr="0053465D">
        <w:rPr>
          <w:rFonts w:ascii="Arial" w:hAnsi="Arial" w:cs="Arial"/>
          <w:sz w:val="20"/>
        </w:rPr>
        <w:t xml:space="preserve">uestion </w:t>
      </w:r>
      <w:r>
        <w:rPr>
          <w:rFonts w:ascii="Arial" w:hAnsi="Arial" w:cs="Arial"/>
          <w:sz w:val="20"/>
        </w:rPr>
        <w:t xml:space="preserve">was asked if faculty </w:t>
      </w:r>
      <w:r w:rsidR="00243FA6">
        <w:rPr>
          <w:rFonts w:ascii="Arial" w:hAnsi="Arial" w:cs="Arial"/>
          <w:sz w:val="20"/>
        </w:rPr>
        <w:t>could</w:t>
      </w:r>
      <w:r w:rsidRPr="0053465D">
        <w:rPr>
          <w:rFonts w:ascii="Arial" w:hAnsi="Arial" w:cs="Arial"/>
          <w:sz w:val="20"/>
        </w:rPr>
        <w:t xml:space="preserve"> attend</w:t>
      </w:r>
      <w:r w:rsidR="006318D1">
        <w:rPr>
          <w:rFonts w:ascii="Arial" w:hAnsi="Arial" w:cs="Arial"/>
          <w:sz w:val="20"/>
        </w:rPr>
        <w:t xml:space="preserve"> the</w:t>
      </w:r>
      <w:r w:rsidRPr="0053465D">
        <w:rPr>
          <w:rFonts w:ascii="Arial" w:hAnsi="Arial" w:cs="Arial"/>
          <w:sz w:val="20"/>
        </w:rPr>
        <w:t xml:space="preserve"> Intern Seminar on May 5</w:t>
      </w:r>
      <w:r w:rsidR="006318D1">
        <w:rPr>
          <w:rFonts w:ascii="Arial" w:hAnsi="Arial" w:cs="Arial"/>
          <w:sz w:val="20"/>
        </w:rPr>
        <w:t>.</w:t>
      </w:r>
      <w:r>
        <w:rPr>
          <w:rFonts w:ascii="Arial" w:hAnsi="Arial" w:cs="Arial"/>
          <w:sz w:val="20"/>
        </w:rPr>
        <w:t xml:space="preserve">  This will be a license seminar for the interns and prefer that only interns attend; however, you are free to come</w:t>
      </w:r>
      <w:r w:rsidR="005F37DA">
        <w:rPr>
          <w:rFonts w:ascii="Arial" w:hAnsi="Arial" w:cs="Arial"/>
          <w:sz w:val="20"/>
        </w:rPr>
        <w:t xml:space="preserve"> and listen.</w:t>
      </w:r>
    </w:p>
    <w:p w14:paraId="539A7CFC" w14:textId="68B9A2A4" w:rsidR="005F37DA" w:rsidRDefault="005F37DA" w:rsidP="0053465D">
      <w:pPr>
        <w:rPr>
          <w:rFonts w:ascii="Arial" w:hAnsi="Arial" w:cs="Arial"/>
          <w:sz w:val="20"/>
        </w:rPr>
      </w:pPr>
    </w:p>
    <w:p w14:paraId="34A15847" w14:textId="6AE92DC3" w:rsidR="005F37DA" w:rsidRDefault="00DF49C3" w:rsidP="0053465D">
      <w:pPr>
        <w:rPr>
          <w:rFonts w:ascii="Arial" w:hAnsi="Arial" w:cs="Arial"/>
          <w:sz w:val="20"/>
        </w:rPr>
      </w:pPr>
      <w:r>
        <w:rPr>
          <w:rFonts w:ascii="Arial" w:hAnsi="Arial" w:cs="Arial"/>
          <w:sz w:val="20"/>
        </w:rPr>
        <w:t>A q</w:t>
      </w:r>
      <w:r w:rsidR="005F37DA">
        <w:rPr>
          <w:rFonts w:ascii="Arial" w:hAnsi="Arial" w:cs="Arial"/>
          <w:sz w:val="20"/>
        </w:rPr>
        <w:t xml:space="preserve">uestion </w:t>
      </w:r>
      <w:r w:rsidR="006147AC">
        <w:rPr>
          <w:rFonts w:ascii="Arial" w:hAnsi="Arial" w:cs="Arial"/>
          <w:sz w:val="20"/>
        </w:rPr>
        <w:t xml:space="preserve">was </w:t>
      </w:r>
      <w:r w:rsidR="005F37DA">
        <w:rPr>
          <w:rFonts w:ascii="Arial" w:hAnsi="Arial" w:cs="Arial"/>
          <w:sz w:val="20"/>
        </w:rPr>
        <w:t xml:space="preserve">asked if student </w:t>
      </w:r>
      <w:r w:rsidR="00243FA6">
        <w:rPr>
          <w:rFonts w:ascii="Arial" w:hAnsi="Arial" w:cs="Arial"/>
          <w:sz w:val="20"/>
        </w:rPr>
        <w:t>could</w:t>
      </w:r>
      <w:r w:rsidR="005F37DA">
        <w:rPr>
          <w:rFonts w:ascii="Arial" w:hAnsi="Arial" w:cs="Arial"/>
          <w:sz w:val="20"/>
        </w:rPr>
        <w:t xml:space="preserve"> graduate with “C- or D” </w:t>
      </w:r>
      <w:r w:rsidR="00243FA6">
        <w:rPr>
          <w:rFonts w:ascii="Arial" w:hAnsi="Arial" w:cs="Arial"/>
          <w:sz w:val="20"/>
        </w:rPr>
        <w:t xml:space="preserve">in internship </w:t>
      </w:r>
      <w:r w:rsidR="005F37DA">
        <w:rPr>
          <w:rFonts w:ascii="Arial" w:hAnsi="Arial" w:cs="Arial"/>
          <w:sz w:val="20"/>
        </w:rPr>
        <w:t>and graduate</w:t>
      </w:r>
      <w:r w:rsidR="00243FA6">
        <w:rPr>
          <w:rFonts w:ascii="Arial" w:hAnsi="Arial" w:cs="Arial"/>
          <w:sz w:val="20"/>
        </w:rPr>
        <w:t xml:space="preserve">.  A student can graduate with a passing </w:t>
      </w:r>
      <w:proofErr w:type="gramStart"/>
      <w:r w:rsidR="00243FA6">
        <w:rPr>
          <w:rFonts w:ascii="Arial" w:hAnsi="Arial" w:cs="Arial"/>
          <w:sz w:val="20"/>
        </w:rPr>
        <w:t xml:space="preserve">grade, </w:t>
      </w:r>
      <w:r w:rsidR="006147AC">
        <w:rPr>
          <w:rFonts w:ascii="Arial" w:hAnsi="Arial" w:cs="Arial"/>
          <w:sz w:val="20"/>
        </w:rPr>
        <w:t>but</w:t>
      </w:r>
      <w:proofErr w:type="gramEnd"/>
      <w:r w:rsidR="00243FA6">
        <w:rPr>
          <w:rFonts w:ascii="Arial" w:hAnsi="Arial" w:cs="Arial"/>
          <w:sz w:val="20"/>
        </w:rPr>
        <w:t xml:space="preserve"> cannot be licensed</w:t>
      </w:r>
      <w:r w:rsidR="00EF2EB1">
        <w:rPr>
          <w:rFonts w:ascii="Arial" w:hAnsi="Arial" w:cs="Arial"/>
          <w:sz w:val="20"/>
        </w:rPr>
        <w:t xml:space="preserve"> with less than </w:t>
      </w:r>
      <w:r w:rsidR="008A1FDA">
        <w:rPr>
          <w:rFonts w:ascii="Arial" w:hAnsi="Arial" w:cs="Arial"/>
          <w:sz w:val="20"/>
        </w:rPr>
        <w:t xml:space="preserve">a </w:t>
      </w:r>
      <w:r w:rsidR="00EF2EB1">
        <w:rPr>
          <w:rFonts w:ascii="Arial" w:hAnsi="Arial" w:cs="Arial"/>
          <w:sz w:val="20"/>
        </w:rPr>
        <w:t>“C” grade.</w:t>
      </w:r>
      <w:r w:rsidR="006147AC">
        <w:rPr>
          <w:rFonts w:ascii="Arial" w:hAnsi="Arial" w:cs="Arial"/>
          <w:sz w:val="20"/>
        </w:rPr>
        <w:t xml:space="preserve"> </w:t>
      </w:r>
      <w:r w:rsidR="00EF2EB1">
        <w:rPr>
          <w:rFonts w:ascii="Arial" w:hAnsi="Arial" w:cs="Arial"/>
          <w:sz w:val="20"/>
        </w:rPr>
        <w:t xml:space="preserve"> Internship can</w:t>
      </w:r>
      <w:r w:rsidR="006147AC">
        <w:rPr>
          <w:rFonts w:ascii="Arial" w:hAnsi="Arial" w:cs="Arial"/>
          <w:sz w:val="20"/>
        </w:rPr>
        <w:t>not</w:t>
      </w:r>
      <w:r w:rsidR="00EF2EB1">
        <w:rPr>
          <w:rFonts w:ascii="Arial" w:hAnsi="Arial" w:cs="Arial"/>
          <w:sz w:val="20"/>
        </w:rPr>
        <w:t xml:space="preserve"> be repeated</w:t>
      </w:r>
      <w:r w:rsidR="006147AC">
        <w:rPr>
          <w:rFonts w:ascii="Arial" w:hAnsi="Arial" w:cs="Arial"/>
          <w:sz w:val="20"/>
        </w:rPr>
        <w:t xml:space="preserve"> except</w:t>
      </w:r>
      <w:r w:rsidR="00EF2EB1">
        <w:rPr>
          <w:rFonts w:ascii="Arial" w:hAnsi="Arial" w:cs="Arial"/>
          <w:sz w:val="20"/>
        </w:rPr>
        <w:t xml:space="preserve"> </w:t>
      </w:r>
      <w:r w:rsidR="006C6AA0" w:rsidRPr="008E69D7">
        <w:rPr>
          <w:rFonts w:ascii="Arial" w:hAnsi="Arial" w:cs="Arial"/>
          <w:sz w:val="20"/>
        </w:rPr>
        <w:t xml:space="preserve">for </w:t>
      </w:r>
      <w:r w:rsidR="006147AC" w:rsidRPr="008E69D7">
        <w:rPr>
          <w:rFonts w:ascii="Arial" w:hAnsi="Arial" w:cs="Arial"/>
          <w:sz w:val="20"/>
        </w:rPr>
        <w:t>unusual circumstances.</w:t>
      </w:r>
      <w:r w:rsidR="006147AC">
        <w:t xml:space="preserve"> </w:t>
      </w:r>
      <w:r w:rsidR="006147AC">
        <w:rPr>
          <w:rFonts w:ascii="Arial" w:hAnsi="Arial" w:cs="Arial"/>
          <w:sz w:val="20"/>
        </w:rPr>
        <w:t xml:space="preserve"> </w:t>
      </w:r>
      <w:r w:rsidR="006C6AA0">
        <w:rPr>
          <w:rFonts w:ascii="Arial" w:hAnsi="Arial" w:cs="Arial"/>
          <w:sz w:val="20"/>
        </w:rPr>
        <w:t xml:space="preserve">If a second attempt is granted, internship </w:t>
      </w:r>
      <w:r w:rsidR="008A1FDA">
        <w:rPr>
          <w:rFonts w:ascii="Arial" w:hAnsi="Arial" w:cs="Arial"/>
          <w:sz w:val="20"/>
        </w:rPr>
        <w:t>can</w:t>
      </w:r>
      <w:r w:rsidR="00EF2EB1">
        <w:rPr>
          <w:rFonts w:ascii="Arial" w:hAnsi="Arial" w:cs="Arial"/>
          <w:sz w:val="20"/>
        </w:rPr>
        <w:t xml:space="preserve">not </w:t>
      </w:r>
      <w:r w:rsidR="006C6AA0">
        <w:rPr>
          <w:rFonts w:ascii="Arial" w:hAnsi="Arial" w:cs="Arial"/>
          <w:sz w:val="20"/>
        </w:rPr>
        <w:t xml:space="preserve">be </w:t>
      </w:r>
      <w:r w:rsidR="00EF2EB1">
        <w:rPr>
          <w:rFonts w:ascii="Arial" w:hAnsi="Arial" w:cs="Arial"/>
          <w:sz w:val="20"/>
        </w:rPr>
        <w:t xml:space="preserve">in </w:t>
      </w:r>
      <w:r w:rsidR="006C6AA0">
        <w:rPr>
          <w:rFonts w:ascii="Arial" w:hAnsi="Arial" w:cs="Arial"/>
          <w:sz w:val="20"/>
        </w:rPr>
        <w:t xml:space="preserve">the </w:t>
      </w:r>
      <w:r w:rsidR="00EF2EB1">
        <w:rPr>
          <w:rFonts w:ascii="Arial" w:hAnsi="Arial" w:cs="Arial"/>
          <w:sz w:val="20"/>
        </w:rPr>
        <w:t>same county</w:t>
      </w:r>
      <w:r w:rsidR="008A1FDA">
        <w:rPr>
          <w:rFonts w:ascii="Arial" w:hAnsi="Arial" w:cs="Arial"/>
          <w:sz w:val="20"/>
        </w:rPr>
        <w:t>.</w:t>
      </w:r>
    </w:p>
    <w:p w14:paraId="3C9BA4C7" w14:textId="3A0D4C6C" w:rsidR="007B2883" w:rsidRDefault="007B2883" w:rsidP="0053465D">
      <w:pPr>
        <w:rPr>
          <w:rFonts w:ascii="Arial" w:hAnsi="Arial" w:cs="Arial"/>
          <w:sz w:val="20"/>
        </w:rPr>
      </w:pPr>
    </w:p>
    <w:p w14:paraId="5B0ED7A3" w14:textId="1DA7D9CE" w:rsidR="007B2883" w:rsidRPr="007B2883" w:rsidRDefault="007B2883" w:rsidP="007B2883">
      <w:pPr>
        <w:rPr>
          <w:rFonts w:ascii="Arial" w:hAnsi="Arial" w:cs="Arial"/>
          <w:sz w:val="20"/>
          <w:u w:val="single"/>
        </w:rPr>
      </w:pPr>
      <w:r>
        <w:rPr>
          <w:rFonts w:ascii="Arial" w:hAnsi="Arial" w:cs="Arial"/>
          <w:sz w:val="20"/>
        </w:rPr>
        <w:t xml:space="preserve">Charity Cayton is working on </w:t>
      </w:r>
      <w:r w:rsidR="000A329E">
        <w:rPr>
          <w:rFonts w:ascii="Arial" w:hAnsi="Arial" w:cs="Arial"/>
          <w:sz w:val="20"/>
        </w:rPr>
        <w:t>information for nominees for</w:t>
      </w:r>
      <w:r>
        <w:rPr>
          <w:rFonts w:ascii="Arial" w:hAnsi="Arial" w:cs="Arial"/>
          <w:sz w:val="20"/>
        </w:rPr>
        <w:t xml:space="preserve"> the Student Teacher of the Year.</w:t>
      </w:r>
      <w:r w:rsidR="000A329E">
        <w:rPr>
          <w:rFonts w:ascii="Arial" w:hAnsi="Arial" w:cs="Arial"/>
          <w:sz w:val="20"/>
        </w:rPr>
        <w:t xml:space="preserve">  The Admission and Retention Standing Committee is the selection committee.</w:t>
      </w:r>
    </w:p>
    <w:p w14:paraId="31F3DD49" w14:textId="7A0F3293" w:rsidR="006147AC" w:rsidRDefault="006147AC" w:rsidP="0053465D">
      <w:pPr>
        <w:rPr>
          <w:rFonts w:ascii="Arial" w:hAnsi="Arial" w:cs="Arial"/>
          <w:sz w:val="20"/>
          <w:u w:val="single"/>
        </w:rPr>
      </w:pPr>
    </w:p>
    <w:p w14:paraId="1FC14914" w14:textId="27AB0D84" w:rsidR="006147AC" w:rsidRDefault="008A1FDA" w:rsidP="0053465D">
      <w:pPr>
        <w:rPr>
          <w:rFonts w:ascii="Arial" w:hAnsi="Arial" w:cs="Arial"/>
          <w:sz w:val="20"/>
        </w:rPr>
      </w:pPr>
      <w:r w:rsidRPr="008A1FDA">
        <w:rPr>
          <w:rFonts w:ascii="Arial" w:hAnsi="Arial" w:cs="Arial"/>
          <w:sz w:val="20"/>
        </w:rPr>
        <w:t xml:space="preserve">Clarification </w:t>
      </w:r>
      <w:r>
        <w:rPr>
          <w:rFonts w:ascii="Arial" w:hAnsi="Arial" w:cs="Arial"/>
          <w:sz w:val="20"/>
        </w:rPr>
        <w:t xml:space="preserve">was asked about </w:t>
      </w:r>
      <w:proofErr w:type="spellStart"/>
      <w:r w:rsidRPr="008A1FDA">
        <w:rPr>
          <w:rFonts w:ascii="Arial" w:hAnsi="Arial" w:cs="Arial"/>
          <w:sz w:val="20"/>
        </w:rPr>
        <w:t>edTPA</w:t>
      </w:r>
      <w:proofErr w:type="spellEnd"/>
      <w:r w:rsidRPr="008A1FDA">
        <w:rPr>
          <w:rFonts w:ascii="Arial" w:hAnsi="Arial" w:cs="Arial"/>
          <w:sz w:val="20"/>
        </w:rPr>
        <w:t xml:space="preserve"> scores and percentage of course grade</w:t>
      </w:r>
      <w:r>
        <w:rPr>
          <w:rFonts w:ascii="Arial" w:hAnsi="Arial" w:cs="Arial"/>
          <w:sz w:val="20"/>
        </w:rPr>
        <w:t>.</w:t>
      </w:r>
      <w:r w:rsidR="007B2883">
        <w:rPr>
          <w:rFonts w:ascii="Arial" w:hAnsi="Arial" w:cs="Arial"/>
          <w:sz w:val="20"/>
        </w:rPr>
        <w:t xml:space="preserve"> </w:t>
      </w:r>
      <w:r w:rsidR="006147AC" w:rsidRPr="007B2883">
        <w:rPr>
          <w:rFonts w:ascii="Arial" w:hAnsi="Arial" w:cs="Arial"/>
          <w:sz w:val="20"/>
        </w:rPr>
        <w:t xml:space="preserve">The </w:t>
      </w:r>
      <w:proofErr w:type="spellStart"/>
      <w:r w:rsidR="006147AC" w:rsidRPr="007B2883">
        <w:rPr>
          <w:rFonts w:ascii="Arial" w:hAnsi="Arial" w:cs="Arial"/>
          <w:sz w:val="20"/>
        </w:rPr>
        <w:t>edTPA</w:t>
      </w:r>
      <w:proofErr w:type="spellEnd"/>
      <w:r w:rsidR="006147AC" w:rsidRPr="007B2883">
        <w:rPr>
          <w:rFonts w:ascii="Arial" w:hAnsi="Arial" w:cs="Arial"/>
          <w:sz w:val="20"/>
        </w:rPr>
        <w:t xml:space="preserve"> shall count 10% of the Internship course grade. The 10% is in the Internship Course syllabi and grade, not the Internship Seminar course. The full 10% shall be given to a candidate who passes the </w:t>
      </w:r>
      <w:proofErr w:type="spellStart"/>
      <w:r w:rsidR="006147AC" w:rsidRPr="007B2883">
        <w:rPr>
          <w:rFonts w:ascii="Arial" w:hAnsi="Arial" w:cs="Arial"/>
          <w:sz w:val="20"/>
        </w:rPr>
        <w:t>edTPA</w:t>
      </w:r>
      <w:proofErr w:type="spellEnd"/>
      <w:r w:rsidR="006147AC" w:rsidRPr="007B2883">
        <w:rPr>
          <w:rFonts w:ascii="Arial" w:hAnsi="Arial" w:cs="Arial"/>
          <w:sz w:val="20"/>
        </w:rPr>
        <w:t xml:space="preserve"> either on the 1st or 2nd attempt. Program areas may add additional percentages for submitting a complete and scorable </w:t>
      </w:r>
      <w:proofErr w:type="spellStart"/>
      <w:r w:rsidR="006147AC" w:rsidRPr="007B2883">
        <w:rPr>
          <w:rFonts w:ascii="Arial" w:hAnsi="Arial" w:cs="Arial"/>
          <w:sz w:val="20"/>
        </w:rPr>
        <w:t>edTPA</w:t>
      </w:r>
      <w:proofErr w:type="spellEnd"/>
      <w:r w:rsidR="006147AC" w:rsidRPr="007B2883">
        <w:rPr>
          <w:rFonts w:ascii="Arial" w:hAnsi="Arial" w:cs="Arial"/>
          <w:sz w:val="20"/>
        </w:rPr>
        <w:t xml:space="preserve"> on time, turning in Tasks at certain intervals, etc. but the actual passing of the </w:t>
      </w:r>
      <w:proofErr w:type="spellStart"/>
      <w:r w:rsidR="006147AC" w:rsidRPr="007B2883">
        <w:rPr>
          <w:rFonts w:ascii="Arial" w:hAnsi="Arial" w:cs="Arial"/>
          <w:sz w:val="20"/>
        </w:rPr>
        <w:t>edTPA</w:t>
      </w:r>
      <w:proofErr w:type="spellEnd"/>
      <w:r w:rsidR="006147AC" w:rsidRPr="007B2883">
        <w:rPr>
          <w:rFonts w:ascii="Arial" w:hAnsi="Arial" w:cs="Arial"/>
          <w:sz w:val="20"/>
        </w:rPr>
        <w:t xml:space="preserve"> shall only count 10%. </w:t>
      </w:r>
      <w:r w:rsidR="007B2883">
        <w:rPr>
          <w:rFonts w:ascii="Arial" w:hAnsi="Arial" w:cs="Arial"/>
          <w:sz w:val="20"/>
        </w:rPr>
        <w:t>This applie</w:t>
      </w:r>
      <w:r w:rsidR="000A329E">
        <w:rPr>
          <w:rFonts w:ascii="Arial" w:hAnsi="Arial" w:cs="Arial"/>
          <w:sz w:val="20"/>
        </w:rPr>
        <w:t>s</w:t>
      </w:r>
      <w:r w:rsidR="007B2883">
        <w:rPr>
          <w:rFonts w:ascii="Arial" w:hAnsi="Arial" w:cs="Arial"/>
          <w:sz w:val="20"/>
        </w:rPr>
        <w:t xml:space="preserve"> to Residency candidates also.</w:t>
      </w:r>
    </w:p>
    <w:p w14:paraId="20D5922B" w14:textId="3C553983" w:rsidR="007B2883" w:rsidRDefault="007B2883" w:rsidP="0053465D">
      <w:pPr>
        <w:rPr>
          <w:rFonts w:ascii="Arial" w:hAnsi="Arial" w:cs="Arial"/>
          <w:sz w:val="20"/>
        </w:rPr>
      </w:pPr>
    </w:p>
    <w:p w14:paraId="6207269F" w14:textId="77777777" w:rsidR="001D2D7F" w:rsidRPr="007C4931" w:rsidRDefault="001D2D7F" w:rsidP="001D2D7F">
      <w:pPr>
        <w:pStyle w:val="ListParagraph"/>
        <w:ind w:left="0"/>
        <w:rPr>
          <w:rFonts w:ascii="Arial" w:hAnsi="Arial" w:cs="Arial"/>
          <w:b/>
          <w:bCs/>
          <w:sz w:val="20"/>
          <w:u w:val="single"/>
        </w:rPr>
      </w:pPr>
      <w:r w:rsidRPr="007C4931">
        <w:rPr>
          <w:rFonts w:ascii="Arial" w:hAnsi="Arial" w:cs="Arial"/>
          <w:b/>
          <w:bCs/>
          <w:sz w:val="20"/>
          <w:u w:val="single"/>
        </w:rPr>
        <w:t>New Business</w:t>
      </w:r>
    </w:p>
    <w:bookmarkEnd w:id="0"/>
    <w:p w14:paraId="10A5734B" w14:textId="08CE725C" w:rsidR="001E479A" w:rsidRDefault="007B2883" w:rsidP="001E479A">
      <w:r>
        <w:rPr>
          <w:rFonts w:ascii="Arial" w:hAnsi="Arial" w:cs="Arial"/>
          <w:sz w:val="20"/>
        </w:rPr>
        <w:t xml:space="preserve">It was decided to vote by email on the Student Teacher of the Year instead of a </w:t>
      </w:r>
      <w:r w:rsidR="008E69D7">
        <w:rPr>
          <w:rFonts w:ascii="Arial" w:hAnsi="Arial" w:cs="Arial"/>
          <w:sz w:val="20"/>
        </w:rPr>
        <w:t xml:space="preserve">special </w:t>
      </w:r>
      <w:r>
        <w:rPr>
          <w:rFonts w:ascii="Arial" w:hAnsi="Arial" w:cs="Arial"/>
          <w:sz w:val="20"/>
        </w:rPr>
        <w:t>May 9 meeting.</w:t>
      </w:r>
    </w:p>
    <w:p w14:paraId="7DE9BC14" w14:textId="77777777" w:rsidR="00DB676F" w:rsidRDefault="00DB676F" w:rsidP="00A35511">
      <w:pPr>
        <w:rPr>
          <w:rFonts w:ascii="Arial" w:hAnsi="Arial" w:cs="Arial"/>
          <w:sz w:val="20"/>
        </w:rPr>
      </w:pPr>
    </w:p>
    <w:p w14:paraId="3550D220" w14:textId="4897E866" w:rsidR="002A0B65" w:rsidRPr="00543524" w:rsidRDefault="002A0B65" w:rsidP="002A0B65">
      <w:pPr>
        <w:tabs>
          <w:tab w:val="left" w:pos="900"/>
        </w:tabs>
        <w:ind w:right="702"/>
        <w:rPr>
          <w:rFonts w:ascii="Arial" w:hAnsi="Arial" w:cs="Arial"/>
          <w:bCs/>
          <w:sz w:val="20"/>
        </w:rPr>
      </w:pPr>
      <w:r w:rsidRPr="00543524">
        <w:rPr>
          <w:rFonts w:ascii="Arial" w:hAnsi="Arial" w:cs="Arial"/>
          <w:b/>
          <w:sz w:val="20"/>
          <w:u w:val="single"/>
        </w:rPr>
        <w:t>Standing Co</w:t>
      </w:r>
      <w:r w:rsidR="00807AE0">
        <w:rPr>
          <w:rFonts w:ascii="Arial" w:hAnsi="Arial" w:cs="Arial"/>
          <w:b/>
          <w:sz w:val="20"/>
          <w:u w:val="single"/>
        </w:rPr>
        <w:t>m</w:t>
      </w:r>
      <w:r w:rsidRPr="00543524">
        <w:rPr>
          <w:rFonts w:ascii="Arial" w:hAnsi="Arial" w:cs="Arial"/>
          <w:b/>
          <w:sz w:val="20"/>
          <w:u w:val="single"/>
        </w:rPr>
        <w:t>mittees</w:t>
      </w:r>
      <w:r w:rsidR="00F74741" w:rsidRPr="00543524">
        <w:rPr>
          <w:rFonts w:ascii="Arial" w:hAnsi="Arial" w:cs="Arial"/>
          <w:b/>
          <w:sz w:val="20"/>
          <w:u w:val="single"/>
        </w:rPr>
        <w:t xml:space="preserve"> </w:t>
      </w:r>
    </w:p>
    <w:p w14:paraId="1A05FBDE" w14:textId="56E575AD" w:rsidR="00F74741" w:rsidRPr="00543524" w:rsidRDefault="00F74741" w:rsidP="002A0B65">
      <w:pPr>
        <w:tabs>
          <w:tab w:val="left" w:pos="900"/>
        </w:tabs>
        <w:ind w:right="702"/>
        <w:rPr>
          <w:rFonts w:ascii="Arial" w:hAnsi="Arial" w:cs="Arial"/>
          <w:bCs/>
          <w:sz w:val="20"/>
        </w:rPr>
      </w:pPr>
      <w:r w:rsidRPr="00543524">
        <w:rPr>
          <w:rFonts w:ascii="Arial" w:hAnsi="Arial" w:cs="Arial"/>
          <w:b/>
          <w:sz w:val="20"/>
        </w:rPr>
        <w:tab/>
      </w:r>
    </w:p>
    <w:p w14:paraId="71398254" w14:textId="052A5DBA" w:rsidR="001E479A" w:rsidRDefault="00C832DA" w:rsidP="007B2883">
      <w:pPr>
        <w:rPr>
          <w:rFonts w:ascii="Arial" w:hAnsi="Arial" w:cs="Arial"/>
          <w:b/>
          <w:sz w:val="20"/>
        </w:rPr>
      </w:pPr>
      <w:r w:rsidRPr="000035C4">
        <w:rPr>
          <w:rFonts w:ascii="Arial" w:hAnsi="Arial" w:cs="Arial"/>
          <w:b/>
          <w:bCs/>
          <w:sz w:val="20"/>
        </w:rPr>
        <w:t>Curriculum</w:t>
      </w:r>
      <w:r w:rsidR="000035C4" w:rsidRPr="000035C4">
        <w:rPr>
          <w:rFonts w:ascii="Arial" w:hAnsi="Arial" w:cs="Arial"/>
          <w:sz w:val="20"/>
        </w:rPr>
        <w:t>, Dr. Christy Walcott, Chair</w:t>
      </w:r>
      <w:r w:rsidR="0024045E">
        <w:rPr>
          <w:rFonts w:ascii="Arial" w:hAnsi="Arial" w:cs="Arial"/>
          <w:sz w:val="20"/>
        </w:rPr>
        <w:t>—</w:t>
      </w:r>
      <w:r w:rsidR="007B2883">
        <w:rPr>
          <w:rFonts w:ascii="Arial" w:hAnsi="Arial" w:cs="Arial"/>
          <w:sz w:val="20"/>
        </w:rPr>
        <w:t>No report.</w:t>
      </w:r>
    </w:p>
    <w:p w14:paraId="362E33B0" w14:textId="4A5571C4" w:rsidR="00C2269D" w:rsidRDefault="00A617D3" w:rsidP="00C2269D">
      <w:pPr>
        <w:rPr>
          <w:rFonts w:ascii="Arial" w:hAnsi="Arial" w:cs="Arial"/>
          <w:sz w:val="20"/>
        </w:rPr>
      </w:pPr>
      <w:r w:rsidRPr="000035C4">
        <w:rPr>
          <w:rFonts w:ascii="Arial" w:hAnsi="Arial" w:cs="Arial"/>
          <w:b/>
          <w:bCs/>
          <w:sz w:val="20"/>
        </w:rPr>
        <w:t>Evaluation &amp; Planning</w:t>
      </w:r>
      <w:r w:rsidR="00F62AC1" w:rsidRPr="000035C4">
        <w:rPr>
          <w:rFonts w:ascii="Arial" w:hAnsi="Arial" w:cs="Arial"/>
          <w:sz w:val="20"/>
        </w:rPr>
        <w:t xml:space="preserve"> </w:t>
      </w:r>
      <w:r w:rsidR="000035C4" w:rsidRPr="000035C4">
        <w:rPr>
          <w:rFonts w:ascii="Arial" w:hAnsi="Arial" w:cs="Arial"/>
          <w:sz w:val="20"/>
        </w:rPr>
        <w:t>– Dr. Stacy Weiss, Chair</w:t>
      </w:r>
      <w:r w:rsidR="0024045E">
        <w:rPr>
          <w:rFonts w:ascii="Arial" w:hAnsi="Arial" w:cs="Arial"/>
          <w:sz w:val="20"/>
        </w:rPr>
        <w:t>--No report</w:t>
      </w:r>
      <w:r w:rsidR="00792BE9">
        <w:rPr>
          <w:rFonts w:ascii="Arial" w:hAnsi="Arial" w:cs="Arial"/>
          <w:sz w:val="20"/>
        </w:rPr>
        <w:t>.</w:t>
      </w:r>
    </w:p>
    <w:p w14:paraId="5585B6D7" w14:textId="0829D0A4" w:rsidR="0068220D" w:rsidRPr="000035C4" w:rsidRDefault="0068220D" w:rsidP="000035C4">
      <w:pPr>
        <w:rPr>
          <w:rFonts w:ascii="Arial" w:hAnsi="Arial" w:cs="Arial"/>
          <w:sz w:val="20"/>
        </w:rPr>
      </w:pPr>
      <w:r w:rsidRPr="000035C4">
        <w:rPr>
          <w:rFonts w:ascii="Arial" w:hAnsi="Arial" w:cs="Arial"/>
          <w:b/>
          <w:bCs/>
          <w:sz w:val="20"/>
        </w:rPr>
        <w:t>Admissions &amp; Retentio</w:t>
      </w:r>
      <w:r w:rsidR="00D75AE8" w:rsidRPr="000035C4">
        <w:rPr>
          <w:rFonts w:ascii="Arial" w:hAnsi="Arial" w:cs="Arial"/>
          <w:b/>
          <w:bCs/>
          <w:sz w:val="20"/>
        </w:rPr>
        <w:t>n</w:t>
      </w:r>
      <w:r w:rsidR="000035C4" w:rsidRPr="000035C4">
        <w:rPr>
          <w:rFonts w:ascii="Arial" w:hAnsi="Arial" w:cs="Arial"/>
          <w:sz w:val="20"/>
        </w:rPr>
        <w:t>- Dr. Charity Clayton, Chair</w:t>
      </w:r>
      <w:r w:rsidR="0024045E">
        <w:rPr>
          <w:rFonts w:ascii="Arial" w:hAnsi="Arial" w:cs="Arial"/>
          <w:sz w:val="20"/>
        </w:rPr>
        <w:t>--</w:t>
      </w:r>
      <w:r w:rsidR="00AE29DD">
        <w:rPr>
          <w:rFonts w:ascii="Arial" w:hAnsi="Arial" w:cs="Arial"/>
          <w:sz w:val="20"/>
        </w:rPr>
        <w:t xml:space="preserve">No report </w:t>
      </w:r>
    </w:p>
    <w:p w14:paraId="05C43F4F" w14:textId="48C3F37C" w:rsidR="009A11EE" w:rsidRPr="000035C4" w:rsidRDefault="00A617D3" w:rsidP="000035C4">
      <w:pPr>
        <w:rPr>
          <w:rFonts w:ascii="Arial" w:hAnsi="Arial" w:cs="Arial"/>
          <w:sz w:val="20"/>
        </w:rPr>
      </w:pPr>
      <w:r w:rsidRPr="000035C4">
        <w:rPr>
          <w:rFonts w:ascii="Arial" w:hAnsi="Arial" w:cs="Arial"/>
          <w:b/>
          <w:bCs/>
          <w:sz w:val="20"/>
        </w:rPr>
        <w:t>Policy</w:t>
      </w:r>
      <w:r w:rsidR="000035C4" w:rsidRPr="000035C4">
        <w:rPr>
          <w:rFonts w:ascii="Arial" w:hAnsi="Arial" w:cs="Arial"/>
          <w:sz w:val="20"/>
        </w:rPr>
        <w:t>- Laura Levi-Altstaedter</w:t>
      </w:r>
      <w:r w:rsidR="0019319E">
        <w:rPr>
          <w:rFonts w:ascii="Arial" w:hAnsi="Arial" w:cs="Arial"/>
          <w:sz w:val="20"/>
        </w:rPr>
        <w:t>, Chair—No report</w:t>
      </w:r>
    </w:p>
    <w:p w14:paraId="46514042" w14:textId="77777777" w:rsidR="00A97D51" w:rsidRDefault="00A97D51" w:rsidP="0048099D">
      <w:pPr>
        <w:rPr>
          <w:rFonts w:ascii="Arial" w:hAnsi="Arial" w:cs="Arial"/>
          <w:sz w:val="20"/>
        </w:rPr>
      </w:pPr>
    </w:p>
    <w:p w14:paraId="008C3A7B" w14:textId="53F291CC" w:rsidR="00440EBD" w:rsidRPr="00543524" w:rsidRDefault="00440EBD" w:rsidP="0048099D">
      <w:pPr>
        <w:rPr>
          <w:rFonts w:ascii="Arial" w:hAnsi="Arial" w:cs="Arial"/>
          <w:sz w:val="20"/>
        </w:rPr>
      </w:pPr>
      <w:r w:rsidRPr="00543524">
        <w:rPr>
          <w:rFonts w:ascii="Arial" w:hAnsi="Arial" w:cs="Arial"/>
          <w:sz w:val="20"/>
        </w:rPr>
        <w:t xml:space="preserve">The next CEP meeting </w:t>
      </w:r>
      <w:r w:rsidR="007B2883">
        <w:rPr>
          <w:rFonts w:ascii="Arial" w:hAnsi="Arial" w:cs="Arial"/>
          <w:sz w:val="20"/>
        </w:rPr>
        <w:t>will be in September 2022.</w:t>
      </w:r>
    </w:p>
    <w:p w14:paraId="5195E0D5" w14:textId="77777777" w:rsidR="00440EBD" w:rsidRPr="00543524" w:rsidRDefault="00440EBD" w:rsidP="0048099D">
      <w:pPr>
        <w:rPr>
          <w:rFonts w:ascii="Arial" w:hAnsi="Arial" w:cs="Arial"/>
          <w:sz w:val="20"/>
        </w:rPr>
      </w:pPr>
    </w:p>
    <w:p w14:paraId="4AFB4D43" w14:textId="78FCE67E" w:rsidR="0048099D" w:rsidRPr="00543524" w:rsidRDefault="007B2883" w:rsidP="0048099D">
      <w:pPr>
        <w:rPr>
          <w:rFonts w:ascii="Arial" w:hAnsi="Arial" w:cs="Arial"/>
          <w:sz w:val="20"/>
        </w:rPr>
      </w:pPr>
      <w:r>
        <w:rPr>
          <w:rFonts w:ascii="Arial" w:hAnsi="Arial" w:cs="Arial"/>
          <w:sz w:val="20"/>
        </w:rPr>
        <w:t>Patch Clark</w:t>
      </w:r>
      <w:r w:rsidR="00792BE9">
        <w:rPr>
          <w:rFonts w:ascii="Arial" w:hAnsi="Arial" w:cs="Arial"/>
          <w:sz w:val="20"/>
        </w:rPr>
        <w:t xml:space="preserve"> </w:t>
      </w:r>
      <w:r w:rsidR="005C2EAC" w:rsidRPr="00543524">
        <w:rPr>
          <w:rFonts w:ascii="Arial" w:hAnsi="Arial" w:cs="Arial"/>
          <w:sz w:val="20"/>
        </w:rPr>
        <w:t xml:space="preserve">moved to adjourn </w:t>
      </w:r>
      <w:r w:rsidR="00B86B3A" w:rsidRPr="00543524">
        <w:rPr>
          <w:rFonts w:ascii="Arial" w:hAnsi="Arial" w:cs="Arial"/>
          <w:sz w:val="20"/>
        </w:rPr>
        <w:t xml:space="preserve">the meeting </w:t>
      </w:r>
      <w:r w:rsidR="005C2EAC" w:rsidRPr="00543524">
        <w:rPr>
          <w:rFonts w:ascii="Arial" w:hAnsi="Arial" w:cs="Arial"/>
          <w:sz w:val="20"/>
        </w:rPr>
        <w:t xml:space="preserve">and </w:t>
      </w:r>
      <w:r w:rsidR="00E74715" w:rsidRPr="00543524">
        <w:rPr>
          <w:rFonts w:ascii="Arial" w:hAnsi="Arial" w:cs="Arial"/>
          <w:sz w:val="20"/>
        </w:rPr>
        <w:t xml:space="preserve">it </w:t>
      </w:r>
      <w:r w:rsidR="005C2EAC" w:rsidRPr="00543524">
        <w:rPr>
          <w:rFonts w:ascii="Arial" w:hAnsi="Arial" w:cs="Arial"/>
          <w:sz w:val="20"/>
        </w:rPr>
        <w:t>was seconded by</w:t>
      </w:r>
      <w:r w:rsidR="00792BE9">
        <w:rPr>
          <w:rFonts w:ascii="Arial" w:hAnsi="Arial" w:cs="Arial"/>
          <w:sz w:val="20"/>
        </w:rPr>
        <w:t xml:space="preserve"> </w:t>
      </w:r>
      <w:r>
        <w:rPr>
          <w:rFonts w:ascii="Arial" w:hAnsi="Arial" w:cs="Arial"/>
          <w:sz w:val="20"/>
        </w:rPr>
        <w:t>Bethann Cole</w:t>
      </w:r>
      <w:r w:rsidR="001E479A">
        <w:rPr>
          <w:rFonts w:ascii="Arial" w:hAnsi="Arial" w:cs="Arial"/>
          <w:sz w:val="20"/>
        </w:rPr>
        <w:t>.</w:t>
      </w:r>
      <w:r w:rsidR="00440EBD" w:rsidRPr="00543524">
        <w:rPr>
          <w:rFonts w:ascii="Arial" w:hAnsi="Arial" w:cs="Arial"/>
          <w:sz w:val="20"/>
        </w:rPr>
        <w:t xml:space="preserve"> </w:t>
      </w:r>
      <w:r w:rsidR="00074B97" w:rsidRPr="00543524">
        <w:rPr>
          <w:rFonts w:ascii="Arial" w:hAnsi="Arial" w:cs="Arial"/>
          <w:sz w:val="20"/>
        </w:rPr>
        <w:t xml:space="preserve">The </w:t>
      </w:r>
      <w:r w:rsidR="00B86B3A" w:rsidRPr="00543524">
        <w:rPr>
          <w:rFonts w:ascii="Arial" w:hAnsi="Arial" w:cs="Arial"/>
          <w:sz w:val="20"/>
        </w:rPr>
        <w:t>motion passed</w:t>
      </w:r>
      <w:r w:rsidR="00440EBD" w:rsidRPr="00543524">
        <w:rPr>
          <w:rFonts w:ascii="Arial" w:hAnsi="Arial" w:cs="Arial"/>
          <w:sz w:val="20"/>
        </w:rPr>
        <w:t>,</w:t>
      </w:r>
      <w:r w:rsidR="00B86B3A" w:rsidRPr="00543524">
        <w:rPr>
          <w:rFonts w:ascii="Arial" w:hAnsi="Arial" w:cs="Arial"/>
          <w:sz w:val="20"/>
        </w:rPr>
        <w:t xml:space="preserve"> and the </w:t>
      </w:r>
      <w:r w:rsidR="00074B97" w:rsidRPr="00543524">
        <w:rPr>
          <w:rFonts w:ascii="Arial" w:hAnsi="Arial" w:cs="Arial"/>
          <w:sz w:val="20"/>
        </w:rPr>
        <w:t xml:space="preserve">meeting </w:t>
      </w:r>
      <w:r w:rsidR="0048099D" w:rsidRPr="00543524">
        <w:rPr>
          <w:rFonts w:ascii="Arial" w:hAnsi="Arial" w:cs="Arial"/>
          <w:sz w:val="20"/>
        </w:rPr>
        <w:t>adjourn</w:t>
      </w:r>
      <w:r w:rsidR="00074B97" w:rsidRPr="00543524">
        <w:rPr>
          <w:rFonts w:ascii="Arial" w:hAnsi="Arial" w:cs="Arial"/>
          <w:sz w:val="20"/>
        </w:rPr>
        <w:t xml:space="preserve">ed </w:t>
      </w:r>
      <w:r w:rsidR="0048099D" w:rsidRPr="00543524">
        <w:rPr>
          <w:rFonts w:ascii="Arial" w:hAnsi="Arial" w:cs="Arial"/>
          <w:sz w:val="20"/>
        </w:rPr>
        <w:t>at</w:t>
      </w:r>
      <w:r>
        <w:rPr>
          <w:rFonts w:ascii="Arial" w:hAnsi="Arial" w:cs="Arial"/>
          <w:sz w:val="20"/>
        </w:rPr>
        <w:t xml:space="preserve"> 4:</w:t>
      </w:r>
      <w:r w:rsidR="001E479A">
        <w:rPr>
          <w:rFonts w:ascii="Arial" w:hAnsi="Arial" w:cs="Arial"/>
          <w:sz w:val="20"/>
        </w:rPr>
        <w:t>0</w:t>
      </w:r>
      <w:r w:rsidR="009623FE">
        <w:rPr>
          <w:rFonts w:ascii="Arial" w:hAnsi="Arial" w:cs="Arial"/>
          <w:sz w:val="20"/>
        </w:rPr>
        <w:t>0</w:t>
      </w:r>
      <w:r w:rsidR="00764789" w:rsidRPr="00543524">
        <w:rPr>
          <w:rFonts w:ascii="Arial" w:hAnsi="Arial" w:cs="Arial"/>
          <w:sz w:val="20"/>
        </w:rPr>
        <w:t xml:space="preserve"> p.m.</w:t>
      </w:r>
      <w:r w:rsidR="00440EBD" w:rsidRPr="00543524">
        <w:rPr>
          <w:rFonts w:ascii="Arial" w:hAnsi="Arial" w:cs="Arial"/>
          <w:sz w:val="20"/>
        </w:rPr>
        <w:t xml:space="preserve"> </w:t>
      </w:r>
    </w:p>
    <w:p w14:paraId="38EED6A0" w14:textId="77777777" w:rsidR="00764789" w:rsidRPr="00543524" w:rsidRDefault="00764789" w:rsidP="00764789">
      <w:pPr>
        <w:rPr>
          <w:rFonts w:ascii="Arial" w:hAnsi="Arial" w:cs="Arial"/>
          <w:sz w:val="20"/>
        </w:rPr>
      </w:pPr>
    </w:p>
    <w:p w14:paraId="25CFCF9E" w14:textId="77777777" w:rsidR="0048099D" w:rsidRPr="00543524" w:rsidRDefault="0048099D" w:rsidP="0048099D">
      <w:pPr>
        <w:rPr>
          <w:rFonts w:ascii="Arial" w:hAnsi="Arial" w:cs="Arial"/>
          <w:sz w:val="20"/>
        </w:rPr>
      </w:pPr>
    </w:p>
    <w:p w14:paraId="6FDD4DC7" w14:textId="768648D6" w:rsidR="0048099D" w:rsidRDefault="0048099D" w:rsidP="00391595">
      <w:pPr>
        <w:spacing w:line="240" w:lineRule="exact"/>
        <w:rPr>
          <w:rFonts w:ascii="Arial" w:hAnsi="Arial" w:cs="Arial"/>
          <w:sz w:val="20"/>
        </w:rPr>
      </w:pPr>
      <w:r w:rsidRPr="00543524">
        <w:rPr>
          <w:rFonts w:ascii="Arial" w:hAnsi="Arial" w:cs="Arial"/>
          <w:sz w:val="20"/>
        </w:rPr>
        <w:t>Respectfully submitted,</w:t>
      </w:r>
    </w:p>
    <w:p w14:paraId="718C7393" w14:textId="5C70C051" w:rsidR="00391595" w:rsidRPr="00543524" w:rsidRDefault="00391595" w:rsidP="00391595">
      <w:pPr>
        <w:spacing w:line="240" w:lineRule="exact"/>
        <w:rPr>
          <w:rFonts w:ascii="Arial" w:hAnsi="Arial" w:cs="Arial"/>
          <w:sz w:val="20"/>
        </w:rPr>
      </w:pPr>
    </w:p>
    <w:p w14:paraId="7E0D1D89" w14:textId="364119D6" w:rsidR="0048099D" w:rsidRPr="00543524" w:rsidRDefault="0048099D" w:rsidP="0048099D">
      <w:pPr>
        <w:rPr>
          <w:rFonts w:ascii="Arial" w:hAnsi="Arial" w:cs="Arial"/>
          <w:sz w:val="20"/>
        </w:rPr>
      </w:pPr>
      <w:r w:rsidRPr="00543524">
        <w:rPr>
          <w:rFonts w:ascii="Arial" w:hAnsi="Arial" w:cs="Arial"/>
          <w:sz w:val="20"/>
        </w:rPr>
        <w:t>Sherry S. Tripp</w:t>
      </w:r>
    </w:p>
    <w:sectPr w:rsidR="0048099D" w:rsidRPr="00543524" w:rsidSect="007A50A3">
      <w:headerReference w:type="default" r:id="rId9"/>
      <w:pgSz w:w="12240" w:h="15840"/>
      <w:pgMar w:top="720" w:right="72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FB5E" w14:textId="77777777" w:rsidR="001E183C" w:rsidRDefault="001E183C" w:rsidP="005330BC">
      <w:r>
        <w:separator/>
      </w:r>
    </w:p>
  </w:endnote>
  <w:endnote w:type="continuationSeparator" w:id="0">
    <w:p w14:paraId="0D95040B" w14:textId="77777777" w:rsidR="001E183C" w:rsidRDefault="001E183C" w:rsidP="005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3B0D" w14:textId="77777777" w:rsidR="001E183C" w:rsidRDefault="001E183C" w:rsidP="005330BC">
      <w:r>
        <w:separator/>
      </w:r>
    </w:p>
  </w:footnote>
  <w:footnote w:type="continuationSeparator" w:id="0">
    <w:p w14:paraId="1E2D885F" w14:textId="77777777" w:rsidR="001E183C" w:rsidRDefault="001E183C" w:rsidP="0053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5A4D" w14:textId="4ACE595B" w:rsidR="00A74BF2" w:rsidRPr="00564A6B" w:rsidRDefault="00B4439E" w:rsidP="008E69D7">
    <w:pPr>
      <w:pStyle w:val="Header"/>
      <w:jc w:val="center"/>
      <w:rPr>
        <w:rFonts w:ascii="Arial" w:hAnsi="Arial" w:cs="Arial"/>
        <w:sz w:val="18"/>
        <w:szCs w:val="18"/>
        <w:lang w:val="en-US"/>
      </w:rPr>
    </w:pPr>
    <w:r>
      <w:rPr>
        <w:rFonts w:ascii="Arial" w:hAnsi="Arial" w:cs="Arial"/>
        <w:sz w:val="20"/>
        <w:lang w:val="en-US"/>
      </w:rPr>
      <w:tab/>
    </w:r>
    <w:r>
      <w:rPr>
        <w:rFonts w:ascii="Arial" w:hAnsi="Arial" w:cs="Arial"/>
        <w:sz w:val="20"/>
        <w:lang w:val="en-US"/>
      </w:rPr>
      <w:tab/>
    </w:r>
    <w:r w:rsidR="008E69D7">
      <w:rPr>
        <w:rFonts w:ascii="Arial" w:hAnsi="Arial" w:cs="Arial"/>
        <w:sz w:val="20"/>
        <w:lang w:val="en-US"/>
      </w:rPr>
      <w:t>April 11</w:t>
    </w:r>
    <w:r w:rsidR="00E05625">
      <w:rPr>
        <w:rFonts w:ascii="Arial" w:hAnsi="Arial" w:cs="Arial"/>
        <w:sz w:val="20"/>
        <w:lang w:val="en-US"/>
      </w:rPr>
      <w:t>, 2022</w:t>
    </w:r>
  </w:p>
  <w:p w14:paraId="3CAA2626" w14:textId="77777777" w:rsidR="00934F4E" w:rsidRDefault="00934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E033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F255D"/>
    <w:multiLevelType w:val="multilevel"/>
    <w:tmpl w:val="24B0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14A0F"/>
    <w:multiLevelType w:val="multilevel"/>
    <w:tmpl w:val="A600E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start w:val="1"/>
      <w:numFmt w:val="bullet"/>
      <w:lvlText w:val=""/>
      <w:lvlJc w:val="left"/>
      <w:pPr>
        <w:tabs>
          <w:tab w:val="num" w:pos="1890"/>
        </w:tabs>
        <w:ind w:left="189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F4320"/>
    <w:multiLevelType w:val="multilevel"/>
    <w:tmpl w:val="A7ECA066"/>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
      <w:lvlJc w:val="left"/>
      <w:pPr>
        <w:tabs>
          <w:tab w:val="num" w:pos="6120"/>
        </w:tabs>
        <w:ind w:left="6120" w:hanging="360"/>
      </w:pPr>
      <w:rPr>
        <w:rFonts w:ascii="Symbol" w:hAnsi="Symbol" w:hint="default"/>
        <w:sz w:val="20"/>
      </w:rPr>
    </w:lvl>
    <w:lvl w:ilvl="2" w:tentative="1">
      <w:start w:val="1"/>
      <w:numFmt w:val="bullet"/>
      <w:lvlText w:val=""/>
      <w:lvlJc w:val="left"/>
      <w:pPr>
        <w:tabs>
          <w:tab w:val="num" w:pos="6840"/>
        </w:tabs>
        <w:ind w:left="6840" w:hanging="360"/>
      </w:pPr>
      <w:rPr>
        <w:rFonts w:ascii="Symbol" w:hAnsi="Symbol" w:hint="default"/>
        <w:sz w:val="20"/>
      </w:rPr>
    </w:lvl>
    <w:lvl w:ilvl="3" w:tentative="1">
      <w:start w:val="1"/>
      <w:numFmt w:val="bullet"/>
      <w:lvlText w:val=""/>
      <w:lvlJc w:val="left"/>
      <w:pPr>
        <w:tabs>
          <w:tab w:val="num" w:pos="7560"/>
        </w:tabs>
        <w:ind w:left="7560" w:hanging="360"/>
      </w:pPr>
      <w:rPr>
        <w:rFonts w:ascii="Symbol" w:hAnsi="Symbol" w:hint="default"/>
        <w:sz w:val="20"/>
      </w:rPr>
    </w:lvl>
    <w:lvl w:ilvl="4" w:tentative="1">
      <w:start w:val="1"/>
      <w:numFmt w:val="bullet"/>
      <w:lvlText w:val=""/>
      <w:lvlJc w:val="left"/>
      <w:pPr>
        <w:tabs>
          <w:tab w:val="num" w:pos="8280"/>
        </w:tabs>
        <w:ind w:left="8280" w:hanging="360"/>
      </w:pPr>
      <w:rPr>
        <w:rFonts w:ascii="Symbol" w:hAnsi="Symbol" w:hint="default"/>
        <w:sz w:val="20"/>
      </w:rPr>
    </w:lvl>
    <w:lvl w:ilvl="5" w:tentative="1">
      <w:start w:val="1"/>
      <w:numFmt w:val="bullet"/>
      <w:lvlText w:val=""/>
      <w:lvlJc w:val="left"/>
      <w:pPr>
        <w:tabs>
          <w:tab w:val="num" w:pos="9000"/>
        </w:tabs>
        <w:ind w:left="9000" w:hanging="360"/>
      </w:pPr>
      <w:rPr>
        <w:rFonts w:ascii="Symbol" w:hAnsi="Symbol" w:hint="default"/>
        <w:sz w:val="20"/>
      </w:rPr>
    </w:lvl>
    <w:lvl w:ilvl="6" w:tentative="1">
      <w:start w:val="1"/>
      <w:numFmt w:val="bullet"/>
      <w:lvlText w:val=""/>
      <w:lvlJc w:val="left"/>
      <w:pPr>
        <w:tabs>
          <w:tab w:val="num" w:pos="9720"/>
        </w:tabs>
        <w:ind w:left="9720" w:hanging="360"/>
      </w:pPr>
      <w:rPr>
        <w:rFonts w:ascii="Symbol" w:hAnsi="Symbol" w:hint="default"/>
        <w:sz w:val="20"/>
      </w:rPr>
    </w:lvl>
    <w:lvl w:ilvl="7" w:tentative="1">
      <w:start w:val="1"/>
      <w:numFmt w:val="bullet"/>
      <w:lvlText w:val=""/>
      <w:lvlJc w:val="left"/>
      <w:pPr>
        <w:tabs>
          <w:tab w:val="num" w:pos="10440"/>
        </w:tabs>
        <w:ind w:left="10440" w:hanging="360"/>
      </w:pPr>
      <w:rPr>
        <w:rFonts w:ascii="Symbol" w:hAnsi="Symbol" w:hint="default"/>
        <w:sz w:val="20"/>
      </w:rPr>
    </w:lvl>
    <w:lvl w:ilvl="8" w:tentative="1">
      <w:start w:val="1"/>
      <w:numFmt w:val="bullet"/>
      <w:lvlText w:val=""/>
      <w:lvlJc w:val="left"/>
      <w:pPr>
        <w:tabs>
          <w:tab w:val="num" w:pos="11160"/>
        </w:tabs>
        <w:ind w:left="11160" w:hanging="360"/>
      </w:pPr>
      <w:rPr>
        <w:rFonts w:ascii="Symbol" w:hAnsi="Symbol" w:hint="default"/>
        <w:sz w:val="20"/>
      </w:rPr>
    </w:lvl>
  </w:abstractNum>
  <w:abstractNum w:abstractNumId="4" w15:restartNumberingAfterBreak="0">
    <w:nsid w:val="1DEF2109"/>
    <w:multiLevelType w:val="multilevel"/>
    <w:tmpl w:val="223A7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5406D"/>
    <w:multiLevelType w:val="hybridMultilevel"/>
    <w:tmpl w:val="A4EC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856E9"/>
    <w:multiLevelType w:val="hybridMultilevel"/>
    <w:tmpl w:val="01AEA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C24AF"/>
    <w:multiLevelType w:val="hybridMultilevel"/>
    <w:tmpl w:val="518CC636"/>
    <w:lvl w:ilvl="0" w:tplc="87BE0C94">
      <w:start w:val="1"/>
      <w:numFmt w:val="decimal"/>
      <w:lvlText w:val="%1."/>
      <w:lvlJc w:val="left"/>
      <w:pPr>
        <w:ind w:left="720" w:hanging="360"/>
      </w:pPr>
      <w:rPr>
        <w:rFonts w:ascii="Times New Roman" w:hAnsi="Times New Roman" w:cs="Times New Roman" w:hint="default"/>
        <w:b w:val="0"/>
        <w:bCs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B363D"/>
    <w:multiLevelType w:val="hybridMultilevel"/>
    <w:tmpl w:val="1F02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46DE4"/>
    <w:multiLevelType w:val="multilevel"/>
    <w:tmpl w:val="22FA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BE1789"/>
    <w:multiLevelType w:val="hybridMultilevel"/>
    <w:tmpl w:val="2E9C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C4605"/>
    <w:multiLevelType w:val="hybridMultilevel"/>
    <w:tmpl w:val="BD3E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174E0"/>
    <w:multiLevelType w:val="hybridMultilevel"/>
    <w:tmpl w:val="1A02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00A8F"/>
    <w:multiLevelType w:val="multilevel"/>
    <w:tmpl w:val="A7643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5F64EC"/>
    <w:multiLevelType w:val="hybridMultilevel"/>
    <w:tmpl w:val="FF90061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E1DF1"/>
    <w:multiLevelType w:val="hybridMultilevel"/>
    <w:tmpl w:val="B00E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F7A8D"/>
    <w:multiLevelType w:val="hybridMultilevel"/>
    <w:tmpl w:val="A85C7EC8"/>
    <w:lvl w:ilvl="0" w:tplc="564E4D48">
      <w:start w:val="1"/>
      <w:numFmt w:val="bullet"/>
      <w:lvlText w:val="•"/>
      <w:lvlJc w:val="left"/>
      <w:pPr>
        <w:tabs>
          <w:tab w:val="num" w:pos="720"/>
        </w:tabs>
        <w:ind w:left="720" w:hanging="360"/>
      </w:pPr>
      <w:rPr>
        <w:rFonts w:ascii="Arial" w:hAnsi="Arial" w:hint="default"/>
      </w:rPr>
    </w:lvl>
    <w:lvl w:ilvl="1" w:tplc="4BC2D48C" w:tentative="1">
      <w:start w:val="1"/>
      <w:numFmt w:val="bullet"/>
      <w:lvlText w:val="•"/>
      <w:lvlJc w:val="left"/>
      <w:pPr>
        <w:tabs>
          <w:tab w:val="num" w:pos="1440"/>
        </w:tabs>
        <w:ind w:left="1440" w:hanging="360"/>
      </w:pPr>
      <w:rPr>
        <w:rFonts w:ascii="Arial" w:hAnsi="Arial" w:hint="default"/>
      </w:rPr>
    </w:lvl>
    <w:lvl w:ilvl="2" w:tplc="BAE22082" w:tentative="1">
      <w:start w:val="1"/>
      <w:numFmt w:val="bullet"/>
      <w:lvlText w:val="•"/>
      <w:lvlJc w:val="left"/>
      <w:pPr>
        <w:tabs>
          <w:tab w:val="num" w:pos="2160"/>
        </w:tabs>
        <w:ind w:left="2160" w:hanging="360"/>
      </w:pPr>
      <w:rPr>
        <w:rFonts w:ascii="Arial" w:hAnsi="Arial" w:hint="default"/>
      </w:rPr>
    </w:lvl>
    <w:lvl w:ilvl="3" w:tplc="9C1C4BCE" w:tentative="1">
      <w:start w:val="1"/>
      <w:numFmt w:val="bullet"/>
      <w:lvlText w:val="•"/>
      <w:lvlJc w:val="left"/>
      <w:pPr>
        <w:tabs>
          <w:tab w:val="num" w:pos="2880"/>
        </w:tabs>
        <w:ind w:left="2880" w:hanging="360"/>
      </w:pPr>
      <w:rPr>
        <w:rFonts w:ascii="Arial" w:hAnsi="Arial" w:hint="default"/>
      </w:rPr>
    </w:lvl>
    <w:lvl w:ilvl="4" w:tplc="A1863A4C" w:tentative="1">
      <w:start w:val="1"/>
      <w:numFmt w:val="bullet"/>
      <w:lvlText w:val="•"/>
      <w:lvlJc w:val="left"/>
      <w:pPr>
        <w:tabs>
          <w:tab w:val="num" w:pos="3600"/>
        </w:tabs>
        <w:ind w:left="3600" w:hanging="360"/>
      </w:pPr>
      <w:rPr>
        <w:rFonts w:ascii="Arial" w:hAnsi="Arial" w:hint="default"/>
      </w:rPr>
    </w:lvl>
    <w:lvl w:ilvl="5" w:tplc="E940D914" w:tentative="1">
      <w:start w:val="1"/>
      <w:numFmt w:val="bullet"/>
      <w:lvlText w:val="•"/>
      <w:lvlJc w:val="left"/>
      <w:pPr>
        <w:tabs>
          <w:tab w:val="num" w:pos="4320"/>
        </w:tabs>
        <w:ind w:left="4320" w:hanging="360"/>
      </w:pPr>
      <w:rPr>
        <w:rFonts w:ascii="Arial" w:hAnsi="Arial" w:hint="default"/>
      </w:rPr>
    </w:lvl>
    <w:lvl w:ilvl="6" w:tplc="57FCF4E4" w:tentative="1">
      <w:start w:val="1"/>
      <w:numFmt w:val="bullet"/>
      <w:lvlText w:val="•"/>
      <w:lvlJc w:val="left"/>
      <w:pPr>
        <w:tabs>
          <w:tab w:val="num" w:pos="5040"/>
        </w:tabs>
        <w:ind w:left="5040" w:hanging="360"/>
      </w:pPr>
      <w:rPr>
        <w:rFonts w:ascii="Arial" w:hAnsi="Arial" w:hint="default"/>
      </w:rPr>
    </w:lvl>
    <w:lvl w:ilvl="7" w:tplc="862A62B4" w:tentative="1">
      <w:start w:val="1"/>
      <w:numFmt w:val="bullet"/>
      <w:lvlText w:val="•"/>
      <w:lvlJc w:val="left"/>
      <w:pPr>
        <w:tabs>
          <w:tab w:val="num" w:pos="5760"/>
        </w:tabs>
        <w:ind w:left="5760" w:hanging="360"/>
      </w:pPr>
      <w:rPr>
        <w:rFonts w:ascii="Arial" w:hAnsi="Arial" w:hint="default"/>
      </w:rPr>
    </w:lvl>
    <w:lvl w:ilvl="8" w:tplc="232A53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7A28F9"/>
    <w:multiLevelType w:val="hybridMultilevel"/>
    <w:tmpl w:val="77462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AF1D52"/>
    <w:multiLevelType w:val="hybridMultilevel"/>
    <w:tmpl w:val="188E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26E08"/>
    <w:multiLevelType w:val="hybridMultilevel"/>
    <w:tmpl w:val="DE167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073627"/>
    <w:multiLevelType w:val="hybridMultilevel"/>
    <w:tmpl w:val="949CA95C"/>
    <w:lvl w:ilvl="0" w:tplc="E3F84E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CC51B9"/>
    <w:multiLevelType w:val="singleLevel"/>
    <w:tmpl w:val="CE8C822A"/>
    <w:lvl w:ilvl="0">
      <w:start w:val="1"/>
      <w:numFmt w:val="upperRoman"/>
      <w:pStyle w:val="Heading3"/>
      <w:lvlText w:val="%1. "/>
      <w:lvlJc w:val="left"/>
      <w:pPr>
        <w:tabs>
          <w:tab w:val="num" w:pos="855"/>
        </w:tabs>
        <w:ind w:left="495" w:hanging="360"/>
      </w:pPr>
      <w:rPr>
        <w:rFonts w:ascii="Arial" w:hAnsi="Arial" w:hint="default"/>
        <w:b w:val="0"/>
        <w:i w:val="0"/>
        <w:sz w:val="24"/>
        <w:u w:val="none"/>
      </w:rPr>
    </w:lvl>
  </w:abstractNum>
  <w:abstractNum w:abstractNumId="22" w15:restartNumberingAfterBreak="0">
    <w:nsid w:val="5A052C3A"/>
    <w:multiLevelType w:val="hybridMultilevel"/>
    <w:tmpl w:val="E712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D4723"/>
    <w:multiLevelType w:val="hybridMultilevel"/>
    <w:tmpl w:val="50D6A9E2"/>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64BA09ED"/>
    <w:multiLevelType w:val="multilevel"/>
    <w:tmpl w:val="0EB829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465873"/>
    <w:multiLevelType w:val="hybridMultilevel"/>
    <w:tmpl w:val="C96CCBF2"/>
    <w:lvl w:ilvl="0" w:tplc="1F461C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8612A"/>
    <w:multiLevelType w:val="multilevel"/>
    <w:tmpl w:val="CCD0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2A4928"/>
    <w:multiLevelType w:val="hybridMultilevel"/>
    <w:tmpl w:val="4482A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C06100"/>
    <w:multiLevelType w:val="multilevel"/>
    <w:tmpl w:val="FDE8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84471F"/>
    <w:multiLevelType w:val="hybridMultilevel"/>
    <w:tmpl w:val="4E74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9"/>
  </w:num>
  <w:num w:numId="4">
    <w:abstractNumId w:val="18"/>
  </w:num>
  <w:num w:numId="5">
    <w:abstractNumId w:val="6"/>
  </w:num>
  <w:num w:numId="6">
    <w:abstractNumId w:val="27"/>
  </w:num>
  <w:num w:numId="7">
    <w:abstractNumId w:val="7"/>
  </w:num>
  <w:num w:numId="8">
    <w:abstractNumId w:val="2"/>
  </w:num>
  <w:num w:numId="9">
    <w:abstractNumId w:val="4"/>
  </w:num>
  <w:num w:numId="10">
    <w:abstractNumId w:val="26"/>
  </w:num>
  <w:num w:numId="11">
    <w:abstractNumId w:val="28"/>
  </w:num>
  <w:num w:numId="12">
    <w:abstractNumId w:val="3"/>
  </w:num>
  <w:num w:numId="13">
    <w:abstractNumId w:val="22"/>
  </w:num>
  <w:num w:numId="14">
    <w:abstractNumId w:val="12"/>
  </w:num>
  <w:num w:numId="15">
    <w:abstractNumId w:val="8"/>
  </w:num>
  <w:num w:numId="16">
    <w:abstractNumId w:val="16"/>
  </w:num>
  <w:num w:numId="17">
    <w:abstractNumId w:val="24"/>
  </w:num>
  <w:num w:numId="18">
    <w:abstractNumId w:val="13"/>
  </w:num>
  <w:num w:numId="19">
    <w:abstractNumId w:val="5"/>
  </w:num>
  <w:num w:numId="20">
    <w:abstractNumId w:val="15"/>
  </w:num>
  <w:num w:numId="21">
    <w:abstractNumId w:val="17"/>
  </w:num>
  <w:num w:numId="22">
    <w:abstractNumId w:val="20"/>
  </w:num>
  <w:num w:numId="23">
    <w:abstractNumId w:val="19"/>
  </w:num>
  <w:num w:numId="24">
    <w:abstractNumId w:val="10"/>
  </w:num>
  <w:num w:numId="25">
    <w:abstractNumId w:val="9"/>
  </w:num>
  <w:num w:numId="26">
    <w:abstractNumId w:val="1"/>
  </w:num>
  <w:num w:numId="27">
    <w:abstractNumId w:val="11"/>
  </w:num>
  <w:num w:numId="28">
    <w:abstractNumId w:val="14"/>
  </w:num>
  <w:num w:numId="29">
    <w:abstractNumId w:val="23"/>
  </w:num>
  <w:num w:numId="30">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09"/>
    <w:rsid w:val="0000091A"/>
    <w:rsid w:val="000035C4"/>
    <w:rsid w:val="00004063"/>
    <w:rsid w:val="000060DE"/>
    <w:rsid w:val="00006439"/>
    <w:rsid w:val="00006873"/>
    <w:rsid w:val="00006A83"/>
    <w:rsid w:val="00006C1F"/>
    <w:rsid w:val="00006E01"/>
    <w:rsid w:val="0001010D"/>
    <w:rsid w:val="00011449"/>
    <w:rsid w:val="00013141"/>
    <w:rsid w:val="0001425D"/>
    <w:rsid w:val="0001464B"/>
    <w:rsid w:val="00014655"/>
    <w:rsid w:val="00014EC4"/>
    <w:rsid w:val="0001643D"/>
    <w:rsid w:val="000175C7"/>
    <w:rsid w:val="00017F9A"/>
    <w:rsid w:val="00022B3E"/>
    <w:rsid w:val="00025228"/>
    <w:rsid w:val="00026C1C"/>
    <w:rsid w:val="00026C35"/>
    <w:rsid w:val="00031054"/>
    <w:rsid w:val="000314DF"/>
    <w:rsid w:val="00032407"/>
    <w:rsid w:val="00032646"/>
    <w:rsid w:val="00034389"/>
    <w:rsid w:val="000349F6"/>
    <w:rsid w:val="00035522"/>
    <w:rsid w:val="00035870"/>
    <w:rsid w:val="00036C86"/>
    <w:rsid w:val="00037698"/>
    <w:rsid w:val="00040F24"/>
    <w:rsid w:val="000421D8"/>
    <w:rsid w:val="00042897"/>
    <w:rsid w:val="00042A27"/>
    <w:rsid w:val="0004596B"/>
    <w:rsid w:val="000503CE"/>
    <w:rsid w:val="000505A2"/>
    <w:rsid w:val="00051ED3"/>
    <w:rsid w:val="000527FE"/>
    <w:rsid w:val="00053F57"/>
    <w:rsid w:val="00054BDA"/>
    <w:rsid w:val="00056023"/>
    <w:rsid w:val="00057231"/>
    <w:rsid w:val="000641B2"/>
    <w:rsid w:val="00064BC3"/>
    <w:rsid w:val="00066C94"/>
    <w:rsid w:val="00067685"/>
    <w:rsid w:val="00067E5A"/>
    <w:rsid w:val="00071D77"/>
    <w:rsid w:val="000723B1"/>
    <w:rsid w:val="000724C0"/>
    <w:rsid w:val="00072802"/>
    <w:rsid w:val="00073C10"/>
    <w:rsid w:val="00074B97"/>
    <w:rsid w:val="000753DA"/>
    <w:rsid w:val="000758C2"/>
    <w:rsid w:val="00075C6A"/>
    <w:rsid w:val="000806FE"/>
    <w:rsid w:val="000830A7"/>
    <w:rsid w:val="00083FCA"/>
    <w:rsid w:val="0008576B"/>
    <w:rsid w:val="00086AFD"/>
    <w:rsid w:val="000871DD"/>
    <w:rsid w:val="0009023A"/>
    <w:rsid w:val="00090ECA"/>
    <w:rsid w:val="000931E7"/>
    <w:rsid w:val="00096F36"/>
    <w:rsid w:val="000A03C3"/>
    <w:rsid w:val="000A1079"/>
    <w:rsid w:val="000A148C"/>
    <w:rsid w:val="000A3164"/>
    <w:rsid w:val="000A329E"/>
    <w:rsid w:val="000A384A"/>
    <w:rsid w:val="000A3ACA"/>
    <w:rsid w:val="000A4BC5"/>
    <w:rsid w:val="000A6217"/>
    <w:rsid w:val="000A6D09"/>
    <w:rsid w:val="000A7047"/>
    <w:rsid w:val="000B1162"/>
    <w:rsid w:val="000B1F0A"/>
    <w:rsid w:val="000B1F9C"/>
    <w:rsid w:val="000B3148"/>
    <w:rsid w:val="000B33FC"/>
    <w:rsid w:val="000B3F7D"/>
    <w:rsid w:val="000B4C83"/>
    <w:rsid w:val="000C16E6"/>
    <w:rsid w:val="000C39BE"/>
    <w:rsid w:val="000C3BD3"/>
    <w:rsid w:val="000C5EFB"/>
    <w:rsid w:val="000C6E6B"/>
    <w:rsid w:val="000C7528"/>
    <w:rsid w:val="000C7890"/>
    <w:rsid w:val="000D124A"/>
    <w:rsid w:val="000D1A16"/>
    <w:rsid w:val="000D2B20"/>
    <w:rsid w:val="000D2CAC"/>
    <w:rsid w:val="000D3C3C"/>
    <w:rsid w:val="000D422F"/>
    <w:rsid w:val="000D4968"/>
    <w:rsid w:val="000D5295"/>
    <w:rsid w:val="000D668F"/>
    <w:rsid w:val="000E003E"/>
    <w:rsid w:val="000E10B7"/>
    <w:rsid w:val="000E28D9"/>
    <w:rsid w:val="000E30EA"/>
    <w:rsid w:val="000E41D4"/>
    <w:rsid w:val="000E5413"/>
    <w:rsid w:val="000F021A"/>
    <w:rsid w:val="000F08C0"/>
    <w:rsid w:val="000F2181"/>
    <w:rsid w:val="000F2292"/>
    <w:rsid w:val="000F3729"/>
    <w:rsid w:val="000F48F3"/>
    <w:rsid w:val="000F4906"/>
    <w:rsid w:val="000F5168"/>
    <w:rsid w:val="000F58BE"/>
    <w:rsid w:val="000F66B8"/>
    <w:rsid w:val="000F68B8"/>
    <w:rsid w:val="001007A1"/>
    <w:rsid w:val="00100F11"/>
    <w:rsid w:val="0010125C"/>
    <w:rsid w:val="001013B2"/>
    <w:rsid w:val="00102255"/>
    <w:rsid w:val="00103FA6"/>
    <w:rsid w:val="0010415B"/>
    <w:rsid w:val="00105015"/>
    <w:rsid w:val="00105746"/>
    <w:rsid w:val="00105F65"/>
    <w:rsid w:val="0010710E"/>
    <w:rsid w:val="00107BBB"/>
    <w:rsid w:val="0011202F"/>
    <w:rsid w:val="00112D0E"/>
    <w:rsid w:val="0011347B"/>
    <w:rsid w:val="0011352E"/>
    <w:rsid w:val="00114AAA"/>
    <w:rsid w:val="00115034"/>
    <w:rsid w:val="00115949"/>
    <w:rsid w:val="00115950"/>
    <w:rsid w:val="00115AA0"/>
    <w:rsid w:val="00115C5A"/>
    <w:rsid w:val="0011707E"/>
    <w:rsid w:val="0011789B"/>
    <w:rsid w:val="00117CE8"/>
    <w:rsid w:val="00117F95"/>
    <w:rsid w:val="00121569"/>
    <w:rsid w:val="00123976"/>
    <w:rsid w:val="00123CA2"/>
    <w:rsid w:val="00127594"/>
    <w:rsid w:val="00127C38"/>
    <w:rsid w:val="00127ED4"/>
    <w:rsid w:val="001309C6"/>
    <w:rsid w:val="00135A51"/>
    <w:rsid w:val="00136F9A"/>
    <w:rsid w:val="00137101"/>
    <w:rsid w:val="001411A9"/>
    <w:rsid w:val="001412C0"/>
    <w:rsid w:val="00142A7F"/>
    <w:rsid w:val="0014348B"/>
    <w:rsid w:val="00143A26"/>
    <w:rsid w:val="00143CB7"/>
    <w:rsid w:val="00144C79"/>
    <w:rsid w:val="001453C9"/>
    <w:rsid w:val="0015028A"/>
    <w:rsid w:val="0015174C"/>
    <w:rsid w:val="00151C61"/>
    <w:rsid w:val="00153CB0"/>
    <w:rsid w:val="001544F6"/>
    <w:rsid w:val="00154830"/>
    <w:rsid w:val="001564C4"/>
    <w:rsid w:val="00156E6D"/>
    <w:rsid w:val="001605B1"/>
    <w:rsid w:val="00160885"/>
    <w:rsid w:val="00161E9F"/>
    <w:rsid w:val="00162063"/>
    <w:rsid w:val="001633E4"/>
    <w:rsid w:val="0016479F"/>
    <w:rsid w:val="001648D2"/>
    <w:rsid w:val="0017200D"/>
    <w:rsid w:val="00172C2A"/>
    <w:rsid w:val="0017447B"/>
    <w:rsid w:val="00175C99"/>
    <w:rsid w:val="001778AD"/>
    <w:rsid w:val="001778ED"/>
    <w:rsid w:val="00180241"/>
    <w:rsid w:val="00180C11"/>
    <w:rsid w:val="00183A1A"/>
    <w:rsid w:val="00185221"/>
    <w:rsid w:val="0018663F"/>
    <w:rsid w:val="00192A81"/>
    <w:rsid w:val="0019319E"/>
    <w:rsid w:val="00194E82"/>
    <w:rsid w:val="001968C3"/>
    <w:rsid w:val="00197435"/>
    <w:rsid w:val="0019744A"/>
    <w:rsid w:val="00197625"/>
    <w:rsid w:val="001979E3"/>
    <w:rsid w:val="001A01E4"/>
    <w:rsid w:val="001A0AE1"/>
    <w:rsid w:val="001A25AD"/>
    <w:rsid w:val="001A5454"/>
    <w:rsid w:val="001B3673"/>
    <w:rsid w:val="001B38AD"/>
    <w:rsid w:val="001B4A97"/>
    <w:rsid w:val="001B4F4C"/>
    <w:rsid w:val="001B5A57"/>
    <w:rsid w:val="001C55D0"/>
    <w:rsid w:val="001C6468"/>
    <w:rsid w:val="001C7788"/>
    <w:rsid w:val="001D22B7"/>
    <w:rsid w:val="001D2D7F"/>
    <w:rsid w:val="001D3A09"/>
    <w:rsid w:val="001D495B"/>
    <w:rsid w:val="001D516F"/>
    <w:rsid w:val="001D5731"/>
    <w:rsid w:val="001D5EDC"/>
    <w:rsid w:val="001D667B"/>
    <w:rsid w:val="001D7462"/>
    <w:rsid w:val="001D7812"/>
    <w:rsid w:val="001E0262"/>
    <w:rsid w:val="001E111C"/>
    <w:rsid w:val="001E183C"/>
    <w:rsid w:val="001E1B43"/>
    <w:rsid w:val="001E338D"/>
    <w:rsid w:val="001E3B76"/>
    <w:rsid w:val="001E4392"/>
    <w:rsid w:val="001E479A"/>
    <w:rsid w:val="001E4B44"/>
    <w:rsid w:val="001F076B"/>
    <w:rsid w:val="001F2957"/>
    <w:rsid w:val="001F2EFC"/>
    <w:rsid w:val="001F601A"/>
    <w:rsid w:val="0020250D"/>
    <w:rsid w:val="002034D5"/>
    <w:rsid w:val="00203BB0"/>
    <w:rsid w:val="00204AA9"/>
    <w:rsid w:val="00205D00"/>
    <w:rsid w:val="00205DB0"/>
    <w:rsid w:val="00207F86"/>
    <w:rsid w:val="002100B7"/>
    <w:rsid w:val="00210112"/>
    <w:rsid w:val="002115E3"/>
    <w:rsid w:val="002118F8"/>
    <w:rsid w:val="00211D42"/>
    <w:rsid w:val="00211FAB"/>
    <w:rsid w:val="002149FE"/>
    <w:rsid w:val="00214C4B"/>
    <w:rsid w:val="00216068"/>
    <w:rsid w:val="002164F5"/>
    <w:rsid w:val="002168B8"/>
    <w:rsid w:val="00216CAB"/>
    <w:rsid w:val="002174E1"/>
    <w:rsid w:val="00217604"/>
    <w:rsid w:val="00217B0D"/>
    <w:rsid w:val="00220925"/>
    <w:rsid w:val="00221466"/>
    <w:rsid w:val="00222EC8"/>
    <w:rsid w:val="00223131"/>
    <w:rsid w:val="002251F5"/>
    <w:rsid w:val="00227496"/>
    <w:rsid w:val="00227E07"/>
    <w:rsid w:val="00227E30"/>
    <w:rsid w:val="002318A5"/>
    <w:rsid w:val="002319C3"/>
    <w:rsid w:val="002322F7"/>
    <w:rsid w:val="00232686"/>
    <w:rsid w:val="00235592"/>
    <w:rsid w:val="00236E95"/>
    <w:rsid w:val="0024045E"/>
    <w:rsid w:val="002415CF"/>
    <w:rsid w:val="0024289E"/>
    <w:rsid w:val="00243FA6"/>
    <w:rsid w:val="00244638"/>
    <w:rsid w:val="002449B3"/>
    <w:rsid w:val="00245314"/>
    <w:rsid w:val="00245D74"/>
    <w:rsid w:val="0024610F"/>
    <w:rsid w:val="00247A70"/>
    <w:rsid w:val="00250FF6"/>
    <w:rsid w:val="00252BE2"/>
    <w:rsid w:val="00254982"/>
    <w:rsid w:val="00254E87"/>
    <w:rsid w:val="00256B61"/>
    <w:rsid w:val="002573CA"/>
    <w:rsid w:val="00257909"/>
    <w:rsid w:val="00257ABE"/>
    <w:rsid w:val="00257D60"/>
    <w:rsid w:val="002603AD"/>
    <w:rsid w:val="002622C1"/>
    <w:rsid w:val="0026250D"/>
    <w:rsid w:val="00262FF5"/>
    <w:rsid w:val="002638DF"/>
    <w:rsid w:val="002645F2"/>
    <w:rsid w:val="002662CD"/>
    <w:rsid w:val="002708BB"/>
    <w:rsid w:val="00273403"/>
    <w:rsid w:val="00275591"/>
    <w:rsid w:val="00275884"/>
    <w:rsid w:val="00276989"/>
    <w:rsid w:val="0027764F"/>
    <w:rsid w:val="00277F8F"/>
    <w:rsid w:val="00280337"/>
    <w:rsid w:val="0028201F"/>
    <w:rsid w:val="002823F0"/>
    <w:rsid w:val="0028269D"/>
    <w:rsid w:val="00284A10"/>
    <w:rsid w:val="00287751"/>
    <w:rsid w:val="002879BE"/>
    <w:rsid w:val="00291B92"/>
    <w:rsid w:val="00291D21"/>
    <w:rsid w:val="0029228A"/>
    <w:rsid w:val="00292B76"/>
    <w:rsid w:val="0029336B"/>
    <w:rsid w:val="002936C5"/>
    <w:rsid w:val="00293962"/>
    <w:rsid w:val="0029460D"/>
    <w:rsid w:val="002974ED"/>
    <w:rsid w:val="002977EA"/>
    <w:rsid w:val="002A0472"/>
    <w:rsid w:val="002A0645"/>
    <w:rsid w:val="002A0B65"/>
    <w:rsid w:val="002A21CB"/>
    <w:rsid w:val="002A24DB"/>
    <w:rsid w:val="002A3846"/>
    <w:rsid w:val="002A3AF6"/>
    <w:rsid w:val="002A6536"/>
    <w:rsid w:val="002B0190"/>
    <w:rsid w:val="002B058D"/>
    <w:rsid w:val="002B18AE"/>
    <w:rsid w:val="002B2A5A"/>
    <w:rsid w:val="002B3DA1"/>
    <w:rsid w:val="002B40C0"/>
    <w:rsid w:val="002B5CEC"/>
    <w:rsid w:val="002B6278"/>
    <w:rsid w:val="002B790D"/>
    <w:rsid w:val="002B7C3C"/>
    <w:rsid w:val="002C11A6"/>
    <w:rsid w:val="002C16CD"/>
    <w:rsid w:val="002C1798"/>
    <w:rsid w:val="002C2744"/>
    <w:rsid w:val="002C281A"/>
    <w:rsid w:val="002C282F"/>
    <w:rsid w:val="002C2EE2"/>
    <w:rsid w:val="002C608E"/>
    <w:rsid w:val="002D1F9E"/>
    <w:rsid w:val="002D4C31"/>
    <w:rsid w:val="002D4C63"/>
    <w:rsid w:val="002D4DF7"/>
    <w:rsid w:val="002D6096"/>
    <w:rsid w:val="002D63D2"/>
    <w:rsid w:val="002D7988"/>
    <w:rsid w:val="002D7C1A"/>
    <w:rsid w:val="002E114D"/>
    <w:rsid w:val="002E28A0"/>
    <w:rsid w:val="002E2F31"/>
    <w:rsid w:val="002E380E"/>
    <w:rsid w:val="002E3B0F"/>
    <w:rsid w:val="002E445B"/>
    <w:rsid w:val="002E54E1"/>
    <w:rsid w:val="002E6560"/>
    <w:rsid w:val="002E66D0"/>
    <w:rsid w:val="002F07AD"/>
    <w:rsid w:val="002F0B88"/>
    <w:rsid w:val="002F49E6"/>
    <w:rsid w:val="0030005C"/>
    <w:rsid w:val="00300286"/>
    <w:rsid w:val="00301382"/>
    <w:rsid w:val="00301408"/>
    <w:rsid w:val="00301A8A"/>
    <w:rsid w:val="00302033"/>
    <w:rsid w:val="00302733"/>
    <w:rsid w:val="003051B4"/>
    <w:rsid w:val="00305A41"/>
    <w:rsid w:val="00306639"/>
    <w:rsid w:val="00306CE4"/>
    <w:rsid w:val="003074CE"/>
    <w:rsid w:val="00311806"/>
    <w:rsid w:val="00312C3C"/>
    <w:rsid w:val="00313125"/>
    <w:rsid w:val="00313D00"/>
    <w:rsid w:val="00313DA2"/>
    <w:rsid w:val="00316053"/>
    <w:rsid w:val="0031623D"/>
    <w:rsid w:val="003175E8"/>
    <w:rsid w:val="00317E60"/>
    <w:rsid w:val="00320239"/>
    <w:rsid w:val="003219C0"/>
    <w:rsid w:val="00322607"/>
    <w:rsid w:val="00322B92"/>
    <w:rsid w:val="003245EF"/>
    <w:rsid w:val="003248D0"/>
    <w:rsid w:val="00326B35"/>
    <w:rsid w:val="00327513"/>
    <w:rsid w:val="00327EBF"/>
    <w:rsid w:val="00333CFB"/>
    <w:rsid w:val="00334ADD"/>
    <w:rsid w:val="00334E51"/>
    <w:rsid w:val="003354CA"/>
    <w:rsid w:val="003366A4"/>
    <w:rsid w:val="003406B3"/>
    <w:rsid w:val="00342352"/>
    <w:rsid w:val="00342990"/>
    <w:rsid w:val="00343781"/>
    <w:rsid w:val="00343F99"/>
    <w:rsid w:val="00345699"/>
    <w:rsid w:val="00346021"/>
    <w:rsid w:val="003465DC"/>
    <w:rsid w:val="00347228"/>
    <w:rsid w:val="00351280"/>
    <w:rsid w:val="00352A44"/>
    <w:rsid w:val="00353134"/>
    <w:rsid w:val="003531A7"/>
    <w:rsid w:val="003567F1"/>
    <w:rsid w:val="00356A72"/>
    <w:rsid w:val="00356BF3"/>
    <w:rsid w:val="00357506"/>
    <w:rsid w:val="003613A8"/>
    <w:rsid w:val="0036230A"/>
    <w:rsid w:val="00363027"/>
    <w:rsid w:val="003645FC"/>
    <w:rsid w:val="00365067"/>
    <w:rsid w:val="00365F42"/>
    <w:rsid w:val="003666F1"/>
    <w:rsid w:val="00370709"/>
    <w:rsid w:val="003707E7"/>
    <w:rsid w:val="0037138F"/>
    <w:rsid w:val="00377F9B"/>
    <w:rsid w:val="00380DD8"/>
    <w:rsid w:val="00382267"/>
    <w:rsid w:val="00384730"/>
    <w:rsid w:val="00385125"/>
    <w:rsid w:val="0039116D"/>
    <w:rsid w:val="00391595"/>
    <w:rsid w:val="00391DAB"/>
    <w:rsid w:val="003945D2"/>
    <w:rsid w:val="00394F68"/>
    <w:rsid w:val="003963C9"/>
    <w:rsid w:val="0039791B"/>
    <w:rsid w:val="003A3065"/>
    <w:rsid w:val="003A4C48"/>
    <w:rsid w:val="003A555B"/>
    <w:rsid w:val="003A5E3E"/>
    <w:rsid w:val="003A5F50"/>
    <w:rsid w:val="003A6949"/>
    <w:rsid w:val="003A6B95"/>
    <w:rsid w:val="003A6ECA"/>
    <w:rsid w:val="003B0F40"/>
    <w:rsid w:val="003B10A5"/>
    <w:rsid w:val="003B1909"/>
    <w:rsid w:val="003B19B8"/>
    <w:rsid w:val="003B3042"/>
    <w:rsid w:val="003B545D"/>
    <w:rsid w:val="003B5A57"/>
    <w:rsid w:val="003B5CBC"/>
    <w:rsid w:val="003B6266"/>
    <w:rsid w:val="003C1BFA"/>
    <w:rsid w:val="003C2C69"/>
    <w:rsid w:val="003C3F5B"/>
    <w:rsid w:val="003C4380"/>
    <w:rsid w:val="003C5494"/>
    <w:rsid w:val="003C5A85"/>
    <w:rsid w:val="003C5BAD"/>
    <w:rsid w:val="003C62CC"/>
    <w:rsid w:val="003C6975"/>
    <w:rsid w:val="003D2721"/>
    <w:rsid w:val="003D4F13"/>
    <w:rsid w:val="003D65AE"/>
    <w:rsid w:val="003D6DF3"/>
    <w:rsid w:val="003D74D1"/>
    <w:rsid w:val="003E1772"/>
    <w:rsid w:val="003E29DE"/>
    <w:rsid w:val="003E4EB4"/>
    <w:rsid w:val="003F0274"/>
    <w:rsid w:val="003F05B1"/>
    <w:rsid w:val="003F0969"/>
    <w:rsid w:val="003F2346"/>
    <w:rsid w:val="003F4CB7"/>
    <w:rsid w:val="003F501A"/>
    <w:rsid w:val="003F52E8"/>
    <w:rsid w:val="003F5699"/>
    <w:rsid w:val="003F6498"/>
    <w:rsid w:val="003F7F6A"/>
    <w:rsid w:val="004002EC"/>
    <w:rsid w:val="00401E04"/>
    <w:rsid w:val="004029FA"/>
    <w:rsid w:val="00405D0D"/>
    <w:rsid w:val="004061C8"/>
    <w:rsid w:val="00406BF6"/>
    <w:rsid w:val="00406E7A"/>
    <w:rsid w:val="00407ACC"/>
    <w:rsid w:val="00407B6F"/>
    <w:rsid w:val="00411547"/>
    <w:rsid w:val="00416DEA"/>
    <w:rsid w:val="00420AA4"/>
    <w:rsid w:val="004220DE"/>
    <w:rsid w:val="00424165"/>
    <w:rsid w:val="00424B72"/>
    <w:rsid w:val="0042540D"/>
    <w:rsid w:val="0042633A"/>
    <w:rsid w:val="00427328"/>
    <w:rsid w:val="00427D3C"/>
    <w:rsid w:val="004306C1"/>
    <w:rsid w:val="00431105"/>
    <w:rsid w:val="00431C6A"/>
    <w:rsid w:val="00432887"/>
    <w:rsid w:val="004328BD"/>
    <w:rsid w:val="00432EEA"/>
    <w:rsid w:val="00433D95"/>
    <w:rsid w:val="004340B6"/>
    <w:rsid w:val="00434439"/>
    <w:rsid w:val="00434D06"/>
    <w:rsid w:val="004365F1"/>
    <w:rsid w:val="00436E11"/>
    <w:rsid w:val="00440168"/>
    <w:rsid w:val="00440EBD"/>
    <w:rsid w:val="004412D8"/>
    <w:rsid w:val="00441721"/>
    <w:rsid w:val="004439C7"/>
    <w:rsid w:val="00443AB8"/>
    <w:rsid w:val="00443D2A"/>
    <w:rsid w:val="00444905"/>
    <w:rsid w:val="00444E36"/>
    <w:rsid w:val="00444F3B"/>
    <w:rsid w:val="004457BA"/>
    <w:rsid w:val="0044689F"/>
    <w:rsid w:val="00447F91"/>
    <w:rsid w:val="00450D10"/>
    <w:rsid w:val="00451570"/>
    <w:rsid w:val="0045190E"/>
    <w:rsid w:val="00451D1C"/>
    <w:rsid w:val="00452583"/>
    <w:rsid w:val="004534AA"/>
    <w:rsid w:val="004539BB"/>
    <w:rsid w:val="00453CF3"/>
    <w:rsid w:val="00454258"/>
    <w:rsid w:val="00454C3E"/>
    <w:rsid w:val="004558A6"/>
    <w:rsid w:val="00455B67"/>
    <w:rsid w:val="00455C2A"/>
    <w:rsid w:val="00456881"/>
    <w:rsid w:val="004575E2"/>
    <w:rsid w:val="004608C7"/>
    <w:rsid w:val="00461B85"/>
    <w:rsid w:val="00463D61"/>
    <w:rsid w:val="00463D91"/>
    <w:rsid w:val="00464570"/>
    <w:rsid w:val="00470483"/>
    <w:rsid w:val="00470C5C"/>
    <w:rsid w:val="00472016"/>
    <w:rsid w:val="00472E8F"/>
    <w:rsid w:val="004741EF"/>
    <w:rsid w:val="00474308"/>
    <w:rsid w:val="00474519"/>
    <w:rsid w:val="004748A1"/>
    <w:rsid w:val="00475157"/>
    <w:rsid w:val="0047593D"/>
    <w:rsid w:val="00476055"/>
    <w:rsid w:val="004762AB"/>
    <w:rsid w:val="0047765B"/>
    <w:rsid w:val="00480774"/>
    <w:rsid w:val="0048099D"/>
    <w:rsid w:val="00480A95"/>
    <w:rsid w:val="004853ED"/>
    <w:rsid w:val="0048579D"/>
    <w:rsid w:val="00485EC2"/>
    <w:rsid w:val="00486CC0"/>
    <w:rsid w:val="004878DE"/>
    <w:rsid w:val="004920BA"/>
    <w:rsid w:val="004943CE"/>
    <w:rsid w:val="00497C90"/>
    <w:rsid w:val="004A0649"/>
    <w:rsid w:val="004A25F3"/>
    <w:rsid w:val="004A5AC1"/>
    <w:rsid w:val="004A5DC9"/>
    <w:rsid w:val="004A6CDA"/>
    <w:rsid w:val="004B1263"/>
    <w:rsid w:val="004B18BA"/>
    <w:rsid w:val="004B1A3A"/>
    <w:rsid w:val="004B1F1C"/>
    <w:rsid w:val="004B2A50"/>
    <w:rsid w:val="004B3B93"/>
    <w:rsid w:val="004B4D1E"/>
    <w:rsid w:val="004B6962"/>
    <w:rsid w:val="004B7215"/>
    <w:rsid w:val="004C0193"/>
    <w:rsid w:val="004C0720"/>
    <w:rsid w:val="004C14E1"/>
    <w:rsid w:val="004C3C71"/>
    <w:rsid w:val="004C4A57"/>
    <w:rsid w:val="004C65FD"/>
    <w:rsid w:val="004C7291"/>
    <w:rsid w:val="004D08CD"/>
    <w:rsid w:val="004D5124"/>
    <w:rsid w:val="004D59AA"/>
    <w:rsid w:val="004D5C73"/>
    <w:rsid w:val="004E11E6"/>
    <w:rsid w:val="004E23DC"/>
    <w:rsid w:val="004E3B32"/>
    <w:rsid w:val="004E3BAF"/>
    <w:rsid w:val="004E528B"/>
    <w:rsid w:val="004E5EDA"/>
    <w:rsid w:val="004F14D5"/>
    <w:rsid w:val="004F1CC6"/>
    <w:rsid w:val="004F318C"/>
    <w:rsid w:val="004F6A34"/>
    <w:rsid w:val="004F7486"/>
    <w:rsid w:val="004F79C6"/>
    <w:rsid w:val="0050040F"/>
    <w:rsid w:val="00500699"/>
    <w:rsid w:val="0050071E"/>
    <w:rsid w:val="0050278A"/>
    <w:rsid w:val="00506046"/>
    <w:rsid w:val="0050670B"/>
    <w:rsid w:val="00506AAC"/>
    <w:rsid w:val="00511E0E"/>
    <w:rsid w:val="00512E4F"/>
    <w:rsid w:val="00513139"/>
    <w:rsid w:val="00513A28"/>
    <w:rsid w:val="005144BB"/>
    <w:rsid w:val="005148DC"/>
    <w:rsid w:val="00514C72"/>
    <w:rsid w:val="005155E2"/>
    <w:rsid w:val="00515DC6"/>
    <w:rsid w:val="005160A4"/>
    <w:rsid w:val="00516F0C"/>
    <w:rsid w:val="00520853"/>
    <w:rsid w:val="00520C28"/>
    <w:rsid w:val="00522A1F"/>
    <w:rsid w:val="00525E58"/>
    <w:rsid w:val="00526548"/>
    <w:rsid w:val="00526607"/>
    <w:rsid w:val="00527D4F"/>
    <w:rsid w:val="0053003E"/>
    <w:rsid w:val="005302B0"/>
    <w:rsid w:val="005321F3"/>
    <w:rsid w:val="00532A2F"/>
    <w:rsid w:val="00532E7C"/>
    <w:rsid w:val="00532F5F"/>
    <w:rsid w:val="005330BC"/>
    <w:rsid w:val="00533426"/>
    <w:rsid w:val="00533703"/>
    <w:rsid w:val="00533D15"/>
    <w:rsid w:val="00534023"/>
    <w:rsid w:val="0053465D"/>
    <w:rsid w:val="00534776"/>
    <w:rsid w:val="00534A7A"/>
    <w:rsid w:val="0053578F"/>
    <w:rsid w:val="00540E89"/>
    <w:rsid w:val="005422C7"/>
    <w:rsid w:val="00542CC0"/>
    <w:rsid w:val="00543524"/>
    <w:rsid w:val="00545D6D"/>
    <w:rsid w:val="00546444"/>
    <w:rsid w:val="0054779C"/>
    <w:rsid w:val="00547F76"/>
    <w:rsid w:val="00550DC3"/>
    <w:rsid w:val="00552049"/>
    <w:rsid w:val="005520DD"/>
    <w:rsid w:val="005537CD"/>
    <w:rsid w:val="00553CF6"/>
    <w:rsid w:val="005542B4"/>
    <w:rsid w:val="0055549B"/>
    <w:rsid w:val="005561A9"/>
    <w:rsid w:val="0055636A"/>
    <w:rsid w:val="005565BE"/>
    <w:rsid w:val="0056120A"/>
    <w:rsid w:val="00561D34"/>
    <w:rsid w:val="005621A7"/>
    <w:rsid w:val="005635C3"/>
    <w:rsid w:val="00564323"/>
    <w:rsid w:val="00564A6B"/>
    <w:rsid w:val="0056508B"/>
    <w:rsid w:val="00565944"/>
    <w:rsid w:val="005672F6"/>
    <w:rsid w:val="00571462"/>
    <w:rsid w:val="00571B05"/>
    <w:rsid w:val="00571DB2"/>
    <w:rsid w:val="00573824"/>
    <w:rsid w:val="0057387F"/>
    <w:rsid w:val="00574B28"/>
    <w:rsid w:val="00575B3B"/>
    <w:rsid w:val="00576137"/>
    <w:rsid w:val="00577758"/>
    <w:rsid w:val="00577BB3"/>
    <w:rsid w:val="00577C66"/>
    <w:rsid w:val="00580190"/>
    <w:rsid w:val="00581C39"/>
    <w:rsid w:val="00582609"/>
    <w:rsid w:val="0058274C"/>
    <w:rsid w:val="00583BD3"/>
    <w:rsid w:val="00585B58"/>
    <w:rsid w:val="00586810"/>
    <w:rsid w:val="00590054"/>
    <w:rsid w:val="00590ACB"/>
    <w:rsid w:val="005934F7"/>
    <w:rsid w:val="00595FFF"/>
    <w:rsid w:val="0059645B"/>
    <w:rsid w:val="00596D3A"/>
    <w:rsid w:val="00597DAC"/>
    <w:rsid w:val="005A0224"/>
    <w:rsid w:val="005A18F5"/>
    <w:rsid w:val="005A190C"/>
    <w:rsid w:val="005A3223"/>
    <w:rsid w:val="005A404C"/>
    <w:rsid w:val="005A5547"/>
    <w:rsid w:val="005A5F0B"/>
    <w:rsid w:val="005A6A90"/>
    <w:rsid w:val="005A7F22"/>
    <w:rsid w:val="005B3688"/>
    <w:rsid w:val="005B64F9"/>
    <w:rsid w:val="005B6AAD"/>
    <w:rsid w:val="005B6D54"/>
    <w:rsid w:val="005B70BD"/>
    <w:rsid w:val="005B7228"/>
    <w:rsid w:val="005B7860"/>
    <w:rsid w:val="005C10E7"/>
    <w:rsid w:val="005C11D7"/>
    <w:rsid w:val="005C1243"/>
    <w:rsid w:val="005C1837"/>
    <w:rsid w:val="005C2150"/>
    <w:rsid w:val="005C2500"/>
    <w:rsid w:val="005C2A57"/>
    <w:rsid w:val="005C2EAC"/>
    <w:rsid w:val="005C3844"/>
    <w:rsid w:val="005C656D"/>
    <w:rsid w:val="005C7201"/>
    <w:rsid w:val="005C7B4A"/>
    <w:rsid w:val="005D095A"/>
    <w:rsid w:val="005D1DFB"/>
    <w:rsid w:val="005D68C7"/>
    <w:rsid w:val="005D7DED"/>
    <w:rsid w:val="005E00E7"/>
    <w:rsid w:val="005E036E"/>
    <w:rsid w:val="005E055D"/>
    <w:rsid w:val="005E075B"/>
    <w:rsid w:val="005E22EA"/>
    <w:rsid w:val="005E2DA0"/>
    <w:rsid w:val="005E349F"/>
    <w:rsid w:val="005E691B"/>
    <w:rsid w:val="005F0D0A"/>
    <w:rsid w:val="005F1105"/>
    <w:rsid w:val="005F12B0"/>
    <w:rsid w:val="005F37DA"/>
    <w:rsid w:val="005F3921"/>
    <w:rsid w:val="005F4F1C"/>
    <w:rsid w:val="005F577C"/>
    <w:rsid w:val="005F6D49"/>
    <w:rsid w:val="005F722E"/>
    <w:rsid w:val="006006B0"/>
    <w:rsid w:val="00600F0D"/>
    <w:rsid w:val="00601257"/>
    <w:rsid w:val="006015D0"/>
    <w:rsid w:val="00601951"/>
    <w:rsid w:val="006021F0"/>
    <w:rsid w:val="006028BC"/>
    <w:rsid w:val="00606002"/>
    <w:rsid w:val="006072E9"/>
    <w:rsid w:val="0061000D"/>
    <w:rsid w:val="00610225"/>
    <w:rsid w:val="006104AB"/>
    <w:rsid w:val="00612DB5"/>
    <w:rsid w:val="00612F96"/>
    <w:rsid w:val="006147AC"/>
    <w:rsid w:val="00614B86"/>
    <w:rsid w:val="00616465"/>
    <w:rsid w:val="006169C0"/>
    <w:rsid w:val="00617DCD"/>
    <w:rsid w:val="00622035"/>
    <w:rsid w:val="00625BBF"/>
    <w:rsid w:val="00625CC3"/>
    <w:rsid w:val="006261E1"/>
    <w:rsid w:val="00627158"/>
    <w:rsid w:val="006273DD"/>
    <w:rsid w:val="006274A9"/>
    <w:rsid w:val="0063007C"/>
    <w:rsid w:val="00630398"/>
    <w:rsid w:val="0063188F"/>
    <w:rsid w:val="006318D1"/>
    <w:rsid w:val="00631B24"/>
    <w:rsid w:val="006336E6"/>
    <w:rsid w:val="00636303"/>
    <w:rsid w:val="00637015"/>
    <w:rsid w:val="0064049F"/>
    <w:rsid w:val="006405AB"/>
    <w:rsid w:val="006416B7"/>
    <w:rsid w:val="006424A2"/>
    <w:rsid w:val="0064289E"/>
    <w:rsid w:val="00642FCD"/>
    <w:rsid w:val="00643110"/>
    <w:rsid w:val="00644822"/>
    <w:rsid w:val="00644D5C"/>
    <w:rsid w:val="00646395"/>
    <w:rsid w:val="0064656F"/>
    <w:rsid w:val="006519A0"/>
    <w:rsid w:val="006519CE"/>
    <w:rsid w:val="006529B9"/>
    <w:rsid w:val="00653B52"/>
    <w:rsid w:val="00654A05"/>
    <w:rsid w:val="00654D59"/>
    <w:rsid w:val="00654E70"/>
    <w:rsid w:val="00655A2C"/>
    <w:rsid w:val="00656AC4"/>
    <w:rsid w:val="006576D7"/>
    <w:rsid w:val="0066067B"/>
    <w:rsid w:val="006617BB"/>
    <w:rsid w:val="00663BCC"/>
    <w:rsid w:val="006643F6"/>
    <w:rsid w:val="006646DB"/>
    <w:rsid w:val="00666557"/>
    <w:rsid w:val="0066677F"/>
    <w:rsid w:val="006673B7"/>
    <w:rsid w:val="0067044C"/>
    <w:rsid w:val="006710A1"/>
    <w:rsid w:val="00671941"/>
    <w:rsid w:val="00673BC2"/>
    <w:rsid w:val="00673CB3"/>
    <w:rsid w:val="006749D2"/>
    <w:rsid w:val="00675FE7"/>
    <w:rsid w:val="006764C4"/>
    <w:rsid w:val="0067694F"/>
    <w:rsid w:val="00680435"/>
    <w:rsid w:val="006810BC"/>
    <w:rsid w:val="00681A1A"/>
    <w:rsid w:val="0068220D"/>
    <w:rsid w:val="00683114"/>
    <w:rsid w:val="00683C36"/>
    <w:rsid w:val="00685B3B"/>
    <w:rsid w:val="006877DA"/>
    <w:rsid w:val="00691F9A"/>
    <w:rsid w:val="00692C64"/>
    <w:rsid w:val="00692E9B"/>
    <w:rsid w:val="00692F88"/>
    <w:rsid w:val="00697728"/>
    <w:rsid w:val="00697B45"/>
    <w:rsid w:val="00697FCE"/>
    <w:rsid w:val="006A2CB7"/>
    <w:rsid w:val="006A6611"/>
    <w:rsid w:val="006A670A"/>
    <w:rsid w:val="006B0C51"/>
    <w:rsid w:val="006B0D47"/>
    <w:rsid w:val="006B2914"/>
    <w:rsid w:val="006B5880"/>
    <w:rsid w:val="006B7719"/>
    <w:rsid w:val="006B7C7D"/>
    <w:rsid w:val="006C02AD"/>
    <w:rsid w:val="006C073A"/>
    <w:rsid w:val="006C0DB5"/>
    <w:rsid w:val="006C268C"/>
    <w:rsid w:val="006C487A"/>
    <w:rsid w:val="006C58FF"/>
    <w:rsid w:val="006C638D"/>
    <w:rsid w:val="006C6AA0"/>
    <w:rsid w:val="006C6E96"/>
    <w:rsid w:val="006C7FF9"/>
    <w:rsid w:val="006D1962"/>
    <w:rsid w:val="006D497F"/>
    <w:rsid w:val="006D4FD2"/>
    <w:rsid w:val="006D5555"/>
    <w:rsid w:val="006D5778"/>
    <w:rsid w:val="006D5F0A"/>
    <w:rsid w:val="006D624E"/>
    <w:rsid w:val="006D62D5"/>
    <w:rsid w:val="006D6B96"/>
    <w:rsid w:val="006E031E"/>
    <w:rsid w:val="006E0326"/>
    <w:rsid w:val="006E199C"/>
    <w:rsid w:val="006E333A"/>
    <w:rsid w:val="006E4632"/>
    <w:rsid w:val="006E51BB"/>
    <w:rsid w:val="006E5572"/>
    <w:rsid w:val="006E7B70"/>
    <w:rsid w:val="006F0B1F"/>
    <w:rsid w:val="006F17F3"/>
    <w:rsid w:val="006F2E87"/>
    <w:rsid w:val="006F589E"/>
    <w:rsid w:val="006F6950"/>
    <w:rsid w:val="006F7952"/>
    <w:rsid w:val="00701F2F"/>
    <w:rsid w:val="00702291"/>
    <w:rsid w:val="00702569"/>
    <w:rsid w:val="007029A9"/>
    <w:rsid w:val="0070340D"/>
    <w:rsid w:val="0070341E"/>
    <w:rsid w:val="007064FB"/>
    <w:rsid w:val="00706A0E"/>
    <w:rsid w:val="00707452"/>
    <w:rsid w:val="00707AE6"/>
    <w:rsid w:val="00710739"/>
    <w:rsid w:val="00710ED4"/>
    <w:rsid w:val="00711D2E"/>
    <w:rsid w:val="00712E4F"/>
    <w:rsid w:val="00712EBF"/>
    <w:rsid w:val="007132AB"/>
    <w:rsid w:val="00713C1C"/>
    <w:rsid w:val="00713CAB"/>
    <w:rsid w:val="00714656"/>
    <w:rsid w:val="007159C7"/>
    <w:rsid w:val="007177C3"/>
    <w:rsid w:val="0072113E"/>
    <w:rsid w:val="00721629"/>
    <w:rsid w:val="00721B5A"/>
    <w:rsid w:val="00721CE7"/>
    <w:rsid w:val="0072240C"/>
    <w:rsid w:val="00722463"/>
    <w:rsid w:val="00722A77"/>
    <w:rsid w:val="00723DAC"/>
    <w:rsid w:val="00724232"/>
    <w:rsid w:val="007278C0"/>
    <w:rsid w:val="00730153"/>
    <w:rsid w:val="007317CA"/>
    <w:rsid w:val="00733F2E"/>
    <w:rsid w:val="00733FA8"/>
    <w:rsid w:val="00736312"/>
    <w:rsid w:val="00740558"/>
    <w:rsid w:val="00740816"/>
    <w:rsid w:val="00742A46"/>
    <w:rsid w:val="00743438"/>
    <w:rsid w:val="007445CD"/>
    <w:rsid w:val="007454A1"/>
    <w:rsid w:val="00745693"/>
    <w:rsid w:val="00746386"/>
    <w:rsid w:val="00746858"/>
    <w:rsid w:val="0074743B"/>
    <w:rsid w:val="00750999"/>
    <w:rsid w:val="00750E84"/>
    <w:rsid w:val="00752127"/>
    <w:rsid w:val="0075279F"/>
    <w:rsid w:val="007530B7"/>
    <w:rsid w:val="0075350E"/>
    <w:rsid w:val="007559CC"/>
    <w:rsid w:val="007600FB"/>
    <w:rsid w:val="00760769"/>
    <w:rsid w:val="00760C2D"/>
    <w:rsid w:val="00760DD2"/>
    <w:rsid w:val="007623A9"/>
    <w:rsid w:val="00762AA0"/>
    <w:rsid w:val="00762DF0"/>
    <w:rsid w:val="007630EA"/>
    <w:rsid w:val="00764789"/>
    <w:rsid w:val="007658DD"/>
    <w:rsid w:val="0076623A"/>
    <w:rsid w:val="00767DE8"/>
    <w:rsid w:val="00771A9D"/>
    <w:rsid w:val="0077311D"/>
    <w:rsid w:val="00776929"/>
    <w:rsid w:val="007812FE"/>
    <w:rsid w:val="00782C52"/>
    <w:rsid w:val="007861F5"/>
    <w:rsid w:val="00786D46"/>
    <w:rsid w:val="0078735F"/>
    <w:rsid w:val="007878C5"/>
    <w:rsid w:val="00790BF1"/>
    <w:rsid w:val="00791606"/>
    <w:rsid w:val="007924F3"/>
    <w:rsid w:val="00792571"/>
    <w:rsid w:val="00792BE9"/>
    <w:rsid w:val="00793B66"/>
    <w:rsid w:val="00794302"/>
    <w:rsid w:val="00795565"/>
    <w:rsid w:val="007957E9"/>
    <w:rsid w:val="00796621"/>
    <w:rsid w:val="00796837"/>
    <w:rsid w:val="007973A2"/>
    <w:rsid w:val="007A2E49"/>
    <w:rsid w:val="007A3553"/>
    <w:rsid w:val="007A3B85"/>
    <w:rsid w:val="007A4A25"/>
    <w:rsid w:val="007A50A3"/>
    <w:rsid w:val="007A5A1B"/>
    <w:rsid w:val="007A6D6F"/>
    <w:rsid w:val="007B0609"/>
    <w:rsid w:val="007B0A8E"/>
    <w:rsid w:val="007B16D1"/>
    <w:rsid w:val="007B2883"/>
    <w:rsid w:val="007B3237"/>
    <w:rsid w:val="007B3437"/>
    <w:rsid w:val="007B48A9"/>
    <w:rsid w:val="007B5947"/>
    <w:rsid w:val="007B7B2C"/>
    <w:rsid w:val="007B7EF5"/>
    <w:rsid w:val="007C0438"/>
    <w:rsid w:val="007C1169"/>
    <w:rsid w:val="007C227E"/>
    <w:rsid w:val="007C46D3"/>
    <w:rsid w:val="007C4931"/>
    <w:rsid w:val="007C686D"/>
    <w:rsid w:val="007C6B78"/>
    <w:rsid w:val="007C6CB1"/>
    <w:rsid w:val="007C76A7"/>
    <w:rsid w:val="007C79B5"/>
    <w:rsid w:val="007D0BC0"/>
    <w:rsid w:val="007D1B26"/>
    <w:rsid w:val="007D1ED2"/>
    <w:rsid w:val="007D2A51"/>
    <w:rsid w:val="007D5137"/>
    <w:rsid w:val="007D53C5"/>
    <w:rsid w:val="007D6BE5"/>
    <w:rsid w:val="007E4CC7"/>
    <w:rsid w:val="007E6457"/>
    <w:rsid w:val="007E6AAC"/>
    <w:rsid w:val="007E7CA3"/>
    <w:rsid w:val="007F032A"/>
    <w:rsid w:val="007F08C3"/>
    <w:rsid w:val="007F1276"/>
    <w:rsid w:val="007F1539"/>
    <w:rsid w:val="007F2B4A"/>
    <w:rsid w:val="007F2EC5"/>
    <w:rsid w:val="007F6777"/>
    <w:rsid w:val="007F7C93"/>
    <w:rsid w:val="00801A3A"/>
    <w:rsid w:val="00801B44"/>
    <w:rsid w:val="0080249D"/>
    <w:rsid w:val="008058B8"/>
    <w:rsid w:val="00805D74"/>
    <w:rsid w:val="0080670B"/>
    <w:rsid w:val="00807588"/>
    <w:rsid w:val="00807AE0"/>
    <w:rsid w:val="00810045"/>
    <w:rsid w:val="008134A0"/>
    <w:rsid w:val="008138FB"/>
    <w:rsid w:val="00814A5F"/>
    <w:rsid w:val="00816F9A"/>
    <w:rsid w:val="00817308"/>
    <w:rsid w:val="00817FF5"/>
    <w:rsid w:val="0082266D"/>
    <w:rsid w:val="00823154"/>
    <w:rsid w:val="00823CD1"/>
    <w:rsid w:val="0082452F"/>
    <w:rsid w:val="00826226"/>
    <w:rsid w:val="0083115D"/>
    <w:rsid w:val="00834BA6"/>
    <w:rsid w:val="0083585B"/>
    <w:rsid w:val="00836717"/>
    <w:rsid w:val="00836E78"/>
    <w:rsid w:val="008373E7"/>
    <w:rsid w:val="00837B45"/>
    <w:rsid w:val="008441CA"/>
    <w:rsid w:val="00844D09"/>
    <w:rsid w:val="00845D1C"/>
    <w:rsid w:val="008465E3"/>
    <w:rsid w:val="00846ACA"/>
    <w:rsid w:val="00847356"/>
    <w:rsid w:val="00847F7F"/>
    <w:rsid w:val="00851777"/>
    <w:rsid w:val="00851FD2"/>
    <w:rsid w:val="00853226"/>
    <w:rsid w:val="008548F5"/>
    <w:rsid w:val="00854A4D"/>
    <w:rsid w:val="00856E18"/>
    <w:rsid w:val="00857A98"/>
    <w:rsid w:val="008609E9"/>
    <w:rsid w:val="00860C3B"/>
    <w:rsid w:val="008643E1"/>
    <w:rsid w:val="0086517F"/>
    <w:rsid w:val="0086560E"/>
    <w:rsid w:val="00865AB1"/>
    <w:rsid w:val="00866C21"/>
    <w:rsid w:val="00867202"/>
    <w:rsid w:val="008675DE"/>
    <w:rsid w:val="008717E0"/>
    <w:rsid w:val="008720D4"/>
    <w:rsid w:val="008737B2"/>
    <w:rsid w:val="00876349"/>
    <w:rsid w:val="00880C6C"/>
    <w:rsid w:val="008824D8"/>
    <w:rsid w:val="008840EE"/>
    <w:rsid w:val="008861BA"/>
    <w:rsid w:val="00886381"/>
    <w:rsid w:val="00886D82"/>
    <w:rsid w:val="00890AD5"/>
    <w:rsid w:val="00891442"/>
    <w:rsid w:val="00892261"/>
    <w:rsid w:val="008922A0"/>
    <w:rsid w:val="00893D86"/>
    <w:rsid w:val="00894D58"/>
    <w:rsid w:val="0089544C"/>
    <w:rsid w:val="00895465"/>
    <w:rsid w:val="00896B94"/>
    <w:rsid w:val="00897264"/>
    <w:rsid w:val="00897707"/>
    <w:rsid w:val="008A0CB8"/>
    <w:rsid w:val="008A1FDA"/>
    <w:rsid w:val="008A2715"/>
    <w:rsid w:val="008A2B62"/>
    <w:rsid w:val="008A3104"/>
    <w:rsid w:val="008A3489"/>
    <w:rsid w:val="008A5145"/>
    <w:rsid w:val="008A76AE"/>
    <w:rsid w:val="008B1668"/>
    <w:rsid w:val="008B31E1"/>
    <w:rsid w:val="008B3FA4"/>
    <w:rsid w:val="008B4DA2"/>
    <w:rsid w:val="008B5082"/>
    <w:rsid w:val="008B5327"/>
    <w:rsid w:val="008B5833"/>
    <w:rsid w:val="008B6BB4"/>
    <w:rsid w:val="008B6EE8"/>
    <w:rsid w:val="008C1523"/>
    <w:rsid w:val="008C1CC3"/>
    <w:rsid w:val="008C1DC8"/>
    <w:rsid w:val="008C2E27"/>
    <w:rsid w:val="008C2FBA"/>
    <w:rsid w:val="008C5596"/>
    <w:rsid w:val="008C6B12"/>
    <w:rsid w:val="008C7813"/>
    <w:rsid w:val="008C78FD"/>
    <w:rsid w:val="008C7A3B"/>
    <w:rsid w:val="008C7AB1"/>
    <w:rsid w:val="008D03C8"/>
    <w:rsid w:val="008D0F3F"/>
    <w:rsid w:val="008D0F87"/>
    <w:rsid w:val="008D1E1C"/>
    <w:rsid w:val="008D232A"/>
    <w:rsid w:val="008D30A3"/>
    <w:rsid w:val="008D38C5"/>
    <w:rsid w:val="008D417B"/>
    <w:rsid w:val="008D5453"/>
    <w:rsid w:val="008D5907"/>
    <w:rsid w:val="008D6A81"/>
    <w:rsid w:val="008E1034"/>
    <w:rsid w:val="008E250F"/>
    <w:rsid w:val="008E3332"/>
    <w:rsid w:val="008E3A37"/>
    <w:rsid w:val="008E4A51"/>
    <w:rsid w:val="008E6867"/>
    <w:rsid w:val="008E69D7"/>
    <w:rsid w:val="008F0A3B"/>
    <w:rsid w:val="008F0EC2"/>
    <w:rsid w:val="008F134F"/>
    <w:rsid w:val="008F402E"/>
    <w:rsid w:val="008F6BAC"/>
    <w:rsid w:val="008F7A8F"/>
    <w:rsid w:val="009015D5"/>
    <w:rsid w:val="00901B01"/>
    <w:rsid w:val="00901E33"/>
    <w:rsid w:val="009039BB"/>
    <w:rsid w:val="00904000"/>
    <w:rsid w:val="00904C55"/>
    <w:rsid w:val="00907E9C"/>
    <w:rsid w:val="00912566"/>
    <w:rsid w:val="00912B2F"/>
    <w:rsid w:val="0091442F"/>
    <w:rsid w:val="009147CC"/>
    <w:rsid w:val="00914AF1"/>
    <w:rsid w:val="00917473"/>
    <w:rsid w:val="00917FE9"/>
    <w:rsid w:val="00921BAB"/>
    <w:rsid w:val="0092334E"/>
    <w:rsid w:val="00923556"/>
    <w:rsid w:val="0092384C"/>
    <w:rsid w:val="00923DE7"/>
    <w:rsid w:val="00924C31"/>
    <w:rsid w:val="00925DCE"/>
    <w:rsid w:val="009263B0"/>
    <w:rsid w:val="00927463"/>
    <w:rsid w:val="0093056C"/>
    <w:rsid w:val="00932BFA"/>
    <w:rsid w:val="009336F2"/>
    <w:rsid w:val="0093376F"/>
    <w:rsid w:val="00934F4E"/>
    <w:rsid w:val="00936567"/>
    <w:rsid w:val="00943528"/>
    <w:rsid w:val="00944ABD"/>
    <w:rsid w:val="00944AC6"/>
    <w:rsid w:val="00945399"/>
    <w:rsid w:val="0094706F"/>
    <w:rsid w:val="009513D6"/>
    <w:rsid w:val="00953930"/>
    <w:rsid w:val="00954A44"/>
    <w:rsid w:val="00956428"/>
    <w:rsid w:val="00957C28"/>
    <w:rsid w:val="00957E5B"/>
    <w:rsid w:val="009603DC"/>
    <w:rsid w:val="009612AA"/>
    <w:rsid w:val="009621B2"/>
    <w:rsid w:val="009623FE"/>
    <w:rsid w:val="009645F8"/>
    <w:rsid w:val="00964E42"/>
    <w:rsid w:val="00965CAC"/>
    <w:rsid w:val="00967D3F"/>
    <w:rsid w:val="00967F2C"/>
    <w:rsid w:val="0097054C"/>
    <w:rsid w:val="009735F1"/>
    <w:rsid w:val="0097485C"/>
    <w:rsid w:val="00974E05"/>
    <w:rsid w:val="00975731"/>
    <w:rsid w:val="0097599A"/>
    <w:rsid w:val="00975EA0"/>
    <w:rsid w:val="0097623B"/>
    <w:rsid w:val="00976AB8"/>
    <w:rsid w:val="00977C65"/>
    <w:rsid w:val="009842D8"/>
    <w:rsid w:val="00984363"/>
    <w:rsid w:val="00986650"/>
    <w:rsid w:val="00986F60"/>
    <w:rsid w:val="009902E0"/>
    <w:rsid w:val="009908C7"/>
    <w:rsid w:val="00990A69"/>
    <w:rsid w:val="00992102"/>
    <w:rsid w:val="0099233C"/>
    <w:rsid w:val="00993C3E"/>
    <w:rsid w:val="0099531D"/>
    <w:rsid w:val="00996A92"/>
    <w:rsid w:val="009A11EE"/>
    <w:rsid w:val="009A1240"/>
    <w:rsid w:val="009A1F3B"/>
    <w:rsid w:val="009A22B1"/>
    <w:rsid w:val="009A28D5"/>
    <w:rsid w:val="009A2ECA"/>
    <w:rsid w:val="009A5085"/>
    <w:rsid w:val="009A54C3"/>
    <w:rsid w:val="009A7D5F"/>
    <w:rsid w:val="009A7F76"/>
    <w:rsid w:val="009B0FD8"/>
    <w:rsid w:val="009B1023"/>
    <w:rsid w:val="009B16F4"/>
    <w:rsid w:val="009B1FFC"/>
    <w:rsid w:val="009B2F2D"/>
    <w:rsid w:val="009B3BCE"/>
    <w:rsid w:val="009B3EC8"/>
    <w:rsid w:val="009B56FB"/>
    <w:rsid w:val="009B61FB"/>
    <w:rsid w:val="009B692A"/>
    <w:rsid w:val="009B6D22"/>
    <w:rsid w:val="009B7476"/>
    <w:rsid w:val="009B7D5D"/>
    <w:rsid w:val="009C27F2"/>
    <w:rsid w:val="009C2F3F"/>
    <w:rsid w:val="009C31E3"/>
    <w:rsid w:val="009C4D99"/>
    <w:rsid w:val="009C4E2F"/>
    <w:rsid w:val="009C519B"/>
    <w:rsid w:val="009C5E39"/>
    <w:rsid w:val="009C7B77"/>
    <w:rsid w:val="009C7DB3"/>
    <w:rsid w:val="009D014C"/>
    <w:rsid w:val="009D14A4"/>
    <w:rsid w:val="009D268E"/>
    <w:rsid w:val="009D26EC"/>
    <w:rsid w:val="009D2964"/>
    <w:rsid w:val="009D39FA"/>
    <w:rsid w:val="009D4197"/>
    <w:rsid w:val="009D54C4"/>
    <w:rsid w:val="009D5D09"/>
    <w:rsid w:val="009D6EB5"/>
    <w:rsid w:val="009D74BE"/>
    <w:rsid w:val="009E1EC4"/>
    <w:rsid w:val="009E2645"/>
    <w:rsid w:val="009E264B"/>
    <w:rsid w:val="009E35D9"/>
    <w:rsid w:val="009E4067"/>
    <w:rsid w:val="009E4346"/>
    <w:rsid w:val="009E64CB"/>
    <w:rsid w:val="009E67C4"/>
    <w:rsid w:val="009F0F79"/>
    <w:rsid w:val="009F33EF"/>
    <w:rsid w:val="009F4409"/>
    <w:rsid w:val="009F4C13"/>
    <w:rsid w:val="009F5772"/>
    <w:rsid w:val="009F5A6B"/>
    <w:rsid w:val="009F5ABD"/>
    <w:rsid w:val="009F6858"/>
    <w:rsid w:val="00A00644"/>
    <w:rsid w:val="00A014A4"/>
    <w:rsid w:val="00A01732"/>
    <w:rsid w:val="00A01DF0"/>
    <w:rsid w:val="00A03053"/>
    <w:rsid w:val="00A03190"/>
    <w:rsid w:val="00A03A02"/>
    <w:rsid w:val="00A03D56"/>
    <w:rsid w:val="00A0421D"/>
    <w:rsid w:val="00A047C9"/>
    <w:rsid w:val="00A05F03"/>
    <w:rsid w:val="00A073D8"/>
    <w:rsid w:val="00A077F6"/>
    <w:rsid w:val="00A10187"/>
    <w:rsid w:val="00A10749"/>
    <w:rsid w:val="00A11238"/>
    <w:rsid w:val="00A1153C"/>
    <w:rsid w:val="00A11D5D"/>
    <w:rsid w:val="00A14223"/>
    <w:rsid w:val="00A14B30"/>
    <w:rsid w:val="00A22853"/>
    <w:rsid w:val="00A23F7D"/>
    <w:rsid w:val="00A2433C"/>
    <w:rsid w:val="00A2614B"/>
    <w:rsid w:val="00A262E8"/>
    <w:rsid w:val="00A27A69"/>
    <w:rsid w:val="00A27C0A"/>
    <w:rsid w:val="00A3011C"/>
    <w:rsid w:val="00A30F7C"/>
    <w:rsid w:val="00A315BF"/>
    <w:rsid w:val="00A31DF5"/>
    <w:rsid w:val="00A34865"/>
    <w:rsid w:val="00A35511"/>
    <w:rsid w:val="00A372BE"/>
    <w:rsid w:val="00A37FCC"/>
    <w:rsid w:val="00A40AE1"/>
    <w:rsid w:val="00A41B36"/>
    <w:rsid w:val="00A429CA"/>
    <w:rsid w:val="00A4386B"/>
    <w:rsid w:val="00A45071"/>
    <w:rsid w:val="00A45458"/>
    <w:rsid w:val="00A46BBE"/>
    <w:rsid w:val="00A46D40"/>
    <w:rsid w:val="00A47140"/>
    <w:rsid w:val="00A505E4"/>
    <w:rsid w:val="00A50E68"/>
    <w:rsid w:val="00A531E1"/>
    <w:rsid w:val="00A53963"/>
    <w:rsid w:val="00A53C46"/>
    <w:rsid w:val="00A555AA"/>
    <w:rsid w:val="00A5595A"/>
    <w:rsid w:val="00A5720C"/>
    <w:rsid w:val="00A60DB5"/>
    <w:rsid w:val="00A60F60"/>
    <w:rsid w:val="00A617D3"/>
    <w:rsid w:val="00A63B56"/>
    <w:rsid w:val="00A6796E"/>
    <w:rsid w:val="00A67D9D"/>
    <w:rsid w:val="00A67F3F"/>
    <w:rsid w:val="00A70F6B"/>
    <w:rsid w:val="00A71E19"/>
    <w:rsid w:val="00A731ED"/>
    <w:rsid w:val="00A74BF2"/>
    <w:rsid w:val="00A74C54"/>
    <w:rsid w:val="00A75528"/>
    <w:rsid w:val="00A75691"/>
    <w:rsid w:val="00A7569D"/>
    <w:rsid w:val="00A7601A"/>
    <w:rsid w:val="00A76542"/>
    <w:rsid w:val="00A76AD9"/>
    <w:rsid w:val="00A77249"/>
    <w:rsid w:val="00A77A19"/>
    <w:rsid w:val="00A77A30"/>
    <w:rsid w:val="00A81C8A"/>
    <w:rsid w:val="00A83565"/>
    <w:rsid w:val="00A848F1"/>
    <w:rsid w:val="00A917CD"/>
    <w:rsid w:val="00A93B72"/>
    <w:rsid w:val="00A95217"/>
    <w:rsid w:val="00A95309"/>
    <w:rsid w:val="00A95C06"/>
    <w:rsid w:val="00A9633F"/>
    <w:rsid w:val="00A96531"/>
    <w:rsid w:val="00A966C4"/>
    <w:rsid w:val="00A9734B"/>
    <w:rsid w:val="00A97D51"/>
    <w:rsid w:val="00AA0E4B"/>
    <w:rsid w:val="00AA0FAF"/>
    <w:rsid w:val="00AA150B"/>
    <w:rsid w:val="00AA1EE3"/>
    <w:rsid w:val="00AA3520"/>
    <w:rsid w:val="00AA39DF"/>
    <w:rsid w:val="00AA413E"/>
    <w:rsid w:val="00AA4F3A"/>
    <w:rsid w:val="00AA4F8B"/>
    <w:rsid w:val="00AA6ACF"/>
    <w:rsid w:val="00AB1025"/>
    <w:rsid w:val="00AB1A35"/>
    <w:rsid w:val="00AB1D81"/>
    <w:rsid w:val="00AB2B5E"/>
    <w:rsid w:val="00AB2BCA"/>
    <w:rsid w:val="00AB3087"/>
    <w:rsid w:val="00AB30AF"/>
    <w:rsid w:val="00AB469B"/>
    <w:rsid w:val="00AB549C"/>
    <w:rsid w:val="00AB5C9B"/>
    <w:rsid w:val="00AB5F35"/>
    <w:rsid w:val="00AB7E9D"/>
    <w:rsid w:val="00AC0657"/>
    <w:rsid w:val="00AC092D"/>
    <w:rsid w:val="00AC1B11"/>
    <w:rsid w:val="00AC1D60"/>
    <w:rsid w:val="00AC1DC3"/>
    <w:rsid w:val="00AC4CF1"/>
    <w:rsid w:val="00AC7BEF"/>
    <w:rsid w:val="00AD1B92"/>
    <w:rsid w:val="00AD1FCE"/>
    <w:rsid w:val="00AD2113"/>
    <w:rsid w:val="00AD27D9"/>
    <w:rsid w:val="00AD2857"/>
    <w:rsid w:val="00AD5273"/>
    <w:rsid w:val="00AD57C1"/>
    <w:rsid w:val="00AD65E7"/>
    <w:rsid w:val="00AD7BFB"/>
    <w:rsid w:val="00AE1A88"/>
    <w:rsid w:val="00AE29DD"/>
    <w:rsid w:val="00AE2B91"/>
    <w:rsid w:val="00AE3205"/>
    <w:rsid w:val="00AE7E13"/>
    <w:rsid w:val="00AF07FE"/>
    <w:rsid w:val="00AF27AF"/>
    <w:rsid w:val="00AF28BD"/>
    <w:rsid w:val="00AF537D"/>
    <w:rsid w:val="00AF553E"/>
    <w:rsid w:val="00AF55EA"/>
    <w:rsid w:val="00AF6C73"/>
    <w:rsid w:val="00AF6D7E"/>
    <w:rsid w:val="00AF6F18"/>
    <w:rsid w:val="00B00345"/>
    <w:rsid w:val="00B007E4"/>
    <w:rsid w:val="00B02724"/>
    <w:rsid w:val="00B03722"/>
    <w:rsid w:val="00B04412"/>
    <w:rsid w:val="00B05E89"/>
    <w:rsid w:val="00B06579"/>
    <w:rsid w:val="00B077C4"/>
    <w:rsid w:val="00B10829"/>
    <w:rsid w:val="00B12329"/>
    <w:rsid w:val="00B123E4"/>
    <w:rsid w:val="00B13EC6"/>
    <w:rsid w:val="00B14C9C"/>
    <w:rsid w:val="00B154D5"/>
    <w:rsid w:val="00B16E55"/>
    <w:rsid w:val="00B17C96"/>
    <w:rsid w:val="00B20780"/>
    <w:rsid w:val="00B21A4D"/>
    <w:rsid w:val="00B22B42"/>
    <w:rsid w:val="00B25BD7"/>
    <w:rsid w:val="00B26314"/>
    <w:rsid w:val="00B26C88"/>
    <w:rsid w:val="00B301AB"/>
    <w:rsid w:val="00B31B92"/>
    <w:rsid w:val="00B32C21"/>
    <w:rsid w:val="00B33D86"/>
    <w:rsid w:val="00B33F25"/>
    <w:rsid w:val="00B34077"/>
    <w:rsid w:val="00B34197"/>
    <w:rsid w:val="00B371BB"/>
    <w:rsid w:val="00B4008B"/>
    <w:rsid w:val="00B428FA"/>
    <w:rsid w:val="00B42AC2"/>
    <w:rsid w:val="00B43B24"/>
    <w:rsid w:val="00B43F89"/>
    <w:rsid w:val="00B4439E"/>
    <w:rsid w:val="00B45A65"/>
    <w:rsid w:val="00B467C7"/>
    <w:rsid w:val="00B51836"/>
    <w:rsid w:val="00B55F5D"/>
    <w:rsid w:val="00B56122"/>
    <w:rsid w:val="00B56EFB"/>
    <w:rsid w:val="00B579CC"/>
    <w:rsid w:val="00B6293C"/>
    <w:rsid w:val="00B64137"/>
    <w:rsid w:val="00B67152"/>
    <w:rsid w:val="00B67846"/>
    <w:rsid w:val="00B70CC5"/>
    <w:rsid w:val="00B73AE4"/>
    <w:rsid w:val="00B77E1E"/>
    <w:rsid w:val="00B81E71"/>
    <w:rsid w:val="00B82DC7"/>
    <w:rsid w:val="00B83035"/>
    <w:rsid w:val="00B83708"/>
    <w:rsid w:val="00B849F8"/>
    <w:rsid w:val="00B8591F"/>
    <w:rsid w:val="00B86AC3"/>
    <w:rsid w:val="00B86B3A"/>
    <w:rsid w:val="00B87E31"/>
    <w:rsid w:val="00B87FCC"/>
    <w:rsid w:val="00B90F3C"/>
    <w:rsid w:val="00B9344E"/>
    <w:rsid w:val="00B939E6"/>
    <w:rsid w:val="00B9546B"/>
    <w:rsid w:val="00B965FB"/>
    <w:rsid w:val="00B973F5"/>
    <w:rsid w:val="00BA15D0"/>
    <w:rsid w:val="00BA20AF"/>
    <w:rsid w:val="00BA27C1"/>
    <w:rsid w:val="00BA2869"/>
    <w:rsid w:val="00BA349D"/>
    <w:rsid w:val="00BA351B"/>
    <w:rsid w:val="00BA3BC6"/>
    <w:rsid w:val="00BA4A27"/>
    <w:rsid w:val="00BA4F48"/>
    <w:rsid w:val="00BA52B7"/>
    <w:rsid w:val="00BB0319"/>
    <w:rsid w:val="00BB3F47"/>
    <w:rsid w:val="00BB4ABA"/>
    <w:rsid w:val="00BC0920"/>
    <w:rsid w:val="00BC0EC8"/>
    <w:rsid w:val="00BC5163"/>
    <w:rsid w:val="00BC7719"/>
    <w:rsid w:val="00BD04CF"/>
    <w:rsid w:val="00BD13E9"/>
    <w:rsid w:val="00BD4635"/>
    <w:rsid w:val="00BE1B28"/>
    <w:rsid w:val="00BE391E"/>
    <w:rsid w:val="00BE4BCF"/>
    <w:rsid w:val="00BF2399"/>
    <w:rsid w:val="00BF6E27"/>
    <w:rsid w:val="00BF6F04"/>
    <w:rsid w:val="00C01131"/>
    <w:rsid w:val="00C02470"/>
    <w:rsid w:val="00C03577"/>
    <w:rsid w:val="00C035F4"/>
    <w:rsid w:val="00C06270"/>
    <w:rsid w:val="00C065A4"/>
    <w:rsid w:val="00C0752A"/>
    <w:rsid w:val="00C103C8"/>
    <w:rsid w:val="00C105FC"/>
    <w:rsid w:val="00C12485"/>
    <w:rsid w:val="00C12F0D"/>
    <w:rsid w:val="00C12F7F"/>
    <w:rsid w:val="00C1494F"/>
    <w:rsid w:val="00C15BD3"/>
    <w:rsid w:val="00C16CE7"/>
    <w:rsid w:val="00C16EBC"/>
    <w:rsid w:val="00C173AA"/>
    <w:rsid w:val="00C17B81"/>
    <w:rsid w:val="00C17ED1"/>
    <w:rsid w:val="00C20C3C"/>
    <w:rsid w:val="00C2146F"/>
    <w:rsid w:val="00C21846"/>
    <w:rsid w:val="00C2269D"/>
    <w:rsid w:val="00C22E83"/>
    <w:rsid w:val="00C2373D"/>
    <w:rsid w:val="00C23CEF"/>
    <w:rsid w:val="00C25BF5"/>
    <w:rsid w:val="00C25DB8"/>
    <w:rsid w:val="00C30A46"/>
    <w:rsid w:val="00C317F1"/>
    <w:rsid w:val="00C3286B"/>
    <w:rsid w:val="00C334FE"/>
    <w:rsid w:val="00C36653"/>
    <w:rsid w:val="00C42A62"/>
    <w:rsid w:val="00C4457C"/>
    <w:rsid w:val="00C45E55"/>
    <w:rsid w:val="00C4617F"/>
    <w:rsid w:val="00C46434"/>
    <w:rsid w:val="00C50A59"/>
    <w:rsid w:val="00C50ED2"/>
    <w:rsid w:val="00C516CE"/>
    <w:rsid w:val="00C53359"/>
    <w:rsid w:val="00C5363A"/>
    <w:rsid w:val="00C53715"/>
    <w:rsid w:val="00C563EA"/>
    <w:rsid w:val="00C60D50"/>
    <w:rsid w:val="00C63491"/>
    <w:rsid w:val="00C641AD"/>
    <w:rsid w:val="00C644B5"/>
    <w:rsid w:val="00C659A1"/>
    <w:rsid w:val="00C71F91"/>
    <w:rsid w:val="00C76347"/>
    <w:rsid w:val="00C8320C"/>
    <w:rsid w:val="00C832DA"/>
    <w:rsid w:val="00C83DE3"/>
    <w:rsid w:val="00C8695A"/>
    <w:rsid w:val="00C90BC3"/>
    <w:rsid w:val="00C93002"/>
    <w:rsid w:val="00C932AB"/>
    <w:rsid w:val="00C9349B"/>
    <w:rsid w:val="00C94724"/>
    <w:rsid w:val="00C94E3F"/>
    <w:rsid w:val="00C953A6"/>
    <w:rsid w:val="00C96E78"/>
    <w:rsid w:val="00C9701A"/>
    <w:rsid w:val="00CA0180"/>
    <w:rsid w:val="00CA185C"/>
    <w:rsid w:val="00CA2618"/>
    <w:rsid w:val="00CA40BE"/>
    <w:rsid w:val="00CA4C04"/>
    <w:rsid w:val="00CA5C75"/>
    <w:rsid w:val="00CA6D3B"/>
    <w:rsid w:val="00CA79A4"/>
    <w:rsid w:val="00CA7E88"/>
    <w:rsid w:val="00CB1A19"/>
    <w:rsid w:val="00CB2EFD"/>
    <w:rsid w:val="00CB41D2"/>
    <w:rsid w:val="00CC1302"/>
    <w:rsid w:val="00CC1ADE"/>
    <w:rsid w:val="00CC2DA9"/>
    <w:rsid w:val="00CC3612"/>
    <w:rsid w:val="00CC39C4"/>
    <w:rsid w:val="00CC42EE"/>
    <w:rsid w:val="00CC44AA"/>
    <w:rsid w:val="00CC4C0A"/>
    <w:rsid w:val="00CC7CD2"/>
    <w:rsid w:val="00CD0278"/>
    <w:rsid w:val="00CD0EF6"/>
    <w:rsid w:val="00CD30EB"/>
    <w:rsid w:val="00CD3B81"/>
    <w:rsid w:val="00CD49A5"/>
    <w:rsid w:val="00CD5AA6"/>
    <w:rsid w:val="00CD7F9E"/>
    <w:rsid w:val="00CE3D73"/>
    <w:rsid w:val="00CE4767"/>
    <w:rsid w:val="00CE5B9B"/>
    <w:rsid w:val="00CE63CE"/>
    <w:rsid w:val="00CE6E81"/>
    <w:rsid w:val="00CE7558"/>
    <w:rsid w:val="00CF0A8A"/>
    <w:rsid w:val="00CF0DF1"/>
    <w:rsid w:val="00CF21D5"/>
    <w:rsid w:val="00CF23D5"/>
    <w:rsid w:val="00CF2609"/>
    <w:rsid w:val="00CF2A20"/>
    <w:rsid w:val="00CF3B6F"/>
    <w:rsid w:val="00CF777E"/>
    <w:rsid w:val="00D018FB"/>
    <w:rsid w:val="00D01977"/>
    <w:rsid w:val="00D02FE7"/>
    <w:rsid w:val="00D0366D"/>
    <w:rsid w:val="00D050E9"/>
    <w:rsid w:val="00D079C8"/>
    <w:rsid w:val="00D07A48"/>
    <w:rsid w:val="00D129A3"/>
    <w:rsid w:val="00D137C6"/>
    <w:rsid w:val="00D138F0"/>
    <w:rsid w:val="00D13B4C"/>
    <w:rsid w:val="00D14D40"/>
    <w:rsid w:val="00D17D6E"/>
    <w:rsid w:val="00D20286"/>
    <w:rsid w:val="00D20659"/>
    <w:rsid w:val="00D21715"/>
    <w:rsid w:val="00D21D8A"/>
    <w:rsid w:val="00D224DD"/>
    <w:rsid w:val="00D23548"/>
    <w:rsid w:val="00D2397E"/>
    <w:rsid w:val="00D23D6F"/>
    <w:rsid w:val="00D244E3"/>
    <w:rsid w:val="00D2497B"/>
    <w:rsid w:val="00D269EC"/>
    <w:rsid w:val="00D26BB9"/>
    <w:rsid w:val="00D309E8"/>
    <w:rsid w:val="00D30DBC"/>
    <w:rsid w:val="00D3186A"/>
    <w:rsid w:val="00D31F53"/>
    <w:rsid w:val="00D32450"/>
    <w:rsid w:val="00D325FC"/>
    <w:rsid w:val="00D34DC4"/>
    <w:rsid w:val="00D40610"/>
    <w:rsid w:val="00D4192C"/>
    <w:rsid w:val="00D426BE"/>
    <w:rsid w:val="00D42A38"/>
    <w:rsid w:val="00D4433B"/>
    <w:rsid w:val="00D44EC6"/>
    <w:rsid w:val="00D45BC7"/>
    <w:rsid w:val="00D47B3C"/>
    <w:rsid w:val="00D47C47"/>
    <w:rsid w:val="00D519C8"/>
    <w:rsid w:val="00D53DA3"/>
    <w:rsid w:val="00D54794"/>
    <w:rsid w:val="00D55851"/>
    <w:rsid w:val="00D56B84"/>
    <w:rsid w:val="00D56BE6"/>
    <w:rsid w:val="00D57FEC"/>
    <w:rsid w:val="00D60587"/>
    <w:rsid w:val="00D63161"/>
    <w:rsid w:val="00D6339C"/>
    <w:rsid w:val="00D6340F"/>
    <w:rsid w:val="00D635F9"/>
    <w:rsid w:val="00D63B75"/>
    <w:rsid w:val="00D6409F"/>
    <w:rsid w:val="00D65685"/>
    <w:rsid w:val="00D65FA4"/>
    <w:rsid w:val="00D6795B"/>
    <w:rsid w:val="00D67991"/>
    <w:rsid w:val="00D67AF0"/>
    <w:rsid w:val="00D7019D"/>
    <w:rsid w:val="00D706A9"/>
    <w:rsid w:val="00D70A17"/>
    <w:rsid w:val="00D714B6"/>
    <w:rsid w:val="00D7184E"/>
    <w:rsid w:val="00D732E8"/>
    <w:rsid w:val="00D73469"/>
    <w:rsid w:val="00D7429E"/>
    <w:rsid w:val="00D756BE"/>
    <w:rsid w:val="00D75758"/>
    <w:rsid w:val="00D75AE8"/>
    <w:rsid w:val="00D7657D"/>
    <w:rsid w:val="00D76677"/>
    <w:rsid w:val="00D80926"/>
    <w:rsid w:val="00D80AA9"/>
    <w:rsid w:val="00D83A32"/>
    <w:rsid w:val="00D845C0"/>
    <w:rsid w:val="00D84DE9"/>
    <w:rsid w:val="00D85353"/>
    <w:rsid w:val="00D854F4"/>
    <w:rsid w:val="00D85DCD"/>
    <w:rsid w:val="00D870C1"/>
    <w:rsid w:val="00D87BCD"/>
    <w:rsid w:val="00D90FC9"/>
    <w:rsid w:val="00D91014"/>
    <w:rsid w:val="00D91812"/>
    <w:rsid w:val="00D94DF4"/>
    <w:rsid w:val="00D9588C"/>
    <w:rsid w:val="00D97879"/>
    <w:rsid w:val="00DA122F"/>
    <w:rsid w:val="00DA15DF"/>
    <w:rsid w:val="00DA16ED"/>
    <w:rsid w:val="00DA1F4A"/>
    <w:rsid w:val="00DA23A9"/>
    <w:rsid w:val="00DA2867"/>
    <w:rsid w:val="00DA3391"/>
    <w:rsid w:val="00DA3B56"/>
    <w:rsid w:val="00DA3E52"/>
    <w:rsid w:val="00DA5455"/>
    <w:rsid w:val="00DA6419"/>
    <w:rsid w:val="00DA6C98"/>
    <w:rsid w:val="00DA7505"/>
    <w:rsid w:val="00DA7AC9"/>
    <w:rsid w:val="00DA7DEB"/>
    <w:rsid w:val="00DA7EB9"/>
    <w:rsid w:val="00DB1F24"/>
    <w:rsid w:val="00DB2721"/>
    <w:rsid w:val="00DB3C22"/>
    <w:rsid w:val="00DB450C"/>
    <w:rsid w:val="00DB676F"/>
    <w:rsid w:val="00DB6EBF"/>
    <w:rsid w:val="00DB713C"/>
    <w:rsid w:val="00DB731A"/>
    <w:rsid w:val="00DB7591"/>
    <w:rsid w:val="00DB7695"/>
    <w:rsid w:val="00DB7827"/>
    <w:rsid w:val="00DC5163"/>
    <w:rsid w:val="00DC7AED"/>
    <w:rsid w:val="00DC7FD1"/>
    <w:rsid w:val="00DD0127"/>
    <w:rsid w:val="00DD23CF"/>
    <w:rsid w:val="00DD5525"/>
    <w:rsid w:val="00DD5534"/>
    <w:rsid w:val="00DD5ED2"/>
    <w:rsid w:val="00DD7F68"/>
    <w:rsid w:val="00DE204F"/>
    <w:rsid w:val="00DE3CEB"/>
    <w:rsid w:val="00DE537E"/>
    <w:rsid w:val="00DF2E8E"/>
    <w:rsid w:val="00DF3652"/>
    <w:rsid w:val="00DF4438"/>
    <w:rsid w:val="00DF49C3"/>
    <w:rsid w:val="00DF60E9"/>
    <w:rsid w:val="00DF652A"/>
    <w:rsid w:val="00DF766B"/>
    <w:rsid w:val="00E00F25"/>
    <w:rsid w:val="00E02F93"/>
    <w:rsid w:val="00E04D2C"/>
    <w:rsid w:val="00E05625"/>
    <w:rsid w:val="00E07554"/>
    <w:rsid w:val="00E101C0"/>
    <w:rsid w:val="00E1026C"/>
    <w:rsid w:val="00E1152E"/>
    <w:rsid w:val="00E11917"/>
    <w:rsid w:val="00E121FD"/>
    <w:rsid w:val="00E146A3"/>
    <w:rsid w:val="00E15415"/>
    <w:rsid w:val="00E1794E"/>
    <w:rsid w:val="00E2043B"/>
    <w:rsid w:val="00E212BE"/>
    <w:rsid w:val="00E230A6"/>
    <w:rsid w:val="00E23554"/>
    <w:rsid w:val="00E25450"/>
    <w:rsid w:val="00E25469"/>
    <w:rsid w:val="00E2649F"/>
    <w:rsid w:val="00E30BD3"/>
    <w:rsid w:val="00E30EAE"/>
    <w:rsid w:val="00E31602"/>
    <w:rsid w:val="00E317C1"/>
    <w:rsid w:val="00E3410C"/>
    <w:rsid w:val="00E351A2"/>
    <w:rsid w:val="00E3536C"/>
    <w:rsid w:val="00E37219"/>
    <w:rsid w:val="00E372B5"/>
    <w:rsid w:val="00E373E9"/>
    <w:rsid w:val="00E41678"/>
    <w:rsid w:val="00E42397"/>
    <w:rsid w:val="00E4241E"/>
    <w:rsid w:val="00E433A1"/>
    <w:rsid w:val="00E44512"/>
    <w:rsid w:val="00E45190"/>
    <w:rsid w:val="00E459FE"/>
    <w:rsid w:val="00E46EB8"/>
    <w:rsid w:val="00E474BA"/>
    <w:rsid w:val="00E50DAE"/>
    <w:rsid w:val="00E51A0F"/>
    <w:rsid w:val="00E52AD4"/>
    <w:rsid w:val="00E52EB3"/>
    <w:rsid w:val="00E53279"/>
    <w:rsid w:val="00E53859"/>
    <w:rsid w:val="00E53E0C"/>
    <w:rsid w:val="00E559EF"/>
    <w:rsid w:val="00E57351"/>
    <w:rsid w:val="00E573AA"/>
    <w:rsid w:val="00E57CAF"/>
    <w:rsid w:val="00E60FE1"/>
    <w:rsid w:val="00E610A1"/>
    <w:rsid w:val="00E625DC"/>
    <w:rsid w:val="00E635D7"/>
    <w:rsid w:val="00E6445D"/>
    <w:rsid w:val="00E6614C"/>
    <w:rsid w:val="00E700B7"/>
    <w:rsid w:val="00E7146C"/>
    <w:rsid w:val="00E718BE"/>
    <w:rsid w:val="00E7265B"/>
    <w:rsid w:val="00E728F1"/>
    <w:rsid w:val="00E74715"/>
    <w:rsid w:val="00E758C3"/>
    <w:rsid w:val="00E769EB"/>
    <w:rsid w:val="00E77311"/>
    <w:rsid w:val="00E82BC8"/>
    <w:rsid w:val="00E8362F"/>
    <w:rsid w:val="00E84703"/>
    <w:rsid w:val="00E8715C"/>
    <w:rsid w:val="00E877E8"/>
    <w:rsid w:val="00E90F35"/>
    <w:rsid w:val="00E935E0"/>
    <w:rsid w:val="00E9495A"/>
    <w:rsid w:val="00E94BB2"/>
    <w:rsid w:val="00EA0F02"/>
    <w:rsid w:val="00EA1086"/>
    <w:rsid w:val="00EA1697"/>
    <w:rsid w:val="00EA17B8"/>
    <w:rsid w:val="00EA4CF2"/>
    <w:rsid w:val="00EA4FAD"/>
    <w:rsid w:val="00EA59CE"/>
    <w:rsid w:val="00EA7592"/>
    <w:rsid w:val="00EB10ED"/>
    <w:rsid w:val="00EB1548"/>
    <w:rsid w:val="00EB18DE"/>
    <w:rsid w:val="00EB1973"/>
    <w:rsid w:val="00EB19E9"/>
    <w:rsid w:val="00EB24CF"/>
    <w:rsid w:val="00EB2778"/>
    <w:rsid w:val="00EB2E58"/>
    <w:rsid w:val="00EB4351"/>
    <w:rsid w:val="00EB44F3"/>
    <w:rsid w:val="00EB45F6"/>
    <w:rsid w:val="00EB63BB"/>
    <w:rsid w:val="00EB66D3"/>
    <w:rsid w:val="00EB74F9"/>
    <w:rsid w:val="00EC1C74"/>
    <w:rsid w:val="00EC2E87"/>
    <w:rsid w:val="00EC5695"/>
    <w:rsid w:val="00EC5876"/>
    <w:rsid w:val="00EC7462"/>
    <w:rsid w:val="00ED106B"/>
    <w:rsid w:val="00ED1128"/>
    <w:rsid w:val="00ED1FB6"/>
    <w:rsid w:val="00ED2699"/>
    <w:rsid w:val="00ED2793"/>
    <w:rsid w:val="00ED39DB"/>
    <w:rsid w:val="00ED3CF8"/>
    <w:rsid w:val="00ED43EE"/>
    <w:rsid w:val="00ED5682"/>
    <w:rsid w:val="00ED5AB3"/>
    <w:rsid w:val="00ED6EF4"/>
    <w:rsid w:val="00EE1AF2"/>
    <w:rsid w:val="00EE2E34"/>
    <w:rsid w:val="00EE3ECF"/>
    <w:rsid w:val="00EE6D5F"/>
    <w:rsid w:val="00EE6EF9"/>
    <w:rsid w:val="00EE6FCB"/>
    <w:rsid w:val="00EF28B0"/>
    <w:rsid w:val="00EF29C1"/>
    <w:rsid w:val="00EF2EB1"/>
    <w:rsid w:val="00EF388F"/>
    <w:rsid w:val="00EF3932"/>
    <w:rsid w:val="00EF4050"/>
    <w:rsid w:val="00EF4633"/>
    <w:rsid w:val="00EF4714"/>
    <w:rsid w:val="00EF50BC"/>
    <w:rsid w:val="00EF6CC1"/>
    <w:rsid w:val="00F03483"/>
    <w:rsid w:val="00F04F72"/>
    <w:rsid w:val="00F05CD3"/>
    <w:rsid w:val="00F061E2"/>
    <w:rsid w:val="00F10735"/>
    <w:rsid w:val="00F11D4A"/>
    <w:rsid w:val="00F14CE7"/>
    <w:rsid w:val="00F1618A"/>
    <w:rsid w:val="00F17B1C"/>
    <w:rsid w:val="00F17B2D"/>
    <w:rsid w:val="00F30318"/>
    <w:rsid w:val="00F3263F"/>
    <w:rsid w:val="00F33C4F"/>
    <w:rsid w:val="00F34732"/>
    <w:rsid w:val="00F41949"/>
    <w:rsid w:val="00F45D18"/>
    <w:rsid w:val="00F4626B"/>
    <w:rsid w:val="00F46BF5"/>
    <w:rsid w:val="00F47C29"/>
    <w:rsid w:val="00F506E7"/>
    <w:rsid w:val="00F51CCC"/>
    <w:rsid w:val="00F538B3"/>
    <w:rsid w:val="00F53C96"/>
    <w:rsid w:val="00F54AC8"/>
    <w:rsid w:val="00F551F5"/>
    <w:rsid w:val="00F572CB"/>
    <w:rsid w:val="00F60641"/>
    <w:rsid w:val="00F618D1"/>
    <w:rsid w:val="00F62AC1"/>
    <w:rsid w:val="00F63589"/>
    <w:rsid w:val="00F67525"/>
    <w:rsid w:val="00F71123"/>
    <w:rsid w:val="00F71E30"/>
    <w:rsid w:val="00F724C5"/>
    <w:rsid w:val="00F725E0"/>
    <w:rsid w:val="00F72C25"/>
    <w:rsid w:val="00F74741"/>
    <w:rsid w:val="00F74A58"/>
    <w:rsid w:val="00F74CDC"/>
    <w:rsid w:val="00F74F0A"/>
    <w:rsid w:val="00F76C6F"/>
    <w:rsid w:val="00F779B2"/>
    <w:rsid w:val="00F80748"/>
    <w:rsid w:val="00F8082C"/>
    <w:rsid w:val="00F810C3"/>
    <w:rsid w:val="00F83216"/>
    <w:rsid w:val="00F84BCA"/>
    <w:rsid w:val="00F854D2"/>
    <w:rsid w:val="00F85C32"/>
    <w:rsid w:val="00F86414"/>
    <w:rsid w:val="00F865AF"/>
    <w:rsid w:val="00F8732C"/>
    <w:rsid w:val="00F90359"/>
    <w:rsid w:val="00F90796"/>
    <w:rsid w:val="00F929F6"/>
    <w:rsid w:val="00F94695"/>
    <w:rsid w:val="00F95233"/>
    <w:rsid w:val="00F95B8A"/>
    <w:rsid w:val="00F9620D"/>
    <w:rsid w:val="00FA0B80"/>
    <w:rsid w:val="00FA0C52"/>
    <w:rsid w:val="00FA2375"/>
    <w:rsid w:val="00FA2869"/>
    <w:rsid w:val="00FA2DEC"/>
    <w:rsid w:val="00FA301F"/>
    <w:rsid w:val="00FA4EF4"/>
    <w:rsid w:val="00FA55FD"/>
    <w:rsid w:val="00FA5A7D"/>
    <w:rsid w:val="00FB0B2A"/>
    <w:rsid w:val="00FB20F7"/>
    <w:rsid w:val="00FB24E0"/>
    <w:rsid w:val="00FB4464"/>
    <w:rsid w:val="00FB74C6"/>
    <w:rsid w:val="00FB79B4"/>
    <w:rsid w:val="00FC0829"/>
    <w:rsid w:val="00FC0CA1"/>
    <w:rsid w:val="00FC17BD"/>
    <w:rsid w:val="00FC2AB9"/>
    <w:rsid w:val="00FC3246"/>
    <w:rsid w:val="00FC33E1"/>
    <w:rsid w:val="00FC494E"/>
    <w:rsid w:val="00FC5433"/>
    <w:rsid w:val="00FC54E0"/>
    <w:rsid w:val="00FC707D"/>
    <w:rsid w:val="00FD09DC"/>
    <w:rsid w:val="00FD1533"/>
    <w:rsid w:val="00FD24A9"/>
    <w:rsid w:val="00FD51B8"/>
    <w:rsid w:val="00FD62B4"/>
    <w:rsid w:val="00FE0C5D"/>
    <w:rsid w:val="00FE2CCA"/>
    <w:rsid w:val="00FE6704"/>
    <w:rsid w:val="00FE6C5E"/>
    <w:rsid w:val="00FF04D1"/>
    <w:rsid w:val="00FF1000"/>
    <w:rsid w:val="00FF26EA"/>
    <w:rsid w:val="00FF2E3B"/>
    <w:rsid w:val="00FF4947"/>
    <w:rsid w:val="00FF4C1D"/>
    <w:rsid w:val="00FF4FE8"/>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33F3"/>
  <w15:docId w15:val="{B5C84E88-9293-4DB6-A536-F6BB385B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BB"/>
    <w:rPr>
      <w:rFonts w:ascii="CG Times" w:eastAsia="Times New Roman" w:hAnsi="CG Times"/>
      <w:sz w:val="24"/>
    </w:rPr>
  </w:style>
  <w:style w:type="paragraph" w:styleId="Heading1">
    <w:name w:val="heading 1"/>
    <w:basedOn w:val="Normal"/>
    <w:next w:val="Normal"/>
    <w:link w:val="Heading1Char"/>
    <w:uiPriority w:val="9"/>
    <w:qFormat/>
    <w:rsid w:val="003A6E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5144BB"/>
    <w:pPr>
      <w:keepNext/>
      <w:numPr>
        <w:numId w:val="1"/>
      </w:numPr>
      <w:outlineLvl w:val="2"/>
    </w:pPr>
    <w:rPr>
      <w:b/>
      <w:lang w:val="x-none" w:eastAsia="x-none"/>
    </w:rPr>
  </w:style>
  <w:style w:type="paragraph" w:styleId="Heading4">
    <w:name w:val="heading 4"/>
    <w:basedOn w:val="Normal"/>
    <w:next w:val="Normal"/>
    <w:link w:val="Heading4Char"/>
    <w:uiPriority w:val="9"/>
    <w:unhideWhenUsed/>
    <w:qFormat/>
    <w:rsid w:val="005144BB"/>
    <w:pPr>
      <w:keepNext/>
      <w:keepLines/>
      <w:spacing w:before="200"/>
      <w:outlineLvl w:val="3"/>
    </w:pPr>
    <w:rPr>
      <w:rFonts w:ascii="Cambria" w:hAnsi="Cambria"/>
      <w:b/>
      <w:bCs/>
      <w:i/>
      <w:iCs/>
      <w:color w:val="4F81BD"/>
      <w:lang w:val="x-none" w:eastAsia="x-none"/>
    </w:rPr>
  </w:style>
  <w:style w:type="paragraph" w:styleId="Heading5">
    <w:name w:val="heading 5"/>
    <w:basedOn w:val="Normal"/>
    <w:next w:val="Normal"/>
    <w:link w:val="Heading5Char"/>
    <w:uiPriority w:val="9"/>
    <w:semiHidden/>
    <w:unhideWhenUsed/>
    <w:qFormat/>
    <w:rsid w:val="005C11D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144BB"/>
    <w:rPr>
      <w:rFonts w:ascii="CG Times" w:eastAsia="Times New Roman" w:hAnsi="CG Times"/>
      <w:b/>
      <w:sz w:val="24"/>
      <w:lang w:val="x-none" w:eastAsia="x-none"/>
    </w:rPr>
  </w:style>
  <w:style w:type="paragraph" w:styleId="Title">
    <w:name w:val="Title"/>
    <w:basedOn w:val="Normal"/>
    <w:link w:val="TitleChar"/>
    <w:qFormat/>
    <w:rsid w:val="005144BB"/>
    <w:pPr>
      <w:jc w:val="center"/>
    </w:pPr>
    <w:rPr>
      <w:b/>
      <w:lang w:val="x-none" w:eastAsia="x-none"/>
    </w:rPr>
  </w:style>
  <w:style w:type="character" w:customStyle="1" w:styleId="TitleChar">
    <w:name w:val="Title Char"/>
    <w:link w:val="Title"/>
    <w:rsid w:val="005144BB"/>
    <w:rPr>
      <w:rFonts w:ascii="CG Times" w:eastAsia="Times New Roman" w:hAnsi="CG Times" w:cs="Times New Roman"/>
      <w:b/>
      <w:sz w:val="24"/>
      <w:szCs w:val="20"/>
    </w:rPr>
  </w:style>
  <w:style w:type="character" w:customStyle="1" w:styleId="Heading4Char">
    <w:name w:val="Heading 4 Char"/>
    <w:link w:val="Heading4"/>
    <w:uiPriority w:val="9"/>
    <w:rsid w:val="005144BB"/>
    <w:rPr>
      <w:rFonts w:ascii="Cambria" w:eastAsia="Times New Roman" w:hAnsi="Cambria" w:cs="Times New Roman"/>
      <w:b/>
      <w:bCs/>
      <w:i/>
      <w:iCs/>
      <w:color w:val="4F81BD"/>
      <w:sz w:val="24"/>
      <w:szCs w:val="20"/>
    </w:rPr>
  </w:style>
  <w:style w:type="character" w:styleId="Hyperlink">
    <w:name w:val="Hyperlink"/>
    <w:uiPriority w:val="99"/>
    <w:rsid w:val="005144BB"/>
    <w:rPr>
      <w:color w:val="0000FF"/>
      <w:u w:val="single"/>
    </w:rPr>
  </w:style>
  <w:style w:type="character" w:styleId="FollowedHyperlink">
    <w:name w:val="FollowedHyperlink"/>
    <w:uiPriority w:val="99"/>
    <w:semiHidden/>
    <w:unhideWhenUsed/>
    <w:rsid w:val="005144BB"/>
    <w:rPr>
      <w:color w:val="800080"/>
      <w:u w:val="single"/>
    </w:rPr>
  </w:style>
  <w:style w:type="paragraph" w:styleId="ListParagraph">
    <w:name w:val="List Paragraph"/>
    <w:basedOn w:val="Normal"/>
    <w:uiPriority w:val="34"/>
    <w:qFormat/>
    <w:rsid w:val="00250FF6"/>
    <w:pPr>
      <w:ind w:left="720"/>
      <w:contextualSpacing/>
    </w:pPr>
  </w:style>
  <w:style w:type="paragraph" w:styleId="Header">
    <w:name w:val="header"/>
    <w:basedOn w:val="Normal"/>
    <w:link w:val="HeaderChar"/>
    <w:uiPriority w:val="99"/>
    <w:unhideWhenUsed/>
    <w:rsid w:val="005330BC"/>
    <w:pPr>
      <w:tabs>
        <w:tab w:val="center" w:pos="4680"/>
        <w:tab w:val="right" w:pos="9360"/>
      </w:tabs>
    </w:pPr>
    <w:rPr>
      <w:lang w:val="x-none" w:eastAsia="x-none"/>
    </w:rPr>
  </w:style>
  <w:style w:type="character" w:customStyle="1" w:styleId="HeaderChar">
    <w:name w:val="Header Char"/>
    <w:link w:val="Header"/>
    <w:uiPriority w:val="99"/>
    <w:rsid w:val="005330BC"/>
    <w:rPr>
      <w:rFonts w:ascii="CG Times" w:eastAsia="Times New Roman" w:hAnsi="CG Times"/>
      <w:sz w:val="24"/>
    </w:rPr>
  </w:style>
  <w:style w:type="paragraph" w:styleId="Footer">
    <w:name w:val="footer"/>
    <w:basedOn w:val="Normal"/>
    <w:link w:val="FooterChar"/>
    <w:uiPriority w:val="99"/>
    <w:unhideWhenUsed/>
    <w:rsid w:val="005330BC"/>
    <w:pPr>
      <w:tabs>
        <w:tab w:val="center" w:pos="4680"/>
        <w:tab w:val="right" w:pos="9360"/>
      </w:tabs>
    </w:pPr>
    <w:rPr>
      <w:lang w:val="x-none" w:eastAsia="x-none"/>
    </w:rPr>
  </w:style>
  <w:style w:type="character" w:customStyle="1" w:styleId="FooterChar">
    <w:name w:val="Footer Char"/>
    <w:link w:val="Footer"/>
    <w:uiPriority w:val="99"/>
    <w:rsid w:val="005330BC"/>
    <w:rPr>
      <w:rFonts w:ascii="CG Times" w:eastAsia="Times New Roman" w:hAnsi="CG Times"/>
      <w:sz w:val="24"/>
    </w:rPr>
  </w:style>
  <w:style w:type="paragraph" w:styleId="BalloonText">
    <w:name w:val="Balloon Text"/>
    <w:basedOn w:val="Normal"/>
    <w:link w:val="BalloonTextChar"/>
    <w:uiPriority w:val="99"/>
    <w:semiHidden/>
    <w:unhideWhenUsed/>
    <w:rsid w:val="00934F4E"/>
    <w:rPr>
      <w:rFonts w:ascii="Tahoma" w:hAnsi="Tahoma"/>
      <w:sz w:val="16"/>
      <w:szCs w:val="16"/>
      <w:lang w:val="x-none" w:eastAsia="x-none"/>
    </w:rPr>
  </w:style>
  <w:style w:type="character" w:customStyle="1" w:styleId="BalloonTextChar">
    <w:name w:val="Balloon Text Char"/>
    <w:link w:val="BalloonText"/>
    <w:uiPriority w:val="99"/>
    <w:semiHidden/>
    <w:rsid w:val="00934F4E"/>
    <w:rPr>
      <w:rFonts w:ascii="Tahoma" w:eastAsia="Times New Roman" w:hAnsi="Tahoma" w:cs="Tahoma"/>
      <w:sz w:val="16"/>
      <w:szCs w:val="16"/>
    </w:rPr>
  </w:style>
  <w:style w:type="paragraph" w:styleId="NoSpacing">
    <w:name w:val="No Spacing"/>
    <w:aliases w:val="Body"/>
    <w:link w:val="NoSpacingChar"/>
    <w:uiPriority w:val="1"/>
    <w:qFormat/>
    <w:rsid w:val="00432887"/>
    <w:rPr>
      <w:sz w:val="22"/>
      <w:szCs w:val="22"/>
    </w:rPr>
  </w:style>
  <w:style w:type="paragraph" w:styleId="PlainText">
    <w:name w:val="Plain Text"/>
    <w:basedOn w:val="Normal"/>
    <w:link w:val="PlainTextChar"/>
    <w:uiPriority w:val="99"/>
    <w:unhideWhenUsed/>
    <w:rsid w:val="00721B5A"/>
    <w:rPr>
      <w:rFonts w:ascii="Consolas" w:eastAsia="Calibri" w:hAnsi="Consolas"/>
      <w:szCs w:val="21"/>
      <w:lang w:val="x-none" w:eastAsia="x-none"/>
    </w:rPr>
  </w:style>
  <w:style w:type="character" w:customStyle="1" w:styleId="PlainTextChar">
    <w:name w:val="Plain Text Char"/>
    <w:link w:val="PlainText"/>
    <w:uiPriority w:val="99"/>
    <w:rsid w:val="00721B5A"/>
    <w:rPr>
      <w:rFonts w:ascii="Consolas" w:hAnsi="Consolas"/>
      <w:sz w:val="24"/>
      <w:szCs w:val="21"/>
    </w:rPr>
  </w:style>
  <w:style w:type="paragraph" w:customStyle="1" w:styleId="Default">
    <w:name w:val="Default"/>
    <w:rsid w:val="00FC17BD"/>
    <w:pPr>
      <w:autoSpaceDE w:val="0"/>
      <w:autoSpaceDN w:val="0"/>
      <w:adjustRightInd w:val="0"/>
    </w:pPr>
    <w:rPr>
      <w:rFonts w:ascii="Times New Roman" w:hAnsi="Times New Roman"/>
      <w:color w:val="000000"/>
      <w:sz w:val="24"/>
      <w:szCs w:val="24"/>
    </w:rPr>
  </w:style>
  <w:style w:type="character" w:customStyle="1" w:styleId="NoSpacingChar">
    <w:name w:val="No Spacing Char"/>
    <w:aliases w:val="Body Char"/>
    <w:link w:val="NoSpacing"/>
    <w:uiPriority w:val="1"/>
    <w:rsid w:val="008C7A3B"/>
    <w:rPr>
      <w:sz w:val="22"/>
      <w:szCs w:val="22"/>
      <w:lang w:bidi="ar-SA"/>
    </w:rPr>
  </w:style>
  <w:style w:type="character" w:styleId="Strong">
    <w:name w:val="Strong"/>
    <w:basedOn w:val="DefaultParagraphFont"/>
    <w:uiPriority w:val="22"/>
    <w:qFormat/>
    <w:rsid w:val="008138FB"/>
    <w:rPr>
      <w:b/>
      <w:bCs/>
    </w:rPr>
  </w:style>
  <w:style w:type="table" w:styleId="TableGrid">
    <w:name w:val="Table Grid"/>
    <w:basedOn w:val="TableNormal"/>
    <w:uiPriority w:val="59"/>
    <w:rsid w:val="00A760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0F87"/>
    <w:pPr>
      <w:autoSpaceDE w:val="0"/>
      <w:autoSpaceDN w:val="0"/>
      <w:adjustRightInd w:val="0"/>
    </w:pPr>
    <w:rPr>
      <w:rFonts w:ascii="Times New Roman" w:eastAsia="Calibri" w:hAnsi="Times New Roman"/>
      <w:szCs w:val="24"/>
    </w:rPr>
  </w:style>
  <w:style w:type="paragraph" w:styleId="ListBullet">
    <w:name w:val="List Bullet"/>
    <w:basedOn w:val="Normal"/>
    <w:uiPriority w:val="99"/>
    <w:unhideWhenUsed/>
    <w:rsid w:val="00D02FE7"/>
    <w:pPr>
      <w:numPr>
        <w:numId w:val="2"/>
      </w:numPr>
      <w:contextualSpacing/>
    </w:pPr>
  </w:style>
  <w:style w:type="paragraph" w:styleId="NormalWeb">
    <w:name w:val="Normal (Web)"/>
    <w:basedOn w:val="Normal"/>
    <w:uiPriority w:val="99"/>
    <w:unhideWhenUsed/>
    <w:rsid w:val="00247A70"/>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247A70"/>
  </w:style>
  <w:style w:type="paragraph" w:styleId="Revision">
    <w:name w:val="Revision"/>
    <w:hidden/>
    <w:uiPriority w:val="99"/>
    <w:semiHidden/>
    <w:rsid w:val="007159C7"/>
    <w:rPr>
      <w:rFonts w:ascii="CG Times" w:eastAsia="Times New Roman" w:hAnsi="CG Times"/>
      <w:sz w:val="24"/>
    </w:rPr>
  </w:style>
  <w:style w:type="character" w:customStyle="1" w:styleId="Heading5Char">
    <w:name w:val="Heading 5 Char"/>
    <w:basedOn w:val="DefaultParagraphFont"/>
    <w:link w:val="Heading5"/>
    <w:uiPriority w:val="9"/>
    <w:semiHidden/>
    <w:rsid w:val="005C11D7"/>
    <w:rPr>
      <w:rFonts w:asciiTheme="majorHAnsi" w:eastAsiaTheme="majorEastAsia" w:hAnsiTheme="majorHAnsi" w:cstheme="majorBidi"/>
      <w:color w:val="365F91" w:themeColor="accent1" w:themeShade="BF"/>
      <w:sz w:val="24"/>
    </w:rPr>
  </w:style>
  <w:style w:type="character" w:styleId="Emphasis">
    <w:name w:val="Emphasis"/>
    <w:basedOn w:val="DefaultParagraphFont"/>
    <w:uiPriority w:val="20"/>
    <w:qFormat/>
    <w:rsid w:val="005C11D7"/>
    <w:rPr>
      <w:i/>
      <w:iCs/>
    </w:rPr>
  </w:style>
  <w:style w:type="paragraph" w:styleId="BodyText">
    <w:name w:val="Body Text"/>
    <w:basedOn w:val="Normal"/>
    <w:link w:val="BodyTextChar"/>
    <w:uiPriority w:val="1"/>
    <w:qFormat/>
    <w:rsid w:val="005537CD"/>
    <w:pPr>
      <w:autoSpaceDE w:val="0"/>
      <w:autoSpaceDN w:val="0"/>
      <w:adjustRightInd w:val="0"/>
      <w:ind w:left="118"/>
    </w:pPr>
    <w:rPr>
      <w:rFonts w:ascii="Times New Roman" w:eastAsia="Calibri" w:hAnsi="Times New Roman"/>
      <w:sz w:val="20"/>
    </w:rPr>
  </w:style>
  <w:style w:type="character" w:customStyle="1" w:styleId="BodyTextChar">
    <w:name w:val="Body Text Char"/>
    <w:basedOn w:val="DefaultParagraphFont"/>
    <w:link w:val="BodyText"/>
    <w:uiPriority w:val="1"/>
    <w:rsid w:val="005537CD"/>
    <w:rPr>
      <w:rFonts w:ascii="Times New Roman" w:hAnsi="Times New Roman"/>
    </w:rPr>
  </w:style>
  <w:style w:type="character" w:customStyle="1" w:styleId="UnresolvedMention1">
    <w:name w:val="Unresolved Mention1"/>
    <w:basedOn w:val="DefaultParagraphFont"/>
    <w:uiPriority w:val="99"/>
    <w:semiHidden/>
    <w:unhideWhenUsed/>
    <w:rsid w:val="00894D58"/>
    <w:rPr>
      <w:color w:val="808080"/>
      <w:shd w:val="clear" w:color="auto" w:fill="E6E6E6"/>
    </w:rPr>
  </w:style>
  <w:style w:type="paragraph" w:customStyle="1" w:styleId="paragraph">
    <w:name w:val="paragraph"/>
    <w:basedOn w:val="Normal"/>
    <w:rsid w:val="00CA40BE"/>
    <w:pPr>
      <w:spacing w:before="100" w:beforeAutospacing="1" w:after="100" w:afterAutospacing="1"/>
    </w:pPr>
    <w:rPr>
      <w:rFonts w:ascii="Times" w:eastAsiaTheme="minorEastAsia" w:hAnsi="Times" w:cstheme="minorBidi"/>
      <w:sz w:val="20"/>
    </w:rPr>
  </w:style>
  <w:style w:type="character" w:customStyle="1" w:styleId="normaltextrun">
    <w:name w:val="normaltextrun"/>
    <w:basedOn w:val="DefaultParagraphFont"/>
    <w:rsid w:val="00CA40BE"/>
  </w:style>
  <w:style w:type="character" w:customStyle="1" w:styleId="eop">
    <w:name w:val="eop"/>
    <w:basedOn w:val="DefaultParagraphFont"/>
    <w:rsid w:val="00CA40BE"/>
  </w:style>
  <w:style w:type="character" w:customStyle="1" w:styleId="spellingerror">
    <w:name w:val="spellingerror"/>
    <w:basedOn w:val="DefaultParagraphFont"/>
    <w:rsid w:val="00CA40BE"/>
  </w:style>
  <w:style w:type="character" w:customStyle="1" w:styleId="contextualspellingandgrammarerror">
    <w:name w:val="contextualspellingandgrammarerror"/>
    <w:basedOn w:val="DefaultParagraphFont"/>
    <w:rsid w:val="00CA40BE"/>
  </w:style>
  <w:style w:type="character" w:customStyle="1" w:styleId="UnresolvedMention2">
    <w:name w:val="Unresolved Mention2"/>
    <w:basedOn w:val="DefaultParagraphFont"/>
    <w:uiPriority w:val="99"/>
    <w:semiHidden/>
    <w:unhideWhenUsed/>
    <w:rsid w:val="00561D34"/>
    <w:rPr>
      <w:color w:val="808080"/>
      <w:shd w:val="clear" w:color="auto" w:fill="E6E6E6"/>
    </w:rPr>
  </w:style>
  <w:style w:type="character" w:customStyle="1" w:styleId="scxw124483685">
    <w:name w:val="scxw124483685"/>
    <w:basedOn w:val="DefaultParagraphFont"/>
    <w:rsid w:val="0058274C"/>
  </w:style>
  <w:style w:type="character" w:customStyle="1" w:styleId="advancedproofingissue">
    <w:name w:val="advancedproofingissue"/>
    <w:basedOn w:val="DefaultParagraphFont"/>
    <w:rsid w:val="0058274C"/>
  </w:style>
  <w:style w:type="character" w:styleId="UnresolvedMention">
    <w:name w:val="Unresolved Mention"/>
    <w:basedOn w:val="DefaultParagraphFont"/>
    <w:uiPriority w:val="99"/>
    <w:semiHidden/>
    <w:unhideWhenUsed/>
    <w:rsid w:val="00EC2E87"/>
    <w:rPr>
      <w:color w:val="605E5C"/>
      <w:shd w:val="clear" w:color="auto" w:fill="E1DFDD"/>
    </w:rPr>
  </w:style>
  <w:style w:type="character" w:customStyle="1" w:styleId="Heading1Char">
    <w:name w:val="Heading 1 Char"/>
    <w:basedOn w:val="DefaultParagraphFont"/>
    <w:link w:val="Heading1"/>
    <w:uiPriority w:val="9"/>
    <w:rsid w:val="003A6E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1268">
      <w:bodyDiv w:val="1"/>
      <w:marLeft w:val="0"/>
      <w:marRight w:val="0"/>
      <w:marTop w:val="0"/>
      <w:marBottom w:val="0"/>
      <w:divBdr>
        <w:top w:val="none" w:sz="0" w:space="0" w:color="auto"/>
        <w:left w:val="none" w:sz="0" w:space="0" w:color="auto"/>
        <w:bottom w:val="none" w:sz="0" w:space="0" w:color="auto"/>
        <w:right w:val="none" w:sz="0" w:space="0" w:color="auto"/>
      </w:divBdr>
    </w:div>
    <w:div w:id="90593257">
      <w:bodyDiv w:val="1"/>
      <w:marLeft w:val="0"/>
      <w:marRight w:val="0"/>
      <w:marTop w:val="0"/>
      <w:marBottom w:val="0"/>
      <w:divBdr>
        <w:top w:val="none" w:sz="0" w:space="0" w:color="auto"/>
        <w:left w:val="none" w:sz="0" w:space="0" w:color="auto"/>
        <w:bottom w:val="none" w:sz="0" w:space="0" w:color="auto"/>
        <w:right w:val="none" w:sz="0" w:space="0" w:color="auto"/>
      </w:divBdr>
    </w:div>
    <w:div w:id="262811730">
      <w:bodyDiv w:val="1"/>
      <w:marLeft w:val="0"/>
      <w:marRight w:val="0"/>
      <w:marTop w:val="0"/>
      <w:marBottom w:val="0"/>
      <w:divBdr>
        <w:top w:val="none" w:sz="0" w:space="0" w:color="auto"/>
        <w:left w:val="none" w:sz="0" w:space="0" w:color="auto"/>
        <w:bottom w:val="none" w:sz="0" w:space="0" w:color="auto"/>
        <w:right w:val="none" w:sz="0" w:space="0" w:color="auto"/>
      </w:divBdr>
    </w:div>
    <w:div w:id="266162631">
      <w:bodyDiv w:val="1"/>
      <w:marLeft w:val="0"/>
      <w:marRight w:val="0"/>
      <w:marTop w:val="0"/>
      <w:marBottom w:val="0"/>
      <w:divBdr>
        <w:top w:val="none" w:sz="0" w:space="0" w:color="auto"/>
        <w:left w:val="none" w:sz="0" w:space="0" w:color="auto"/>
        <w:bottom w:val="none" w:sz="0" w:space="0" w:color="auto"/>
        <w:right w:val="none" w:sz="0" w:space="0" w:color="auto"/>
      </w:divBdr>
    </w:div>
    <w:div w:id="339502268">
      <w:bodyDiv w:val="1"/>
      <w:marLeft w:val="0"/>
      <w:marRight w:val="0"/>
      <w:marTop w:val="0"/>
      <w:marBottom w:val="0"/>
      <w:divBdr>
        <w:top w:val="none" w:sz="0" w:space="0" w:color="auto"/>
        <w:left w:val="none" w:sz="0" w:space="0" w:color="auto"/>
        <w:bottom w:val="none" w:sz="0" w:space="0" w:color="auto"/>
        <w:right w:val="none" w:sz="0" w:space="0" w:color="auto"/>
      </w:divBdr>
    </w:div>
    <w:div w:id="350642336">
      <w:bodyDiv w:val="1"/>
      <w:marLeft w:val="0"/>
      <w:marRight w:val="0"/>
      <w:marTop w:val="0"/>
      <w:marBottom w:val="0"/>
      <w:divBdr>
        <w:top w:val="none" w:sz="0" w:space="0" w:color="auto"/>
        <w:left w:val="none" w:sz="0" w:space="0" w:color="auto"/>
        <w:bottom w:val="none" w:sz="0" w:space="0" w:color="auto"/>
        <w:right w:val="none" w:sz="0" w:space="0" w:color="auto"/>
      </w:divBdr>
      <w:divsChild>
        <w:div w:id="2009211336">
          <w:marLeft w:val="0"/>
          <w:marRight w:val="0"/>
          <w:marTop w:val="0"/>
          <w:marBottom w:val="0"/>
          <w:divBdr>
            <w:top w:val="none" w:sz="0" w:space="0" w:color="auto"/>
            <w:left w:val="none" w:sz="0" w:space="0" w:color="auto"/>
            <w:bottom w:val="none" w:sz="0" w:space="0" w:color="auto"/>
            <w:right w:val="none" w:sz="0" w:space="0" w:color="auto"/>
          </w:divBdr>
          <w:divsChild>
            <w:div w:id="787315757">
              <w:marLeft w:val="0"/>
              <w:marRight w:val="0"/>
              <w:marTop w:val="0"/>
              <w:marBottom w:val="0"/>
              <w:divBdr>
                <w:top w:val="none" w:sz="0" w:space="0" w:color="auto"/>
                <w:left w:val="none" w:sz="0" w:space="0" w:color="auto"/>
                <w:bottom w:val="none" w:sz="0" w:space="0" w:color="auto"/>
                <w:right w:val="none" w:sz="0" w:space="0" w:color="auto"/>
              </w:divBdr>
              <w:divsChild>
                <w:div w:id="2082753616">
                  <w:marLeft w:val="0"/>
                  <w:marRight w:val="0"/>
                  <w:marTop w:val="100"/>
                  <w:marBottom w:val="100"/>
                  <w:divBdr>
                    <w:top w:val="none" w:sz="0" w:space="0" w:color="auto"/>
                    <w:left w:val="none" w:sz="0" w:space="0" w:color="auto"/>
                    <w:bottom w:val="none" w:sz="0" w:space="0" w:color="auto"/>
                    <w:right w:val="none" w:sz="0" w:space="0" w:color="auto"/>
                  </w:divBdr>
                  <w:divsChild>
                    <w:div w:id="154610117">
                      <w:marLeft w:val="0"/>
                      <w:marRight w:val="0"/>
                      <w:marTop w:val="0"/>
                      <w:marBottom w:val="0"/>
                      <w:divBdr>
                        <w:top w:val="none" w:sz="0" w:space="0" w:color="auto"/>
                        <w:left w:val="none" w:sz="0" w:space="0" w:color="auto"/>
                        <w:bottom w:val="none" w:sz="0" w:space="0" w:color="auto"/>
                        <w:right w:val="none" w:sz="0" w:space="0" w:color="auto"/>
                      </w:divBdr>
                      <w:divsChild>
                        <w:div w:id="838814922">
                          <w:marLeft w:val="0"/>
                          <w:marRight w:val="0"/>
                          <w:marTop w:val="0"/>
                          <w:marBottom w:val="0"/>
                          <w:divBdr>
                            <w:top w:val="none" w:sz="0" w:space="0" w:color="auto"/>
                            <w:left w:val="none" w:sz="0" w:space="0" w:color="auto"/>
                            <w:bottom w:val="none" w:sz="0" w:space="0" w:color="auto"/>
                            <w:right w:val="none" w:sz="0" w:space="0" w:color="auto"/>
                          </w:divBdr>
                          <w:divsChild>
                            <w:div w:id="2242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726807">
      <w:bodyDiv w:val="1"/>
      <w:marLeft w:val="0"/>
      <w:marRight w:val="0"/>
      <w:marTop w:val="0"/>
      <w:marBottom w:val="0"/>
      <w:divBdr>
        <w:top w:val="none" w:sz="0" w:space="0" w:color="auto"/>
        <w:left w:val="none" w:sz="0" w:space="0" w:color="auto"/>
        <w:bottom w:val="none" w:sz="0" w:space="0" w:color="auto"/>
        <w:right w:val="none" w:sz="0" w:space="0" w:color="auto"/>
      </w:divBdr>
    </w:div>
    <w:div w:id="370572545">
      <w:bodyDiv w:val="1"/>
      <w:marLeft w:val="0"/>
      <w:marRight w:val="0"/>
      <w:marTop w:val="0"/>
      <w:marBottom w:val="0"/>
      <w:divBdr>
        <w:top w:val="none" w:sz="0" w:space="0" w:color="auto"/>
        <w:left w:val="none" w:sz="0" w:space="0" w:color="auto"/>
        <w:bottom w:val="none" w:sz="0" w:space="0" w:color="auto"/>
        <w:right w:val="none" w:sz="0" w:space="0" w:color="auto"/>
      </w:divBdr>
    </w:div>
    <w:div w:id="396056686">
      <w:bodyDiv w:val="1"/>
      <w:marLeft w:val="0"/>
      <w:marRight w:val="0"/>
      <w:marTop w:val="0"/>
      <w:marBottom w:val="0"/>
      <w:divBdr>
        <w:top w:val="none" w:sz="0" w:space="0" w:color="auto"/>
        <w:left w:val="none" w:sz="0" w:space="0" w:color="auto"/>
        <w:bottom w:val="none" w:sz="0" w:space="0" w:color="auto"/>
        <w:right w:val="none" w:sz="0" w:space="0" w:color="auto"/>
      </w:divBdr>
    </w:div>
    <w:div w:id="442312112">
      <w:bodyDiv w:val="1"/>
      <w:marLeft w:val="0"/>
      <w:marRight w:val="0"/>
      <w:marTop w:val="0"/>
      <w:marBottom w:val="0"/>
      <w:divBdr>
        <w:top w:val="none" w:sz="0" w:space="0" w:color="auto"/>
        <w:left w:val="none" w:sz="0" w:space="0" w:color="auto"/>
        <w:bottom w:val="none" w:sz="0" w:space="0" w:color="auto"/>
        <w:right w:val="none" w:sz="0" w:space="0" w:color="auto"/>
      </w:divBdr>
    </w:div>
    <w:div w:id="466820554">
      <w:bodyDiv w:val="1"/>
      <w:marLeft w:val="0"/>
      <w:marRight w:val="0"/>
      <w:marTop w:val="0"/>
      <w:marBottom w:val="0"/>
      <w:divBdr>
        <w:top w:val="none" w:sz="0" w:space="0" w:color="auto"/>
        <w:left w:val="none" w:sz="0" w:space="0" w:color="auto"/>
        <w:bottom w:val="none" w:sz="0" w:space="0" w:color="auto"/>
        <w:right w:val="none" w:sz="0" w:space="0" w:color="auto"/>
      </w:divBdr>
      <w:divsChild>
        <w:div w:id="126169322">
          <w:marLeft w:val="0"/>
          <w:marRight w:val="0"/>
          <w:marTop w:val="0"/>
          <w:marBottom w:val="0"/>
          <w:divBdr>
            <w:top w:val="none" w:sz="0" w:space="0" w:color="auto"/>
            <w:left w:val="none" w:sz="0" w:space="0" w:color="auto"/>
            <w:bottom w:val="none" w:sz="0" w:space="0" w:color="auto"/>
            <w:right w:val="none" w:sz="0" w:space="0" w:color="auto"/>
          </w:divBdr>
        </w:div>
      </w:divsChild>
    </w:div>
    <w:div w:id="484780107">
      <w:bodyDiv w:val="1"/>
      <w:marLeft w:val="0"/>
      <w:marRight w:val="0"/>
      <w:marTop w:val="0"/>
      <w:marBottom w:val="0"/>
      <w:divBdr>
        <w:top w:val="none" w:sz="0" w:space="0" w:color="auto"/>
        <w:left w:val="none" w:sz="0" w:space="0" w:color="auto"/>
        <w:bottom w:val="none" w:sz="0" w:space="0" w:color="auto"/>
        <w:right w:val="none" w:sz="0" w:space="0" w:color="auto"/>
      </w:divBdr>
    </w:div>
    <w:div w:id="551844409">
      <w:bodyDiv w:val="1"/>
      <w:marLeft w:val="0"/>
      <w:marRight w:val="0"/>
      <w:marTop w:val="0"/>
      <w:marBottom w:val="0"/>
      <w:divBdr>
        <w:top w:val="none" w:sz="0" w:space="0" w:color="auto"/>
        <w:left w:val="none" w:sz="0" w:space="0" w:color="auto"/>
        <w:bottom w:val="none" w:sz="0" w:space="0" w:color="auto"/>
        <w:right w:val="none" w:sz="0" w:space="0" w:color="auto"/>
      </w:divBdr>
    </w:div>
    <w:div w:id="598877801">
      <w:bodyDiv w:val="1"/>
      <w:marLeft w:val="0"/>
      <w:marRight w:val="0"/>
      <w:marTop w:val="0"/>
      <w:marBottom w:val="0"/>
      <w:divBdr>
        <w:top w:val="none" w:sz="0" w:space="0" w:color="auto"/>
        <w:left w:val="none" w:sz="0" w:space="0" w:color="auto"/>
        <w:bottom w:val="none" w:sz="0" w:space="0" w:color="auto"/>
        <w:right w:val="none" w:sz="0" w:space="0" w:color="auto"/>
      </w:divBdr>
      <w:divsChild>
        <w:div w:id="722291024">
          <w:marLeft w:val="0"/>
          <w:marRight w:val="0"/>
          <w:marTop w:val="0"/>
          <w:marBottom w:val="0"/>
          <w:divBdr>
            <w:top w:val="none" w:sz="0" w:space="0" w:color="auto"/>
            <w:left w:val="none" w:sz="0" w:space="0" w:color="auto"/>
            <w:bottom w:val="none" w:sz="0" w:space="0" w:color="auto"/>
            <w:right w:val="none" w:sz="0" w:space="0" w:color="auto"/>
          </w:divBdr>
          <w:divsChild>
            <w:div w:id="1488323045">
              <w:marLeft w:val="150"/>
              <w:marRight w:val="150"/>
              <w:marTop w:val="0"/>
              <w:marBottom w:val="0"/>
              <w:divBdr>
                <w:top w:val="none" w:sz="0" w:space="0" w:color="auto"/>
                <w:left w:val="none" w:sz="0" w:space="0" w:color="auto"/>
                <w:bottom w:val="none" w:sz="0" w:space="0" w:color="auto"/>
                <w:right w:val="none" w:sz="0" w:space="0" w:color="auto"/>
              </w:divBdr>
              <w:divsChild>
                <w:div w:id="392579256">
                  <w:marLeft w:val="150"/>
                  <w:marRight w:val="150"/>
                  <w:marTop w:val="0"/>
                  <w:marBottom w:val="0"/>
                  <w:divBdr>
                    <w:top w:val="none" w:sz="0" w:space="0" w:color="auto"/>
                    <w:left w:val="none" w:sz="0" w:space="0" w:color="auto"/>
                    <w:bottom w:val="none" w:sz="0" w:space="0" w:color="auto"/>
                    <w:right w:val="none" w:sz="0" w:space="0" w:color="auto"/>
                  </w:divBdr>
                  <w:divsChild>
                    <w:div w:id="871574992">
                      <w:marLeft w:val="0"/>
                      <w:marRight w:val="0"/>
                      <w:marTop w:val="0"/>
                      <w:marBottom w:val="0"/>
                      <w:divBdr>
                        <w:top w:val="none" w:sz="0" w:space="0" w:color="auto"/>
                        <w:left w:val="none" w:sz="0" w:space="0" w:color="auto"/>
                        <w:bottom w:val="none" w:sz="0" w:space="0" w:color="auto"/>
                        <w:right w:val="none" w:sz="0" w:space="0" w:color="auto"/>
                      </w:divBdr>
                      <w:divsChild>
                        <w:div w:id="1290479166">
                          <w:marLeft w:val="0"/>
                          <w:marRight w:val="0"/>
                          <w:marTop w:val="0"/>
                          <w:marBottom w:val="0"/>
                          <w:divBdr>
                            <w:top w:val="none" w:sz="0" w:space="0" w:color="auto"/>
                            <w:left w:val="none" w:sz="0" w:space="0" w:color="auto"/>
                            <w:bottom w:val="none" w:sz="0" w:space="0" w:color="auto"/>
                            <w:right w:val="none" w:sz="0" w:space="0" w:color="auto"/>
                          </w:divBdr>
                          <w:divsChild>
                            <w:div w:id="1432047740">
                              <w:marLeft w:val="0"/>
                              <w:marRight w:val="0"/>
                              <w:marTop w:val="0"/>
                              <w:marBottom w:val="0"/>
                              <w:divBdr>
                                <w:top w:val="none" w:sz="0" w:space="0" w:color="auto"/>
                                <w:left w:val="none" w:sz="0" w:space="0" w:color="auto"/>
                                <w:bottom w:val="none" w:sz="0" w:space="0" w:color="auto"/>
                                <w:right w:val="none" w:sz="0" w:space="0" w:color="auto"/>
                              </w:divBdr>
                              <w:divsChild>
                                <w:div w:id="1590850951">
                                  <w:marLeft w:val="0"/>
                                  <w:marRight w:val="0"/>
                                  <w:marTop w:val="0"/>
                                  <w:marBottom w:val="0"/>
                                  <w:divBdr>
                                    <w:top w:val="none" w:sz="0" w:space="0" w:color="auto"/>
                                    <w:left w:val="none" w:sz="0" w:space="0" w:color="auto"/>
                                    <w:bottom w:val="none" w:sz="0" w:space="0" w:color="auto"/>
                                    <w:right w:val="none" w:sz="0" w:space="0" w:color="auto"/>
                                  </w:divBdr>
                                  <w:divsChild>
                                    <w:div w:id="212079953">
                                      <w:marLeft w:val="0"/>
                                      <w:marRight w:val="0"/>
                                      <w:marTop w:val="0"/>
                                      <w:marBottom w:val="0"/>
                                      <w:divBdr>
                                        <w:top w:val="none" w:sz="0" w:space="0" w:color="auto"/>
                                        <w:left w:val="none" w:sz="0" w:space="0" w:color="auto"/>
                                        <w:bottom w:val="none" w:sz="0" w:space="0" w:color="auto"/>
                                        <w:right w:val="none" w:sz="0" w:space="0" w:color="auto"/>
                                      </w:divBdr>
                                      <w:divsChild>
                                        <w:div w:id="1301571815">
                                          <w:marLeft w:val="0"/>
                                          <w:marRight w:val="0"/>
                                          <w:marTop w:val="0"/>
                                          <w:marBottom w:val="0"/>
                                          <w:divBdr>
                                            <w:top w:val="none" w:sz="0" w:space="0" w:color="auto"/>
                                            <w:left w:val="none" w:sz="0" w:space="0" w:color="auto"/>
                                            <w:bottom w:val="none" w:sz="0" w:space="0" w:color="auto"/>
                                            <w:right w:val="none" w:sz="0" w:space="0" w:color="auto"/>
                                          </w:divBdr>
                                          <w:divsChild>
                                            <w:div w:id="846167194">
                                              <w:marLeft w:val="0"/>
                                              <w:marRight w:val="0"/>
                                              <w:marTop w:val="0"/>
                                              <w:marBottom w:val="0"/>
                                              <w:divBdr>
                                                <w:top w:val="none" w:sz="0" w:space="0" w:color="auto"/>
                                                <w:left w:val="none" w:sz="0" w:space="0" w:color="auto"/>
                                                <w:bottom w:val="none" w:sz="0" w:space="0" w:color="auto"/>
                                                <w:right w:val="none" w:sz="0" w:space="0" w:color="auto"/>
                                              </w:divBdr>
                                              <w:divsChild>
                                                <w:div w:id="9091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646532">
      <w:bodyDiv w:val="1"/>
      <w:marLeft w:val="0"/>
      <w:marRight w:val="0"/>
      <w:marTop w:val="0"/>
      <w:marBottom w:val="0"/>
      <w:divBdr>
        <w:top w:val="none" w:sz="0" w:space="0" w:color="auto"/>
        <w:left w:val="none" w:sz="0" w:space="0" w:color="auto"/>
        <w:bottom w:val="none" w:sz="0" w:space="0" w:color="auto"/>
        <w:right w:val="none" w:sz="0" w:space="0" w:color="auto"/>
      </w:divBdr>
    </w:div>
    <w:div w:id="643391231">
      <w:bodyDiv w:val="1"/>
      <w:marLeft w:val="0"/>
      <w:marRight w:val="0"/>
      <w:marTop w:val="0"/>
      <w:marBottom w:val="0"/>
      <w:divBdr>
        <w:top w:val="none" w:sz="0" w:space="0" w:color="auto"/>
        <w:left w:val="none" w:sz="0" w:space="0" w:color="auto"/>
        <w:bottom w:val="none" w:sz="0" w:space="0" w:color="auto"/>
        <w:right w:val="none" w:sz="0" w:space="0" w:color="auto"/>
      </w:divBdr>
    </w:div>
    <w:div w:id="741686166">
      <w:bodyDiv w:val="1"/>
      <w:marLeft w:val="0"/>
      <w:marRight w:val="0"/>
      <w:marTop w:val="0"/>
      <w:marBottom w:val="0"/>
      <w:divBdr>
        <w:top w:val="none" w:sz="0" w:space="0" w:color="auto"/>
        <w:left w:val="none" w:sz="0" w:space="0" w:color="auto"/>
        <w:bottom w:val="none" w:sz="0" w:space="0" w:color="auto"/>
        <w:right w:val="none" w:sz="0" w:space="0" w:color="auto"/>
      </w:divBdr>
    </w:div>
    <w:div w:id="811485034">
      <w:bodyDiv w:val="1"/>
      <w:marLeft w:val="0"/>
      <w:marRight w:val="0"/>
      <w:marTop w:val="0"/>
      <w:marBottom w:val="0"/>
      <w:divBdr>
        <w:top w:val="none" w:sz="0" w:space="0" w:color="auto"/>
        <w:left w:val="none" w:sz="0" w:space="0" w:color="auto"/>
        <w:bottom w:val="none" w:sz="0" w:space="0" w:color="auto"/>
        <w:right w:val="none" w:sz="0" w:space="0" w:color="auto"/>
      </w:divBdr>
    </w:div>
    <w:div w:id="845821909">
      <w:bodyDiv w:val="1"/>
      <w:marLeft w:val="0"/>
      <w:marRight w:val="0"/>
      <w:marTop w:val="0"/>
      <w:marBottom w:val="0"/>
      <w:divBdr>
        <w:top w:val="none" w:sz="0" w:space="0" w:color="auto"/>
        <w:left w:val="none" w:sz="0" w:space="0" w:color="auto"/>
        <w:bottom w:val="none" w:sz="0" w:space="0" w:color="auto"/>
        <w:right w:val="none" w:sz="0" w:space="0" w:color="auto"/>
      </w:divBdr>
      <w:divsChild>
        <w:div w:id="419788920">
          <w:marLeft w:val="360"/>
          <w:marRight w:val="0"/>
          <w:marTop w:val="200"/>
          <w:marBottom w:val="0"/>
          <w:divBdr>
            <w:top w:val="none" w:sz="0" w:space="0" w:color="auto"/>
            <w:left w:val="none" w:sz="0" w:space="0" w:color="auto"/>
            <w:bottom w:val="none" w:sz="0" w:space="0" w:color="auto"/>
            <w:right w:val="none" w:sz="0" w:space="0" w:color="auto"/>
          </w:divBdr>
        </w:div>
        <w:div w:id="386417888">
          <w:marLeft w:val="360"/>
          <w:marRight w:val="0"/>
          <w:marTop w:val="200"/>
          <w:marBottom w:val="0"/>
          <w:divBdr>
            <w:top w:val="none" w:sz="0" w:space="0" w:color="auto"/>
            <w:left w:val="none" w:sz="0" w:space="0" w:color="auto"/>
            <w:bottom w:val="none" w:sz="0" w:space="0" w:color="auto"/>
            <w:right w:val="none" w:sz="0" w:space="0" w:color="auto"/>
          </w:divBdr>
        </w:div>
        <w:div w:id="1384212263">
          <w:marLeft w:val="360"/>
          <w:marRight w:val="0"/>
          <w:marTop w:val="200"/>
          <w:marBottom w:val="0"/>
          <w:divBdr>
            <w:top w:val="none" w:sz="0" w:space="0" w:color="auto"/>
            <w:left w:val="none" w:sz="0" w:space="0" w:color="auto"/>
            <w:bottom w:val="none" w:sz="0" w:space="0" w:color="auto"/>
            <w:right w:val="none" w:sz="0" w:space="0" w:color="auto"/>
          </w:divBdr>
        </w:div>
        <w:div w:id="293341105">
          <w:marLeft w:val="360"/>
          <w:marRight w:val="0"/>
          <w:marTop w:val="200"/>
          <w:marBottom w:val="0"/>
          <w:divBdr>
            <w:top w:val="none" w:sz="0" w:space="0" w:color="auto"/>
            <w:left w:val="none" w:sz="0" w:space="0" w:color="auto"/>
            <w:bottom w:val="none" w:sz="0" w:space="0" w:color="auto"/>
            <w:right w:val="none" w:sz="0" w:space="0" w:color="auto"/>
          </w:divBdr>
        </w:div>
        <w:div w:id="1094277964">
          <w:marLeft w:val="360"/>
          <w:marRight w:val="0"/>
          <w:marTop w:val="200"/>
          <w:marBottom w:val="0"/>
          <w:divBdr>
            <w:top w:val="none" w:sz="0" w:space="0" w:color="auto"/>
            <w:left w:val="none" w:sz="0" w:space="0" w:color="auto"/>
            <w:bottom w:val="none" w:sz="0" w:space="0" w:color="auto"/>
            <w:right w:val="none" w:sz="0" w:space="0" w:color="auto"/>
          </w:divBdr>
        </w:div>
        <w:div w:id="1890994229">
          <w:marLeft w:val="360"/>
          <w:marRight w:val="0"/>
          <w:marTop w:val="200"/>
          <w:marBottom w:val="0"/>
          <w:divBdr>
            <w:top w:val="none" w:sz="0" w:space="0" w:color="auto"/>
            <w:left w:val="none" w:sz="0" w:space="0" w:color="auto"/>
            <w:bottom w:val="none" w:sz="0" w:space="0" w:color="auto"/>
            <w:right w:val="none" w:sz="0" w:space="0" w:color="auto"/>
          </w:divBdr>
        </w:div>
      </w:divsChild>
    </w:div>
    <w:div w:id="958605018">
      <w:bodyDiv w:val="1"/>
      <w:marLeft w:val="0"/>
      <w:marRight w:val="0"/>
      <w:marTop w:val="0"/>
      <w:marBottom w:val="0"/>
      <w:divBdr>
        <w:top w:val="none" w:sz="0" w:space="0" w:color="auto"/>
        <w:left w:val="none" w:sz="0" w:space="0" w:color="auto"/>
        <w:bottom w:val="none" w:sz="0" w:space="0" w:color="auto"/>
        <w:right w:val="none" w:sz="0" w:space="0" w:color="auto"/>
      </w:divBdr>
    </w:div>
    <w:div w:id="1195315764">
      <w:bodyDiv w:val="1"/>
      <w:marLeft w:val="0"/>
      <w:marRight w:val="0"/>
      <w:marTop w:val="0"/>
      <w:marBottom w:val="0"/>
      <w:divBdr>
        <w:top w:val="none" w:sz="0" w:space="0" w:color="auto"/>
        <w:left w:val="none" w:sz="0" w:space="0" w:color="auto"/>
        <w:bottom w:val="none" w:sz="0" w:space="0" w:color="auto"/>
        <w:right w:val="none" w:sz="0" w:space="0" w:color="auto"/>
      </w:divBdr>
    </w:div>
    <w:div w:id="1283728230">
      <w:bodyDiv w:val="1"/>
      <w:marLeft w:val="0"/>
      <w:marRight w:val="0"/>
      <w:marTop w:val="0"/>
      <w:marBottom w:val="0"/>
      <w:divBdr>
        <w:top w:val="none" w:sz="0" w:space="0" w:color="auto"/>
        <w:left w:val="none" w:sz="0" w:space="0" w:color="auto"/>
        <w:bottom w:val="none" w:sz="0" w:space="0" w:color="auto"/>
        <w:right w:val="none" w:sz="0" w:space="0" w:color="auto"/>
      </w:divBdr>
    </w:div>
    <w:div w:id="1319967201">
      <w:bodyDiv w:val="1"/>
      <w:marLeft w:val="0"/>
      <w:marRight w:val="0"/>
      <w:marTop w:val="0"/>
      <w:marBottom w:val="0"/>
      <w:divBdr>
        <w:top w:val="none" w:sz="0" w:space="0" w:color="auto"/>
        <w:left w:val="none" w:sz="0" w:space="0" w:color="auto"/>
        <w:bottom w:val="none" w:sz="0" w:space="0" w:color="auto"/>
        <w:right w:val="none" w:sz="0" w:space="0" w:color="auto"/>
      </w:divBdr>
    </w:div>
    <w:div w:id="1344622575">
      <w:bodyDiv w:val="1"/>
      <w:marLeft w:val="0"/>
      <w:marRight w:val="0"/>
      <w:marTop w:val="0"/>
      <w:marBottom w:val="0"/>
      <w:divBdr>
        <w:top w:val="none" w:sz="0" w:space="0" w:color="auto"/>
        <w:left w:val="none" w:sz="0" w:space="0" w:color="auto"/>
        <w:bottom w:val="none" w:sz="0" w:space="0" w:color="auto"/>
        <w:right w:val="none" w:sz="0" w:space="0" w:color="auto"/>
      </w:divBdr>
    </w:div>
    <w:div w:id="1350720023">
      <w:bodyDiv w:val="1"/>
      <w:marLeft w:val="0"/>
      <w:marRight w:val="0"/>
      <w:marTop w:val="0"/>
      <w:marBottom w:val="0"/>
      <w:divBdr>
        <w:top w:val="none" w:sz="0" w:space="0" w:color="auto"/>
        <w:left w:val="none" w:sz="0" w:space="0" w:color="auto"/>
        <w:bottom w:val="none" w:sz="0" w:space="0" w:color="auto"/>
        <w:right w:val="none" w:sz="0" w:space="0" w:color="auto"/>
      </w:divBdr>
    </w:div>
    <w:div w:id="1364671707">
      <w:bodyDiv w:val="1"/>
      <w:marLeft w:val="0"/>
      <w:marRight w:val="0"/>
      <w:marTop w:val="0"/>
      <w:marBottom w:val="0"/>
      <w:divBdr>
        <w:top w:val="none" w:sz="0" w:space="0" w:color="auto"/>
        <w:left w:val="none" w:sz="0" w:space="0" w:color="auto"/>
        <w:bottom w:val="none" w:sz="0" w:space="0" w:color="auto"/>
        <w:right w:val="none" w:sz="0" w:space="0" w:color="auto"/>
      </w:divBdr>
    </w:div>
    <w:div w:id="1381974358">
      <w:bodyDiv w:val="1"/>
      <w:marLeft w:val="0"/>
      <w:marRight w:val="0"/>
      <w:marTop w:val="0"/>
      <w:marBottom w:val="0"/>
      <w:divBdr>
        <w:top w:val="none" w:sz="0" w:space="0" w:color="auto"/>
        <w:left w:val="none" w:sz="0" w:space="0" w:color="auto"/>
        <w:bottom w:val="none" w:sz="0" w:space="0" w:color="auto"/>
        <w:right w:val="none" w:sz="0" w:space="0" w:color="auto"/>
      </w:divBdr>
    </w:div>
    <w:div w:id="1535381210">
      <w:bodyDiv w:val="1"/>
      <w:marLeft w:val="0"/>
      <w:marRight w:val="0"/>
      <w:marTop w:val="0"/>
      <w:marBottom w:val="0"/>
      <w:divBdr>
        <w:top w:val="none" w:sz="0" w:space="0" w:color="auto"/>
        <w:left w:val="none" w:sz="0" w:space="0" w:color="auto"/>
        <w:bottom w:val="none" w:sz="0" w:space="0" w:color="auto"/>
        <w:right w:val="none" w:sz="0" w:space="0" w:color="auto"/>
      </w:divBdr>
    </w:div>
    <w:div w:id="1567373553">
      <w:bodyDiv w:val="1"/>
      <w:marLeft w:val="0"/>
      <w:marRight w:val="0"/>
      <w:marTop w:val="0"/>
      <w:marBottom w:val="0"/>
      <w:divBdr>
        <w:top w:val="none" w:sz="0" w:space="0" w:color="auto"/>
        <w:left w:val="none" w:sz="0" w:space="0" w:color="auto"/>
        <w:bottom w:val="none" w:sz="0" w:space="0" w:color="auto"/>
        <w:right w:val="none" w:sz="0" w:space="0" w:color="auto"/>
      </w:divBdr>
    </w:div>
    <w:div w:id="1704284106">
      <w:bodyDiv w:val="1"/>
      <w:marLeft w:val="0"/>
      <w:marRight w:val="0"/>
      <w:marTop w:val="0"/>
      <w:marBottom w:val="0"/>
      <w:divBdr>
        <w:top w:val="none" w:sz="0" w:space="0" w:color="auto"/>
        <w:left w:val="none" w:sz="0" w:space="0" w:color="auto"/>
        <w:bottom w:val="none" w:sz="0" w:space="0" w:color="auto"/>
        <w:right w:val="none" w:sz="0" w:space="0" w:color="auto"/>
      </w:divBdr>
    </w:div>
    <w:div w:id="1758093040">
      <w:bodyDiv w:val="1"/>
      <w:marLeft w:val="0"/>
      <w:marRight w:val="0"/>
      <w:marTop w:val="0"/>
      <w:marBottom w:val="0"/>
      <w:divBdr>
        <w:top w:val="none" w:sz="0" w:space="0" w:color="auto"/>
        <w:left w:val="none" w:sz="0" w:space="0" w:color="auto"/>
        <w:bottom w:val="none" w:sz="0" w:space="0" w:color="auto"/>
        <w:right w:val="none" w:sz="0" w:space="0" w:color="auto"/>
      </w:divBdr>
    </w:div>
    <w:div w:id="1797867471">
      <w:bodyDiv w:val="1"/>
      <w:marLeft w:val="0"/>
      <w:marRight w:val="0"/>
      <w:marTop w:val="0"/>
      <w:marBottom w:val="0"/>
      <w:divBdr>
        <w:top w:val="none" w:sz="0" w:space="0" w:color="auto"/>
        <w:left w:val="none" w:sz="0" w:space="0" w:color="auto"/>
        <w:bottom w:val="none" w:sz="0" w:space="0" w:color="auto"/>
        <w:right w:val="none" w:sz="0" w:space="0" w:color="auto"/>
      </w:divBdr>
    </w:div>
    <w:div w:id="1808813452">
      <w:bodyDiv w:val="1"/>
      <w:marLeft w:val="0"/>
      <w:marRight w:val="0"/>
      <w:marTop w:val="0"/>
      <w:marBottom w:val="0"/>
      <w:divBdr>
        <w:top w:val="none" w:sz="0" w:space="0" w:color="auto"/>
        <w:left w:val="none" w:sz="0" w:space="0" w:color="auto"/>
        <w:bottom w:val="none" w:sz="0" w:space="0" w:color="auto"/>
        <w:right w:val="none" w:sz="0" w:space="0" w:color="auto"/>
      </w:divBdr>
    </w:div>
    <w:div w:id="1867712626">
      <w:bodyDiv w:val="1"/>
      <w:marLeft w:val="0"/>
      <w:marRight w:val="0"/>
      <w:marTop w:val="0"/>
      <w:marBottom w:val="0"/>
      <w:divBdr>
        <w:top w:val="none" w:sz="0" w:space="0" w:color="auto"/>
        <w:left w:val="none" w:sz="0" w:space="0" w:color="auto"/>
        <w:bottom w:val="none" w:sz="0" w:space="0" w:color="auto"/>
        <w:right w:val="none" w:sz="0" w:space="0" w:color="auto"/>
      </w:divBdr>
    </w:div>
    <w:div w:id="20672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acte.org/what-we-d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7FB123-5F31-40C2-96B9-ACAC1663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5512</CharactersWithSpaces>
  <SharedDoc>false</SharedDoc>
  <HLinks>
    <vt:vector size="30" baseType="variant">
      <vt:variant>
        <vt:i4>6684750</vt:i4>
      </vt:variant>
      <vt:variant>
        <vt:i4>12</vt:i4>
      </vt:variant>
      <vt:variant>
        <vt:i4>0</vt:i4>
      </vt:variant>
      <vt:variant>
        <vt:i4>5</vt:i4>
      </vt:variant>
      <vt:variant>
        <vt:lpwstr>mailto:tripps@ecu.edu</vt:lpwstr>
      </vt:variant>
      <vt:variant>
        <vt:lpwstr/>
      </vt:variant>
      <vt:variant>
        <vt:i4>6946887</vt:i4>
      </vt:variant>
      <vt:variant>
        <vt:i4>9</vt:i4>
      </vt:variant>
      <vt:variant>
        <vt:i4>0</vt:i4>
      </vt:variant>
      <vt:variant>
        <vt:i4>5</vt:i4>
      </vt:variant>
      <vt:variant>
        <vt:lpwstr>mailto:covingtonv@ecu.edu</vt:lpwstr>
      </vt:variant>
      <vt:variant>
        <vt:lpwstr/>
      </vt:variant>
      <vt:variant>
        <vt:i4>7274565</vt:i4>
      </vt:variant>
      <vt:variant>
        <vt:i4>6</vt:i4>
      </vt:variant>
      <vt:variant>
        <vt:i4>0</vt:i4>
      </vt:variant>
      <vt:variant>
        <vt:i4>5</vt:i4>
      </vt:variant>
      <vt:variant>
        <vt:lpwstr>mailto:morgans@ecu.edu</vt:lpwstr>
      </vt:variant>
      <vt:variant>
        <vt:lpwstr/>
      </vt:variant>
      <vt:variant>
        <vt:i4>1900629</vt:i4>
      </vt:variant>
      <vt:variant>
        <vt:i4>3</vt:i4>
      </vt:variant>
      <vt:variant>
        <vt:i4>0</vt:i4>
      </vt:variant>
      <vt:variant>
        <vt:i4>5</vt:i4>
      </vt:variant>
      <vt:variant>
        <vt:lpwstr>http://blog.ecu.edu/sites/coeblog/category/caep-preparation/</vt:lpwstr>
      </vt:variant>
      <vt:variant>
        <vt:lpwstr/>
      </vt:variant>
      <vt:variant>
        <vt:i4>1245186</vt:i4>
      </vt:variant>
      <vt:variant>
        <vt:i4>0</vt:i4>
      </vt:variant>
      <vt:variant>
        <vt:i4>0</vt:i4>
      </vt:variant>
      <vt:variant>
        <vt:i4>5</vt:i4>
      </vt:variant>
      <vt:variant>
        <vt:lpwstr>http://www.ecu.edu/cs-educ/OTE/index.cfm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covingtonv</dc:creator>
  <cp:lastModifiedBy>Tripp, Sherry</cp:lastModifiedBy>
  <cp:revision>11</cp:revision>
  <cp:lastPrinted>2022-04-20T15:19:00Z</cp:lastPrinted>
  <dcterms:created xsi:type="dcterms:W3CDTF">2022-04-11T20:35:00Z</dcterms:created>
  <dcterms:modified xsi:type="dcterms:W3CDTF">2022-04-20T15:35:00Z</dcterms:modified>
</cp:coreProperties>
</file>