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420F8" w14:textId="77777777" w:rsidR="00B710CB" w:rsidRPr="00A47834" w:rsidRDefault="00B710CB" w:rsidP="00A47834">
      <w:pPr>
        <w:pStyle w:val="Heading1"/>
        <w:rPr>
          <w:sz w:val="36"/>
          <w:szCs w:val="36"/>
        </w:rPr>
      </w:pPr>
      <w:r w:rsidRPr="00A47834">
        <w:rPr>
          <w:sz w:val="36"/>
          <w:szCs w:val="36"/>
        </w:rPr>
        <w:t>Syllabus</w:t>
      </w:r>
    </w:p>
    <w:p w14:paraId="4AE1BE75" w14:textId="77777777" w:rsidR="00B710CB" w:rsidRPr="00A47834" w:rsidRDefault="00B710CB" w:rsidP="00A47834">
      <w:pPr>
        <w:pStyle w:val="Heading1"/>
        <w:rPr>
          <w:sz w:val="36"/>
          <w:szCs w:val="36"/>
        </w:rPr>
      </w:pPr>
      <w:r w:rsidRPr="00A47834">
        <w:rPr>
          <w:sz w:val="36"/>
          <w:szCs w:val="36"/>
        </w:rPr>
        <w:t>English 1100: Foundations of College Writing</w:t>
      </w:r>
    </w:p>
    <w:p w14:paraId="51546BB7" w14:textId="6809A11A" w:rsidR="00B710CB" w:rsidRPr="00A47834" w:rsidRDefault="00B3172D" w:rsidP="00A47834">
      <w:pPr>
        <w:pStyle w:val="Heading1"/>
        <w:rPr>
          <w:sz w:val="36"/>
          <w:szCs w:val="36"/>
        </w:rPr>
      </w:pPr>
      <w:r w:rsidRPr="00A47834">
        <w:rPr>
          <w:sz w:val="36"/>
          <w:szCs w:val="36"/>
        </w:rPr>
        <w:t>Fall</w:t>
      </w:r>
      <w:r w:rsidR="00DD5C48" w:rsidRPr="00A47834">
        <w:rPr>
          <w:sz w:val="36"/>
          <w:szCs w:val="36"/>
        </w:rPr>
        <w:t xml:space="preserve"> 20</w:t>
      </w:r>
      <w:r w:rsidR="00C4729C" w:rsidRPr="00A47834">
        <w:rPr>
          <w:sz w:val="36"/>
          <w:szCs w:val="36"/>
        </w:rPr>
        <w:t>2</w:t>
      </w:r>
      <w:r w:rsidR="00BA60D3">
        <w:rPr>
          <w:sz w:val="36"/>
          <w:szCs w:val="36"/>
        </w:rPr>
        <w:t>4</w:t>
      </w:r>
    </w:p>
    <w:p w14:paraId="2EB523D3" w14:textId="77777777" w:rsidR="00B710CB" w:rsidRPr="00A47834" w:rsidRDefault="00B710CB" w:rsidP="00AD4C65">
      <w:pPr>
        <w:suppressAutoHyphens/>
        <w:rPr>
          <w:rFonts w:ascii="Times New Roman" w:hAnsi="Times New Roman" w:cs="Times New Roman"/>
          <w:b/>
          <w:bCs/>
          <w:sz w:val="28"/>
          <w:szCs w:val="28"/>
        </w:rPr>
      </w:pPr>
    </w:p>
    <w:tbl>
      <w:tblPr>
        <w:tblStyle w:val="TableGrid"/>
        <w:tblW w:w="9810" w:type="dxa"/>
        <w:tblInd w:w="-185" w:type="dxa"/>
        <w:shd w:val="clear" w:color="auto" w:fill="D9D9D9" w:themeFill="background1" w:themeFillShade="D9"/>
        <w:tblLook w:val="04A0" w:firstRow="1" w:lastRow="0" w:firstColumn="1" w:lastColumn="0" w:noHBand="0" w:noVBand="1"/>
      </w:tblPr>
      <w:tblGrid>
        <w:gridCol w:w="9810"/>
      </w:tblGrid>
      <w:tr w:rsidR="00AD4C65" w14:paraId="516796B3" w14:textId="77777777" w:rsidTr="7463C3AC">
        <w:tc>
          <w:tcPr>
            <w:tcW w:w="9810" w:type="dxa"/>
            <w:shd w:val="clear" w:color="auto" w:fill="CCC0D9" w:themeFill="accent4" w:themeFillTint="66"/>
          </w:tcPr>
          <w:p w14:paraId="1FA54EB9" w14:textId="50118527" w:rsidR="00AA42D0" w:rsidRPr="00AA42D0" w:rsidRDefault="00AA42D0" w:rsidP="00AD4C65">
            <w:pPr>
              <w:suppressAutoHyphens/>
              <w:rPr>
                <w:bCs/>
                <w:sz w:val="28"/>
                <w:szCs w:val="28"/>
              </w:rPr>
            </w:pPr>
            <w:r w:rsidRPr="00AA42D0">
              <w:rPr>
                <w:bCs/>
                <w:sz w:val="28"/>
                <w:szCs w:val="28"/>
              </w:rPr>
              <w:t>This document will be updated as needed. Please be sure to check the revised date in the header to be sure you are using the most recent version.</w:t>
            </w:r>
          </w:p>
          <w:p w14:paraId="0FEAD1FB" w14:textId="77777777" w:rsidR="00AA42D0" w:rsidRDefault="00AA42D0" w:rsidP="00AD4C65">
            <w:pPr>
              <w:suppressAutoHyphens/>
              <w:rPr>
                <w:rFonts w:ascii="Times New Roman" w:hAnsi="Times New Roman" w:cs="Times New Roman"/>
                <w:bCs/>
              </w:rPr>
            </w:pPr>
          </w:p>
          <w:p w14:paraId="762C0F0B" w14:textId="23C9CDD9" w:rsidR="00AD4C65" w:rsidRDefault="00AD4C65" w:rsidP="00AD4C65">
            <w:pPr>
              <w:suppressAutoHyphens/>
              <w:rPr>
                <w:rFonts w:ascii="Times New Roman" w:hAnsi="Times New Roman" w:cs="Times New Roman"/>
                <w:b/>
                <w:bCs/>
              </w:rPr>
            </w:pPr>
            <w:r w:rsidRPr="00AD4C65">
              <w:rPr>
                <w:rFonts w:ascii="Times New Roman" w:hAnsi="Times New Roman" w:cs="Times New Roman"/>
                <w:bCs/>
              </w:rPr>
              <w:t xml:space="preserve">This document is designed as a template. Items in boxed areas address instructors. Graduate Teaching </w:t>
            </w:r>
            <w:r w:rsidR="001266D9">
              <w:rPr>
                <w:rFonts w:ascii="Times New Roman" w:hAnsi="Times New Roman" w:cs="Times New Roman"/>
                <w:bCs/>
              </w:rPr>
              <w:t>Assistants</w:t>
            </w:r>
            <w:r w:rsidRPr="00AD4C65">
              <w:rPr>
                <w:rFonts w:ascii="Times New Roman" w:hAnsi="Times New Roman" w:cs="Times New Roman"/>
                <w:bCs/>
              </w:rPr>
              <w:t xml:space="preserve"> (GTAs) are required to use this syllabus</w:t>
            </w:r>
            <w:r w:rsidR="0019001C">
              <w:rPr>
                <w:rFonts w:ascii="Times New Roman" w:hAnsi="Times New Roman" w:cs="Times New Roman"/>
                <w:bCs/>
              </w:rPr>
              <w:t xml:space="preserve"> (but may play with design if desired)</w:t>
            </w:r>
            <w:r w:rsidRPr="00AD4C65">
              <w:rPr>
                <w:rFonts w:ascii="Times New Roman" w:hAnsi="Times New Roman" w:cs="Times New Roman"/>
                <w:bCs/>
              </w:rPr>
              <w:t xml:space="preserve">. Although other instructors may devise their own assignments, </w:t>
            </w:r>
            <w:r w:rsidRPr="00AD4C65">
              <w:rPr>
                <w:rFonts w:ascii="Times New Roman" w:hAnsi="Times New Roman" w:cs="Times New Roman"/>
                <w:b/>
                <w:bCs/>
              </w:rPr>
              <w:t xml:space="preserve">the bulleted list of course outcomes below must appear on the syllabus and the work done in the class should advance these goals. </w:t>
            </w:r>
          </w:p>
          <w:p w14:paraId="134A1E72" w14:textId="77777777" w:rsidR="007E6481" w:rsidRDefault="007E6481" w:rsidP="00AD4C65">
            <w:pPr>
              <w:suppressAutoHyphens/>
              <w:rPr>
                <w:rFonts w:ascii="Times New Roman" w:hAnsi="Times New Roman" w:cs="Times New Roman"/>
                <w:b/>
                <w:bCs/>
              </w:rPr>
            </w:pPr>
          </w:p>
          <w:p w14:paraId="1D7EC239" w14:textId="77777777" w:rsidR="007E6481" w:rsidRPr="007E6481" w:rsidRDefault="007E6481" w:rsidP="00AD4C65">
            <w:pPr>
              <w:suppressAutoHyphens/>
              <w:rPr>
                <w:rFonts w:ascii="Times New Roman" w:hAnsi="Times New Roman" w:cs="Times New Roman"/>
                <w:bCs/>
              </w:rPr>
            </w:pPr>
            <w:r>
              <w:rPr>
                <w:rFonts w:ascii="Times New Roman" w:hAnsi="Times New Roman" w:cs="Times New Roman"/>
                <w:bCs/>
              </w:rPr>
              <w:t xml:space="preserve">The </w:t>
            </w:r>
            <w:r w:rsidR="0019001C">
              <w:rPr>
                <w:rFonts w:ascii="Times New Roman" w:hAnsi="Times New Roman" w:cs="Times New Roman"/>
                <w:bCs/>
              </w:rPr>
              <w:t>course outcomes</w:t>
            </w:r>
            <w:r>
              <w:rPr>
                <w:rFonts w:ascii="Times New Roman" w:hAnsi="Times New Roman" w:cs="Times New Roman"/>
                <w:bCs/>
              </w:rPr>
              <w:t xml:space="preserve"> and other boiler plate information/policies will be pre-loaded in your </w:t>
            </w:r>
            <w:r w:rsidR="00A47834">
              <w:rPr>
                <w:rFonts w:ascii="Times New Roman" w:hAnsi="Times New Roman" w:cs="Times New Roman"/>
                <w:bCs/>
              </w:rPr>
              <w:t>Canvas</w:t>
            </w:r>
            <w:r>
              <w:rPr>
                <w:rFonts w:ascii="Times New Roman" w:hAnsi="Times New Roman" w:cs="Times New Roman"/>
                <w:bCs/>
              </w:rPr>
              <w:t xml:space="preserve"> site for the course.</w:t>
            </w:r>
            <w:r w:rsidR="0019001C">
              <w:rPr>
                <w:rFonts w:ascii="Times New Roman" w:hAnsi="Times New Roman" w:cs="Times New Roman"/>
                <w:bCs/>
              </w:rPr>
              <w:t xml:space="preserve"> In addition, the common assignment of a Portfolio of Revisions will be pre-loaded in your Canvas site for the course.</w:t>
            </w:r>
          </w:p>
          <w:p w14:paraId="22EDD123" w14:textId="77777777" w:rsidR="00AD4C65" w:rsidRPr="00AD4C65" w:rsidRDefault="00AD4C65" w:rsidP="00AD4C65">
            <w:pPr>
              <w:suppressAutoHyphens/>
              <w:rPr>
                <w:rFonts w:ascii="Times New Roman" w:hAnsi="Times New Roman" w:cs="Times New Roman"/>
                <w:b/>
                <w:bCs/>
              </w:rPr>
            </w:pPr>
          </w:p>
          <w:p w14:paraId="187CE9AF" w14:textId="54765589" w:rsidR="00AD4C65" w:rsidRPr="00AD4C65" w:rsidRDefault="0019001C" w:rsidP="00AD4C65">
            <w:pPr>
              <w:suppressAutoHyphens/>
              <w:rPr>
                <w:rFonts w:ascii="Times New Roman" w:hAnsi="Times New Roman" w:cs="Times New Roman"/>
                <w:bCs/>
              </w:rPr>
            </w:pPr>
            <w:r>
              <w:rPr>
                <w:rFonts w:ascii="Times New Roman" w:hAnsi="Times New Roman" w:cs="Times New Roman"/>
                <w:b/>
                <w:bCs/>
              </w:rPr>
              <w:t>A</w:t>
            </w:r>
            <w:r w:rsidR="00AD4C65" w:rsidRPr="00AD4C65">
              <w:rPr>
                <w:rFonts w:ascii="Times New Roman" w:hAnsi="Times New Roman" w:cs="Times New Roman"/>
                <w:b/>
                <w:bCs/>
              </w:rPr>
              <w:t xml:space="preserve">ll sections of English 1100 should include an introduction to the library’s databases through a library orientation session </w:t>
            </w:r>
            <w:r w:rsidR="00AD4C65" w:rsidRPr="00AD4C65">
              <w:rPr>
                <w:rFonts w:ascii="Times New Roman" w:hAnsi="Times New Roman" w:cs="Times New Roman"/>
                <w:bCs/>
              </w:rPr>
              <w:t>(please fill out the online request form—</w:t>
            </w:r>
            <w:r w:rsidR="00B3172D">
              <w:t xml:space="preserve"> </w:t>
            </w:r>
            <w:hyperlink r:id="rId8" w:history="1">
              <w:r w:rsidR="00A47834" w:rsidRPr="000407EF">
                <w:rPr>
                  <w:rStyle w:val="Hyperlink"/>
                </w:rPr>
                <w:t>https://library.ecu.edu/services/schedule-instruction/</w:t>
              </w:r>
            </w:hyperlink>
            <w:r w:rsidR="00A47834" w:rsidRPr="00AD4C65">
              <w:rPr>
                <w:rFonts w:ascii="Times New Roman" w:hAnsi="Times New Roman" w:cs="Times New Roman"/>
                <w:bCs/>
              </w:rPr>
              <w:t>—</w:t>
            </w:r>
            <w:hyperlink r:id="rId9" w:history="1">
              <w:r>
                <w:rPr>
                  <w:rStyle w:val="Hyperlink"/>
                </w:rPr>
                <w:t>http://media.lib.ecu.edu/Reference/instruction_schedule.cfm</w:t>
              </w:r>
            </w:hyperlink>
            <w:r w:rsidR="00BA60D3" w:rsidRPr="00BA60D3">
              <w:rPr>
                <w:rStyle w:val="Hyperlink"/>
                <w:u w:val="none"/>
              </w:rPr>
              <w:t xml:space="preserve"> </w:t>
            </w:r>
            <w:r w:rsidR="00AD4C65" w:rsidRPr="00AD4C65">
              <w:rPr>
                <w:rFonts w:ascii="Times New Roman" w:hAnsi="Times New Roman" w:cs="Times New Roman"/>
                <w:bCs/>
              </w:rPr>
              <w:t>to</w:t>
            </w:r>
            <w:r w:rsidR="00A47834">
              <w:rPr>
                <w:rFonts w:ascii="Times New Roman" w:hAnsi="Times New Roman" w:cs="Times New Roman"/>
                <w:bCs/>
              </w:rPr>
              <w:t xml:space="preserve"> </w:t>
            </w:r>
            <w:r w:rsidR="00AD4C65" w:rsidRPr="00AD4C65">
              <w:rPr>
                <w:rFonts w:ascii="Times New Roman" w:hAnsi="Times New Roman" w:cs="Times New Roman"/>
                <w:bCs/>
              </w:rPr>
              <w:t>arrange for your section’s library orientation)</w:t>
            </w:r>
            <w:r w:rsidR="00AD4C65" w:rsidRPr="00AD4C65">
              <w:rPr>
                <w:rFonts w:ascii="Times New Roman" w:hAnsi="Times New Roman" w:cs="Times New Roman"/>
                <w:b/>
                <w:bCs/>
              </w:rPr>
              <w:t xml:space="preserve"> and should provide students with an introduction to locating and integrating secondary sources and avoiding plagiarism in academic writing. </w:t>
            </w:r>
            <w:r w:rsidR="00AD4C65" w:rsidRPr="00AD4C65">
              <w:rPr>
                <w:rFonts w:ascii="Times New Roman" w:hAnsi="Times New Roman" w:cs="Times New Roman"/>
                <w:bCs/>
              </w:rPr>
              <w:t>This introduction to the research writing process is essential because students are asked to do this kind of work even in their first semester at ECU.</w:t>
            </w:r>
            <w:r w:rsidR="00AD4C65" w:rsidRPr="00A47834">
              <w:rPr>
                <w:rFonts w:ascii="Times New Roman" w:hAnsi="Times New Roman" w:cs="Times New Roman"/>
              </w:rPr>
              <w:t xml:space="preserve"> </w:t>
            </w:r>
            <w:r w:rsidR="00AD4C65" w:rsidRPr="00AD4C65">
              <w:rPr>
                <w:rFonts w:ascii="Times New Roman" w:hAnsi="Times New Roman" w:cs="Times New Roman"/>
                <w:bCs/>
              </w:rPr>
              <w:t xml:space="preserve">This introduction will also provide a foundation for students to build on later in English 2201. </w:t>
            </w:r>
          </w:p>
          <w:p w14:paraId="0B1D9A5F" w14:textId="77777777" w:rsidR="00AD4C65" w:rsidRPr="00AD4C65" w:rsidRDefault="00AD4C65" w:rsidP="00AD4C65">
            <w:pPr>
              <w:suppressAutoHyphens/>
              <w:rPr>
                <w:rFonts w:ascii="Times New Roman" w:hAnsi="Times New Roman" w:cs="Times New Roman"/>
                <w:bCs/>
              </w:rPr>
            </w:pPr>
          </w:p>
          <w:p w14:paraId="09B7E00B" w14:textId="77777777" w:rsidR="00AD4C65" w:rsidRPr="00AD4C65" w:rsidRDefault="00AD4C65" w:rsidP="00AD4C65">
            <w:pPr>
              <w:suppressAutoHyphens/>
              <w:rPr>
                <w:rFonts w:ascii="Times New Roman" w:hAnsi="Times New Roman" w:cs="Times New Roman"/>
                <w:bCs/>
              </w:rPr>
            </w:pPr>
            <w:r w:rsidRPr="00AD4C65">
              <w:rPr>
                <w:rFonts w:ascii="Times New Roman" w:hAnsi="Times New Roman" w:cs="Times New Roman"/>
                <w:bCs/>
              </w:rPr>
              <w:t>In addition, it is important for all instructors to include assignments that ask students to write in a variety of genres with differing lengths. Students will benefit from practicing the development of extended arguments (+/- 1800 words), from creating detailed but limited analysis (+/- 1200 words), and from honing their abilities to condense information into shorter texts (+/-500 words). Assignments should also stress analysis of the rhetorical situation, attention to rhetorical purpose, and accommodation of specific audiences. You may ask students to incorporate multimodal writing in their projects.</w:t>
            </w:r>
          </w:p>
          <w:p w14:paraId="6E1ABBF1" w14:textId="77777777" w:rsidR="00AD4C65" w:rsidRPr="00AD4C65" w:rsidRDefault="00AD4C65" w:rsidP="00AD4C65">
            <w:pPr>
              <w:suppressAutoHyphens/>
              <w:rPr>
                <w:rFonts w:ascii="Times New Roman" w:hAnsi="Times New Roman" w:cs="Times New Roman"/>
                <w:bCs/>
              </w:rPr>
            </w:pPr>
          </w:p>
          <w:p w14:paraId="1246DEF0" w14:textId="0FEFFA9F" w:rsidR="00AD4C65" w:rsidRPr="00AD4C65" w:rsidRDefault="797C2266" w:rsidP="00AD4C65">
            <w:pPr>
              <w:suppressAutoHyphens/>
            </w:pPr>
            <w:r w:rsidRPr="327D3A33">
              <w:rPr>
                <w:rFonts w:ascii="Times New Roman" w:hAnsi="Times New Roman" w:cs="Times New Roman"/>
                <w:b/>
                <w:bCs/>
                <w:sz w:val="32"/>
                <w:szCs w:val="32"/>
              </w:rPr>
              <w:t xml:space="preserve">All instructors/GTAs of 1100 must use Canvas to collect the Self-Analytical Cover Letter and the Final Portfolio of Revisions assignment. This assignment will be copied into your Canvas course with the appropriate rubric. If you accidentally delete this common assignment, please contact </w:t>
            </w:r>
            <w:r w:rsidR="00BA60D3">
              <w:rPr>
                <w:rFonts w:ascii="Times New Roman" w:hAnsi="Times New Roman" w:cs="Times New Roman"/>
                <w:b/>
                <w:bCs/>
                <w:sz w:val="32"/>
                <w:szCs w:val="32"/>
              </w:rPr>
              <w:t>Katie Walston</w:t>
            </w:r>
            <w:r w:rsidRPr="327D3A33">
              <w:rPr>
                <w:rFonts w:ascii="Times New Roman" w:hAnsi="Times New Roman" w:cs="Times New Roman"/>
                <w:b/>
                <w:bCs/>
                <w:sz w:val="32"/>
                <w:szCs w:val="32"/>
              </w:rPr>
              <w:t xml:space="preserve"> (</w:t>
            </w:r>
            <w:hyperlink r:id="rId10" w:history="1">
              <w:r w:rsidR="00BA60D3" w:rsidRPr="007B2115">
                <w:rPr>
                  <w:rStyle w:val="Hyperlink"/>
                  <w:rFonts w:ascii="Times New Roman" w:hAnsi="Times New Roman" w:cs="Times New Roman"/>
                  <w:b/>
                  <w:bCs/>
                  <w:sz w:val="32"/>
                  <w:szCs w:val="32"/>
                </w:rPr>
                <w:t>walstonka23@ecu.edu</w:t>
              </w:r>
            </w:hyperlink>
            <w:r w:rsidR="00BA60D3">
              <w:rPr>
                <w:rFonts w:ascii="Times New Roman" w:hAnsi="Times New Roman" w:cs="Times New Roman"/>
                <w:b/>
                <w:bCs/>
                <w:sz w:val="32"/>
                <w:szCs w:val="32"/>
              </w:rPr>
              <w:t xml:space="preserve">) </w:t>
            </w:r>
            <w:r w:rsidRPr="327D3A33">
              <w:rPr>
                <w:rFonts w:ascii="Times New Roman" w:hAnsi="Times New Roman" w:cs="Times New Roman"/>
                <w:b/>
                <w:bCs/>
                <w:sz w:val="32"/>
                <w:szCs w:val="32"/>
              </w:rPr>
              <w:t xml:space="preserve">to have it copied back into your section. </w:t>
            </w:r>
          </w:p>
          <w:p w14:paraId="6CA06153" w14:textId="54BEEE77" w:rsidR="00AD4C65" w:rsidRPr="00AD4C65" w:rsidRDefault="00AD4C65" w:rsidP="327D3A33">
            <w:pPr>
              <w:suppressAutoHyphens/>
              <w:rPr>
                <w:rFonts w:ascii="Times New Roman" w:hAnsi="Times New Roman" w:cs="Times New Roman"/>
              </w:rPr>
            </w:pPr>
          </w:p>
          <w:p w14:paraId="12A9045D" w14:textId="349AB818" w:rsidR="00AD4C65" w:rsidRPr="00AD4C65" w:rsidRDefault="00AD4C65" w:rsidP="327D3A33">
            <w:pPr>
              <w:suppressAutoHyphens/>
              <w:rPr>
                <w:rFonts w:ascii="Times New Roman" w:hAnsi="Times New Roman" w:cs="Times New Roman"/>
              </w:rPr>
            </w:pPr>
            <w:r w:rsidRPr="7463C3AC">
              <w:rPr>
                <w:rFonts w:ascii="Times New Roman" w:hAnsi="Times New Roman" w:cs="Times New Roman"/>
              </w:rPr>
              <w:t xml:space="preserve">Supplemental material including sample assignments and daily activities will be available </w:t>
            </w:r>
            <w:r w:rsidR="00BA60D3">
              <w:rPr>
                <w:rFonts w:ascii="Times New Roman" w:hAnsi="Times New Roman" w:cs="Times New Roman"/>
              </w:rPr>
              <w:t>on</w:t>
            </w:r>
            <w:r w:rsidRPr="7463C3AC">
              <w:rPr>
                <w:rFonts w:ascii="Times New Roman" w:hAnsi="Times New Roman" w:cs="Times New Roman"/>
              </w:rPr>
              <w:t xml:space="preserve"> the </w:t>
            </w:r>
            <w:r w:rsidRPr="7463C3AC">
              <w:rPr>
                <w:rFonts w:ascii="Times New Roman" w:hAnsi="Times New Roman" w:cs="Times New Roman"/>
              </w:rPr>
              <w:lastRenderedPageBreak/>
              <w:t>Writing Foundations Instructor Blog (</w:t>
            </w:r>
            <w:r w:rsidR="00A47834" w:rsidRPr="7463C3AC">
              <w:rPr>
                <w:rFonts w:ascii="Times New Roman" w:hAnsi="Times New Roman" w:cs="Times New Roman"/>
              </w:rPr>
              <w:t>currently located here:</w:t>
            </w:r>
            <w:r w:rsidR="1E5CE605" w:rsidRPr="7463C3AC">
              <w:rPr>
                <w:rFonts w:eastAsia="Tahoma"/>
              </w:rPr>
              <w:t xml:space="preserve"> </w:t>
            </w:r>
            <w:hyperlink r:id="rId11" w:history="1">
              <w:r w:rsidR="00BA60D3" w:rsidRPr="007B2115">
                <w:rPr>
                  <w:rStyle w:val="Hyperlink"/>
                  <w:rFonts w:eastAsia="Tahoma"/>
                </w:rPr>
                <w:t>https://sites.ecu.edu/writingfoundations/</w:t>
              </w:r>
            </w:hyperlink>
            <w:r w:rsidR="1E5CE605" w:rsidRPr="7463C3AC">
              <w:rPr>
                <w:rFonts w:eastAsia="Tahoma"/>
              </w:rPr>
              <w:t>)</w:t>
            </w:r>
            <w:r w:rsidR="5D53A3F3" w:rsidRPr="7463C3AC">
              <w:rPr>
                <w:rFonts w:eastAsia="Tahoma"/>
              </w:rPr>
              <w:t xml:space="preserve">. </w:t>
            </w:r>
            <w:r w:rsidR="00BA60D3">
              <w:rPr>
                <w:rFonts w:ascii="Times New Roman" w:hAnsi="Times New Roman" w:cs="Times New Roman"/>
              </w:rPr>
              <w:t>A login is not required, but if you have difficulty accessing anything on the Blog</w:t>
            </w:r>
            <w:r w:rsidRPr="7463C3AC">
              <w:rPr>
                <w:rFonts w:ascii="Times New Roman" w:hAnsi="Times New Roman" w:cs="Times New Roman"/>
              </w:rPr>
              <w:t>, please contact Dr. Tracy Ann Morse (</w:t>
            </w:r>
            <w:hyperlink r:id="rId12">
              <w:r w:rsidRPr="7463C3AC">
                <w:rPr>
                  <w:rStyle w:val="Hyperlink"/>
                  <w:rFonts w:ascii="Times New Roman" w:hAnsi="Times New Roman" w:cs="Times New Roman"/>
                </w:rPr>
                <w:t>morset@ecu.edu</w:t>
              </w:r>
            </w:hyperlink>
            <w:r w:rsidRPr="7463C3AC">
              <w:rPr>
                <w:rFonts w:ascii="Times New Roman" w:hAnsi="Times New Roman" w:cs="Times New Roman"/>
              </w:rPr>
              <w:t>).</w:t>
            </w:r>
          </w:p>
          <w:p w14:paraId="79192857" w14:textId="77777777" w:rsidR="00AD4C65" w:rsidRPr="00AD4C65" w:rsidRDefault="00AD4C65" w:rsidP="00AD4C65">
            <w:pPr>
              <w:suppressAutoHyphens/>
              <w:rPr>
                <w:rFonts w:ascii="Times New Roman" w:hAnsi="Times New Roman" w:cs="Times New Roman"/>
                <w:bCs/>
              </w:rPr>
            </w:pPr>
          </w:p>
          <w:p w14:paraId="552D9986" w14:textId="06D00689" w:rsidR="00AD4C65" w:rsidRPr="00AD4C65" w:rsidRDefault="00AD4C65" w:rsidP="00AD4C65">
            <w:pPr>
              <w:suppressAutoHyphens/>
              <w:rPr>
                <w:rFonts w:ascii="Times New Roman" w:hAnsi="Times New Roman" w:cs="Times New Roman"/>
                <w:bCs/>
              </w:rPr>
            </w:pPr>
            <w:r w:rsidRPr="00AD4C65">
              <w:rPr>
                <w:rFonts w:ascii="Times New Roman" w:hAnsi="Times New Roman" w:cs="Times New Roman"/>
                <w:bCs/>
              </w:rPr>
              <w:t xml:space="preserve">GTAs, as you adapt this syllabus to your class, please personalize it. Revise the language </w:t>
            </w:r>
            <w:r w:rsidR="007E6481">
              <w:rPr>
                <w:rFonts w:ascii="Times New Roman" w:hAnsi="Times New Roman" w:cs="Times New Roman"/>
                <w:bCs/>
              </w:rPr>
              <w:t xml:space="preserve">where allowed </w:t>
            </w:r>
            <w:r w:rsidRPr="00AD4C65">
              <w:rPr>
                <w:rFonts w:ascii="Times New Roman" w:hAnsi="Times New Roman" w:cs="Times New Roman"/>
                <w:bCs/>
              </w:rPr>
              <w:t xml:space="preserve">so that you are comfortable with it. You should also be sure that you understand the purposes of the assignments and that you clearly articulate those goals and purposes to the students. If the purposes and goals of an assignment are not clear to you, you should contact Dr. Tracy Ann Morse at </w:t>
            </w:r>
            <w:hyperlink r:id="rId13" w:history="1">
              <w:r w:rsidRPr="00AD4C65">
                <w:rPr>
                  <w:rStyle w:val="Hyperlink"/>
                  <w:rFonts w:ascii="Times New Roman" w:hAnsi="Times New Roman" w:cs="Times New Roman"/>
                  <w:bCs/>
                </w:rPr>
                <w:t>morset@ecu.edu</w:t>
              </w:r>
            </w:hyperlink>
            <w:r w:rsidRPr="00AD4C65">
              <w:rPr>
                <w:rFonts w:ascii="Times New Roman" w:hAnsi="Times New Roman" w:cs="Times New Roman"/>
                <w:bCs/>
              </w:rPr>
              <w:t>. Feel free to ask questions.</w:t>
            </w:r>
          </w:p>
        </w:tc>
      </w:tr>
    </w:tbl>
    <w:p w14:paraId="0F8B97C4" w14:textId="77777777" w:rsidR="00BA60D3" w:rsidRDefault="00BA60D3" w:rsidP="00A47834">
      <w:pPr>
        <w:pStyle w:val="Heading2"/>
      </w:pPr>
    </w:p>
    <w:p w14:paraId="3AE1E91B" w14:textId="494C4F50" w:rsidR="00B710CB" w:rsidRPr="00997E5F" w:rsidRDefault="00B710CB" w:rsidP="00A47834">
      <w:pPr>
        <w:pStyle w:val="Heading2"/>
      </w:pPr>
      <w:r w:rsidRPr="00997E5F">
        <w:t>Contact Information and Office Hours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9436"/>
      </w:tblGrid>
      <w:tr w:rsidR="00B710CB" w:rsidRPr="00997E5F" w14:paraId="4E6F4B2F" w14:textId="77777777" w:rsidTr="001266D9">
        <w:tc>
          <w:tcPr>
            <w:tcW w:w="9436" w:type="dxa"/>
            <w:shd w:val="clear" w:color="auto" w:fill="CCC0D9" w:themeFill="accent4" w:themeFillTint="66"/>
          </w:tcPr>
          <w:p w14:paraId="07B88FBF" w14:textId="1B4E6761" w:rsidR="00B710CB" w:rsidRPr="007E1661" w:rsidRDefault="00B710CB" w:rsidP="001671AE">
            <w:pPr>
              <w:rPr>
                <w:rFonts w:ascii="Times New Roman" w:hAnsi="Times New Roman" w:cs="Times New Roman"/>
              </w:rPr>
            </w:pPr>
            <w:r w:rsidRPr="00997E5F">
              <w:rPr>
                <w:rFonts w:ascii="Times New Roman" w:hAnsi="Times New Roman" w:cs="Times New Roman"/>
              </w:rPr>
              <w:t xml:space="preserve">The information below should be clear on your syllabus. I advise you </w:t>
            </w:r>
            <w:r w:rsidRPr="002761BA">
              <w:rPr>
                <w:rFonts w:ascii="Times New Roman" w:hAnsi="Times New Roman" w:cs="Times New Roman"/>
                <w:i/>
              </w:rPr>
              <w:t>not</w:t>
            </w:r>
            <w:r w:rsidRPr="00997E5F">
              <w:rPr>
                <w:rFonts w:ascii="Times New Roman" w:hAnsi="Times New Roman" w:cs="Times New Roman"/>
              </w:rPr>
              <w:t xml:space="preserve"> to give out your personal phone number. </w:t>
            </w:r>
            <w:r w:rsidR="00186D58">
              <w:rPr>
                <w:rFonts w:ascii="Times New Roman" w:hAnsi="Times New Roman" w:cs="Times New Roman"/>
              </w:rPr>
              <w:t xml:space="preserve">You may set up a Google Voice number if you desire. </w:t>
            </w:r>
            <w:r w:rsidR="00D01DA0">
              <w:rPr>
                <w:rFonts w:ascii="Times New Roman" w:hAnsi="Times New Roman" w:cs="Times New Roman"/>
              </w:rPr>
              <w:t>GTAs</w:t>
            </w:r>
            <w:r w:rsidRPr="00997E5F">
              <w:rPr>
                <w:rFonts w:ascii="Times New Roman" w:hAnsi="Times New Roman" w:cs="Times New Roman"/>
              </w:rPr>
              <w:t xml:space="preserve"> teaching two sections will have </w:t>
            </w:r>
            <w:r w:rsidRPr="002761BA">
              <w:rPr>
                <w:rFonts w:ascii="Times New Roman" w:hAnsi="Times New Roman" w:cs="Times New Roman"/>
                <w:i/>
              </w:rPr>
              <w:t>five</w:t>
            </w:r>
            <w:r w:rsidRPr="00997E5F">
              <w:rPr>
                <w:rFonts w:ascii="Times New Roman" w:hAnsi="Times New Roman" w:cs="Times New Roman"/>
              </w:rPr>
              <w:t xml:space="preserve"> office hours per a week and those teaching one section will have </w:t>
            </w:r>
            <w:r w:rsidRPr="00444D32">
              <w:rPr>
                <w:rFonts w:ascii="Times New Roman" w:hAnsi="Times New Roman" w:cs="Times New Roman"/>
                <w:i/>
              </w:rPr>
              <w:t>three</w:t>
            </w:r>
            <w:r w:rsidRPr="00997E5F">
              <w:rPr>
                <w:rFonts w:ascii="Times New Roman" w:hAnsi="Times New Roman" w:cs="Times New Roman"/>
              </w:rPr>
              <w:t xml:space="preserve"> </w:t>
            </w:r>
            <w:r w:rsidR="001671AE">
              <w:rPr>
                <w:rFonts w:ascii="Times New Roman" w:hAnsi="Times New Roman" w:cs="Times New Roman"/>
              </w:rPr>
              <w:t xml:space="preserve">office </w:t>
            </w:r>
            <w:r w:rsidRPr="00997E5F">
              <w:rPr>
                <w:rFonts w:ascii="Times New Roman" w:hAnsi="Times New Roman" w:cs="Times New Roman"/>
              </w:rPr>
              <w:t xml:space="preserve">hours per a week. </w:t>
            </w:r>
            <w:r w:rsidR="0084157C">
              <w:rPr>
                <w:rFonts w:ascii="Times New Roman" w:hAnsi="Times New Roman" w:cs="Times New Roman"/>
              </w:rPr>
              <w:t xml:space="preserve">(Faculty will have five office hours per a week.) </w:t>
            </w:r>
            <w:r w:rsidR="001671AE">
              <w:rPr>
                <w:rFonts w:ascii="Times New Roman" w:hAnsi="Times New Roman" w:cs="Times New Roman"/>
              </w:rPr>
              <w:t>O</w:t>
            </w:r>
            <w:r w:rsidRPr="00997E5F">
              <w:rPr>
                <w:rFonts w:ascii="Times New Roman" w:hAnsi="Times New Roman" w:cs="Times New Roman"/>
              </w:rPr>
              <w:t xml:space="preserve">ffice hours </w:t>
            </w:r>
            <w:r w:rsidR="001671AE">
              <w:rPr>
                <w:rFonts w:ascii="Times New Roman" w:hAnsi="Times New Roman" w:cs="Times New Roman"/>
              </w:rPr>
              <w:t xml:space="preserve">should be scheduled </w:t>
            </w:r>
            <w:r w:rsidRPr="00997E5F">
              <w:rPr>
                <w:rFonts w:ascii="Times New Roman" w:hAnsi="Times New Roman" w:cs="Times New Roman"/>
              </w:rPr>
              <w:t>over two or more days to give students more opportunities to seek assistance</w:t>
            </w:r>
            <w:r w:rsidR="0084157C">
              <w:rPr>
                <w:rFonts w:ascii="Times New Roman" w:hAnsi="Times New Roman" w:cs="Times New Roman"/>
              </w:rPr>
              <w:t xml:space="preserve"> and be within regular campus business hours (8am-5pm)</w:t>
            </w:r>
            <w:r w:rsidRPr="00997E5F">
              <w:rPr>
                <w:rFonts w:ascii="Times New Roman" w:hAnsi="Times New Roman" w:cs="Times New Roman"/>
              </w:rPr>
              <w:t xml:space="preserve">. </w:t>
            </w:r>
            <w:r w:rsidR="007E1661" w:rsidRPr="007E1661">
              <w:rPr>
                <w:rFonts w:ascii="Times New Roman" w:hAnsi="Times New Roman" w:cs="Times New Roman"/>
                <w:b/>
              </w:rPr>
              <w:t xml:space="preserve">You must have office hours on a MW </w:t>
            </w:r>
            <w:r w:rsidR="007E1661" w:rsidRPr="007E1661">
              <w:rPr>
                <w:rFonts w:ascii="Times New Roman" w:hAnsi="Times New Roman" w:cs="Times New Roman"/>
                <w:b/>
                <w:i/>
              </w:rPr>
              <w:t>or</w:t>
            </w:r>
            <w:r w:rsidR="007E1661" w:rsidRPr="007E1661">
              <w:rPr>
                <w:rFonts w:ascii="Times New Roman" w:hAnsi="Times New Roman" w:cs="Times New Roman"/>
                <w:b/>
              </w:rPr>
              <w:t xml:space="preserve"> F </w:t>
            </w:r>
            <w:r w:rsidR="007E1661" w:rsidRPr="001060CD">
              <w:rPr>
                <w:rFonts w:ascii="Times New Roman" w:hAnsi="Times New Roman" w:cs="Times New Roman"/>
                <w:b/>
                <w:i/>
                <w:u w:val="single"/>
              </w:rPr>
              <w:t>and</w:t>
            </w:r>
            <w:r w:rsidR="007E1661" w:rsidRPr="007E1661">
              <w:rPr>
                <w:rFonts w:ascii="Times New Roman" w:hAnsi="Times New Roman" w:cs="Times New Roman"/>
                <w:b/>
              </w:rPr>
              <w:t xml:space="preserve"> T </w:t>
            </w:r>
            <w:r w:rsidR="007E1661" w:rsidRPr="007E1661">
              <w:rPr>
                <w:rFonts w:ascii="Times New Roman" w:hAnsi="Times New Roman" w:cs="Times New Roman"/>
                <w:b/>
                <w:i/>
              </w:rPr>
              <w:t xml:space="preserve">or </w:t>
            </w:r>
            <w:r w:rsidR="007E1661" w:rsidRPr="007E1661">
              <w:rPr>
                <w:rFonts w:ascii="Times New Roman" w:hAnsi="Times New Roman" w:cs="Times New Roman"/>
                <w:b/>
              </w:rPr>
              <w:t>R.</w:t>
            </w:r>
            <w:r w:rsidR="001671AE">
              <w:rPr>
                <w:rFonts w:ascii="Times New Roman" w:hAnsi="Times New Roman" w:cs="Times New Roman"/>
                <w:b/>
              </w:rPr>
              <w:t xml:space="preserve"> </w:t>
            </w:r>
            <w:r w:rsidR="001671AE" w:rsidRPr="001671AE">
              <w:rPr>
                <w:rFonts w:ascii="Times New Roman" w:hAnsi="Times New Roman" w:cs="Times New Roman"/>
              </w:rPr>
              <w:t>You are encouraged to use the same syllabus for multiple sections</w:t>
            </w:r>
            <w:r w:rsidR="001671AE">
              <w:rPr>
                <w:rFonts w:ascii="Times New Roman" w:hAnsi="Times New Roman" w:cs="Times New Roman"/>
              </w:rPr>
              <w:t>.</w:t>
            </w:r>
          </w:p>
        </w:tc>
      </w:tr>
    </w:tbl>
    <w:p w14:paraId="1EA417C7" w14:textId="7597686B" w:rsidR="00EA1A9D" w:rsidRPr="00997E5F" w:rsidRDefault="00EA1A9D" w:rsidP="00EA1A9D">
      <w:pPr>
        <w:rPr>
          <w:rFonts w:ascii="Times New Roman" w:hAnsi="Times New Roman" w:cs="Times New Roman"/>
        </w:rPr>
      </w:pPr>
      <w:r w:rsidRPr="00997E5F">
        <w:rPr>
          <w:rFonts w:ascii="Times New Roman" w:hAnsi="Times New Roman" w:cs="Times New Roman"/>
        </w:rPr>
        <w:t>Instructor</w:t>
      </w:r>
      <w:r>
        <w:rPr>
          <w:rFonts w:ascii="Times New Roman" w:hAnsi="Times New Roman" w:cs="Times New Roman"/>
        </w:rPr>
        <w:t>:</w:t>
      </w:r>
      <w:r w:rsidRPr="00997E5F">
        <w:rPr>
          <w:rFonts w:ascii="Times New Roman" w:hAnsi="Times New Roman" w:cs="Times New Roman"/>
        </w:rPr>
        <w:t xml:space="preserve"> [</w:t>
      </w:r>
      <w:r>
        <w:rPr>
          <w:rFonts w:ascii="Times New Roman" w:hAnsi="Times New Roman" w:cs="Times New Roman"/>
        </w:rPr>
        <w:t>Dr., Mr., Ms.</w:t>
      </w:r>
      <w:r w:rsidR="00B817FC">
        <w:rPr>
          <w:rFonts w:ascii="Times New Roman" w:hAnsi="Times New Roman" w:cs="Times New Roman"/>
        </w:rPr>
        <w:t>,</w:t>
      </w:r>
      <w:r>
        <w:rPr>
          <w:rFonts w:ascii="Times New Roman" w:hAnsi="Times New Roman" w:cs="Times New Roman"/>
        </w:rPr>
        <w:t xml:space="preserve"> or Mx. Last </w:t>
      </w:r>
      <w:r w:rsidRPr="00997E5F">
        <w:rPr>
          <w:rFonts w:ascii="Times New Roman" w:hAnsi="Times New Roman" w:cs="Times New Roman"/>
        </w:rPr>
        <w:t>Name]</w:t>
      </w:r>
    </w:p>
    <w:p w14:paraId="1830EEA2" w14:textId="77777777" w:rsidR="00EA1A9D" w:rsidRPr="00997E5F" w:rsidRDefault="00EA1A9D" w:rsidP="00EA1A9D">
      <w:pPr>
        <w:rPr>
          <w:rFonts w:ascii="Times New Roman" w:hAnsi="Times New Roman" w:cs="Times New Roman"/>
        </w:rPr>
      </w:pPr>
      <w:r w:rsidRPr="00997E5F">
        <w:rPr>
          <w:rFonts w:ascii="Times New Roman" w:hAnsi="Times New Roman" w:cs="Times New Roman"/>
        </w:rPr>
        <w:t>Email: [address]@</w:t>
      </w:r>
      <w:r>
        <w:rPr>
          <w:rFonts w:ascii="Times New Roman" w:hAnsi="Times New Roman" w:cs="Times New Roman"/>
        </w:rPr>
        <w:t>students.</w:t>
      </w:r>
      <w:r w:rsidRPr="00997E5F">
        <w:rPr>
          <w:rFonts w:ascii="Times New Roman" w:hAnsi="Times New Roman" w:cs="Times New Roman"/>
        </w:rPr>
        <w:t>ecu.edu</w:t>
      </w:r>
      <w:r>
        <w:rPr>
          <w:rFonts w:ascii="Times New Roman" w:hAnsi="Times New Roman" w:cs="Times New Roman"/>
        </w:rPr>
        <w:t>/ecu.edu</w:t>
      </w:r>
    </w:p>
    <w:p w14:paraId="283F7F51" w14:textId="77777777" w:rsidR="00EA1A9D" w:rsidRPr="00444D32" w:rsidRDefault="00EA1A9D" w:rsidP="00EA1A9D">
      <w:r w:rsidRPr="00997E5F">
        <w:rPr>
          <w:rFonts w:ascii="Times New Roman" w:hAnsi="Times New Roman" w:cs="Times New Roman"/>
        </w:rPr>
        <w:t>Phone: 252.[office phone number</w:t>
      </w:r>
      <w:r w:rsidR="009647FA">
        <w:rPr>
          <w:rFonts w:ascii="Times New Roman" w:hAnsi="Times New Roman" w:cs="Times New Roman"/>
        </w:rPr>
        <w:t>; MA GTAs use 252.</w:t>
      </w:r>
      <w:r w:rsidR="009647FA" w:rsidRPr="009647FA">
        <w:rPr>
          <w:rFonts w:ascii="Times New Roman" w:hAnsi="Times New Roman" w:cs="Times New Roman"/>
        </w:rPr>
        <w:t>328.4282</w:t>
      </w:r>
      <w:r w:rsidRPr="00997E5F">
        <w:rPr>
          <w:rFonts w:ascii="Times New Roman" w:hAnsi="Times New Roman" w:cs="Times New Roman"/>
        </w:rPr>
        <w:t>]</w:t>
      </w:r>
      <w:r>
        <w:rPr>
          <w:rFonts w:ascii="Times New Roman" w:hAnsi="Times New Roman" w:cs="Times New Roman"/>
        </w:rPr>
        <w:t xml:space="preserve"> </w:t>
      </w:r>
    </w:p>
    <w:p w14:paraId="2703FE53" w14:textId="77777777" w:rsidR="00EA1A9D" w:rsidRPr="00997E5F" w:rsidRDefault="00EA1A9D" w:rsidP="00EA1A9D">
      <w:pPr>
        <w:rPr>
          <w:rFonts w:ascii="Times New Roman" w:hAnsi="Times New Roman" w:cs="Times New Roman"/>
        </w:rPr>
      </w:pPr>
      <w:r w:rsidRPr="00997E5F">
        <w:rPr>
          <w:rFonts w:ascii="Times New Roman" w:hAnsi="Times New Roman" w:cs="Times New Roman"/>
        </w:rPr>
        <w:t>Office: [Building and Room number</w:t>
      </w:r>
      <w:r w:rsidR="009647FA">
        <w:rPr>
          <w:rFonts w:ascii="Times New Roman" w:hAnsi="Times New Roman" w:cs="Times New Roman"/>
        </w:rPr>
        <w:t>; MA GTAs are in Bate 2005</w:t>
      </w:r>
      <w:r w:rsidR="00186D58">
        <w:rPr>
          <w:rFonts w:ascii="Times New Roman" w:hAnsi="Times New Roman" w:cs="Times New Roman"/>
        </w:rPr>
        <w:t>; PhD GTAs will be assigned offices</w:t>
      </w:r>
      <w:r w:rsidRPr="00997E5F">
        <w:rPr>
          <w:rFonts w:ascii="Times New Roman" w:hAnsi="Times New Roman" w:cs="Times New Roman"/>
        </w:rPr>
        <w:t>]</w:t>
      </w:r>
    </w:p>
    <w:p w14:paraId="5F407CF5" w14:textId="77777777" w:rsidR="00EA1A9D" w:rsidRPr="00997E5F" w:rsidRDefault="00EA1A9D" w:rsidP="00EA1A9D">
      <w:pPr>
        <w:rPr>
          <w:rFonts w:ascii="Times New Roman" w:hAnsi="Times New Roman" w:cs="Times New Roman"/>
        </w:rPr>
      </w:pPr>
      <w:r w:rsidRPr="00997E5F">
        <w:rPr>
          <w:rFonts w:ascii="Times New Roman" w:hAnsi="Times New Roman" w:cs="Times New Roman"/>
        </w:rPr>
        <w:t>Office Hours: [days and times]</w:t>
      </w:r>
    </w:p>
    <w:p w14:paraId="4806B5CB" w14:textId="77777777" w:rsidR="00EA1A9D" w:rsidRDefault="00EA1A9D" w:rsidP="00EA1A9D">
      <w:pPr>
        <w:rPr>
          <w:rFonts w:ascii="Times New Roman" w:hAnsi="Times New Roman" w:cs="Times New Roman"/>
        </w:rPr>
      </w:pPr>
      <w:r>
        <w:rPr>
          <w:rFonts w:ascii="Times New Roman" w:hAnsi="Times New Roman" w:cs="Times New Roman"/>
        </w:rPr>
        <w:t>Section</w:t>
      </w:r>
      <w:r w:rsidR="001060CD">
        <w:rPr>
          <w:rFonts w:ascii="Times New Roman" w:hAnsi="Times New Roman" w:cs="Times New Roman"/>
        </w:rPr>
        <w:t>(s)</w:t>
      </w:r>
      <w:r>
        <w:rPr>
          <w:rFonts w:ascii="Times New Roman" w:hAnsi="Times New Roman" w:cs="Times New Roman"/>
        </w:rPr>
        <w:t xml:space="preserve"> and Classroom</w:t>
      </w:r>
      <w:r w:rsidR="001060CD">
        <w:rPr>
          <w:rFonts w:ascii="Times New Roman" w:hAnsi="Times New Roman" w:cs="Times New Roman"/>
        </w:rPr>
        <w:t>(s)</w:t>
      </w:r>
      <w:r>
        <w:rPr>
          <w:rFonts w:ascii="Times New Roman" w:hAnsi="Times New Roman" w:cs="Times New Roman"/>
        </w:rPr>
        <w:t>: [include the section numbers</w:t>
      </w:r>
      <w:r w:rsidR="00A47834">
        <w:rPr>
          <w:rFonts w:ascii="Times New Roman" w:hAnsi="Times New Roman" w:cs="Times New Roman"/>
        </w:rPr>
        <w:t>, days/time the sections meet,</w:t>
      </w:r>
      <w:r>
        <w:rPr>
          <w:rFonts w:ascii="Times New Roman" w:hAnsi="Times New Roman" w:cs="Times New Roman"/>
        </w:rPr>
        <w:t xml:space="preserve"> and </w:t>
      </w:r>
      <w:r w:rsidRPr="00997E5F">
        <w:rPr>
          <w:rFonts w:ascii="Times New Roman" w:hAnsi="Times New Roman" w:cs="Times New Roman"/>
        </w:rPr>
        <w:t>Building and Room number</w:t>
      </w:r>
      <w:r w:rsidR="001060CD">
        <w:rPr>
          <w:rFonts w:ascii="Times New Roman" w:hAnsi="Times New Roman" w:cs="Times New Roman"/>
        </w:rPr>
        <w:t>s</w:t>
      </w:r>
      <w:r>
        <w:rPr>
          <w:rFonts w:ascii="Times New Roman" w:hAnsi="Times New Roman" w:cs="Times New Roman"/>
        </w:rPr>
        <w:t>]</w:t>
      </w:r>
    </w:p>
    <w:p w14:paraId="44791113" w14:textId="77777777" w:rsidR="00E36EF3" w:rsidRPr="00997E5F" w:rsidRDefault="00E36EF3" w:rsidP="00AA1255">
      <w:pPr>
        <w:rPr>
          <w:rFonts w:ascii="Times New Roman" w:hAnsi="Times New Roman" w:cs="Times New Roman"/>
        </w:rPr>
      </w:pPr>
    </w:p>
    <w:p w14:paraId="7390E80E" w14:textId="77777777" w:rsidR="00B710CB" w:rsidRPr="00997E5F" w:rsidRDefault="00B710CB" w:rsidP="001671AE">
      <w:pPr>
        <w:keepNext/>
        <w:keepLines/>
        <w:tabs>
          <w:tab w:val="left" w:pos="0"/>
          <w:tab w:val="left" w:pos="720"/>
          <w:tab w:val="left" w:pos="1440"/>
          <w:tab w:val="left" w:pos="2160"/>
          <w:tab w:val="left" w:pos="2880"/>
          <w:tab w:val="left" w:pos="3600"/>
          <w:tab w:val="left" w:pos="4152"/>
          <w:tab w:val="left" w:pos="4320"/>
        </w:tabs>
        <w:suppressAutoHyphens/>
        <w:ind w:left="4152" w:hanging="4152"/>
        <w:jc w:val="center"/>
        <w:rPr>
          <w:rFonts w:ascii="Times New Roman" w:hAnsi="Times New Roman" w:cs="Times New Roman"/>
          <w:b/>
          <w:bCs/>
        </w:rPr>
      </w:pPr>
      <w:r w:rsidRPr="00997E5F">
        <w:rPr>
          <w:rFonts w:ascii="Times New Roman" w:hAnsi="Times New Roman" w:cs="Times New Roman"/>
          <w:b/>
          <w:bCs/>
        </w:rPr>
        <w:t>**Important Course Requirement**</w:t>
      </w:r>
    </w:p>
    <w:p w14:paraId="19235F58" w14:textId="77777777" w:rsidR="00B710CB" w:rsidRPr="00997E5F" w:rsidRDefault="00B710CB" w:rsidP="001671AE">
      <w:pPr>
        <w:jc w:val="center"/>
        <w:rPr>
          <w:rFonts w:ascii="Times New Roman" w:hAnsi="Times New Roman" w:cs="Times New Roman"/>
        </w:rPr>
      </w:pPr>
      <w:r w:rsidRPr="00997E5F">
        <w:rPr>
          <w:rFonts w:ascii="Times New Roman" w:hAnsi="Times New Roman" w:cs="Times New Roman"/>
        </w:rPr>
        <w:t>As the semester progresses, keep all of your projects, including all drafts, all peer review comments, and all feedback from me. You will need this material to complete the final major assignment in the course.</w:t>
      </w:r>
    </w:p>
    <w:p w14:paraId="7D0D68FD" w14:textId="77777777" w:rsidR="00B710CB" w:rsidRPr="00997E5F" w:rsidRDefault="00B710CB" w:rsidP="00AA1255">
      <w:pPr>
        <w:jc w:val="center"/>
        <w:rPr>
          <w:rFonts w:ascii="Times New Roman" w:hAnsi="Times New Roman" w:cs="Times New Roman"/>
        </w:rPr>
      </w:pPr>
    </w:p>
    <w:p w14:paraId="0681B0B1" w14:textId="77777777" w:rsidR="00EA1A9D" w:rsidRPr="00AA2902" w:rsidRDefault="00EA1A9D" w:rsidP="00340295">
      <w:pPr>
        <w:pStyle w:val="Heading2"/>
      </w:pPr>
      <w:r w:rsidRPr="00AA2902">
        <w:t>ENGL 1100 Course Description from Catalog and Purpose</w:t>
      </w: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0"/>
      </w:tblGrid>
      <w:tr w:rsidR="00D33897" w14:paraId="7791F2B8" w14:textId="77777777" w:rsidTr="001266D9">
        <w:tc>
          <w:tcPr>
            <w:tcW w:w="9330" w:type="dxa"/>
            <w:shd w:val="clear" w:color="auto" w:fill="CCC0D9" w:themeFill="accent4" w:themeFillTint="66"/>
          </w:tcPr>
          <w:p w14:paraId="386436AA" w14:textId="667EE8B4" w:rsidR="00D33897" w:rsidRPr="00D33897" w:rsidRDefault="00D33897" w:rsidP="00AA1255">
            <w:pPr>
              <w:keepNext/>
              <w:keepLines/>
              <w:tabs>
                <w:tab w:val="left" w:pos="-3240"/>
                <w:tab w:val="left" w:pos="-2790"/>
              </w:tabs>
              <w:suppressAutoHyphens/>
              <w:rPr>
                <w:rFonts w:ascii="Times New Roman" w:hAnsi="Times New Roman" w:cs="Times New Roman"/>
                <w:bCs/>
              </w:rPr>
            </w:pPr>
            <w:r>
              <w:rPr>
                <w:rFonts w:ascii="Times New Roman" w:hAnsi="Times New Roman" w:cs="Times New Roman"/>
                <w:bCs/>
              </w:rPr>
              <w:t>The information in this section must be included verbatim. You may add to it, but you may not edit or revise what is below.</w:t>
            </w:r>
            <w:r w:rsidR="00BA60D3">
              <w:rPr>
                <w:rFonts w:ascii="Times New Roman" w:hAnsi="Times New Roman" w:cs="Times New Roman"/>
                <w:bCs/>
              </w:rPr>
              <w:t xml:space="preserve"> **Please note that the catalog description for 1100 has been revised and the revision should be used beginning Fall 2024.</w:t>
            </w:r>
          </w:p>
        </w:tc>
      </w:tr>
    </w:tbl>
    <w:p w14:paraId="5AE263DF" w14:textId="5DD05326" w:rsidR="00BA60D3" w:rsidRDefault="00BA60D3" w:rsidP="00EA1A9D">
      <w:pPr>
        <w:rPr>
          <w:rFonts w:ascii="Times New Roman" w:hAnsi="Times New Roman" w:cs="Times New Roman"/>
        </w:rPr>
      </w:pPr>
      <w:r>
        <w:rPr>
          <w:rFonts w:ascii="Times New Roman" w:hAnsi="Times New Roman" w:cs="Times New Roman"/>
        </w:rPr>
        <w:t xml:space="preserve">Foundations of College Writing </w:t>
      </w:r>
      <w:r w:rsidRPr="00997E5F">
        <w:rPr>
          <w:rFonts w:ascii="Times New Roman" w:hAnsi="Times New Roman" w:cs="Times New Roman"/>
        </w:rPr>
        <w:t xml:space="preserve">is an </w:t>
      </w:r>
      <w:r>
        <w:rPr>
          <w:rFonts w:ascii="Times New Roman" w:hAnsi="Times New Roman" w:cs="Times New Roman"/>
        </w:rPr>
        <w:t>i</w:t>
      </w:r>
      <w:r w:rsidRPr="00BA60D3">
        <w:rPr>
          <w:rFonts w:ascii="Times New Roman" w:hAnsi="Times New Roman" w:cs="Times New Roman"/>
        </w:rPr>
        <w:t>ntroduction to expository, analytical, and research-based academic writing. Instruction in critical reading; developing, supporting, and organizing ideas; drafting, revising, and editing with attention to audience, purpose, and context.</w:t>
      </w:r>
    </w:p>
    <w:p w14:paraId="355B06D3" w14:textId="77777777" w:rsidR="00BA60D3" w:rsidRDefault="00BA60D3" w:rsidP="00EA1A9D">
      <w:pPr>
        <w:rPr>
          <w:rFonts w:ascii="Times New Roman" w:hAnsi="Times New Roman" w:cs="Times New Roman"/>
        </w:rPr>
      </w:pPr>
    </w:p>
    <w:p w14:paraId="2F5D0E80" w14:textId="77777777" w:rsidR="00EA1A9D" w:rsidRDefault="00EA1A9D" w:rsidP="00EA1A9D">
      <w:pPr>
        <w:rPr>
          <w:rFonts w:ascii="Times New Roman" w:hAnsi="Times New Roman" w:cs="Times New Roman"/>
        </w:rPr>
      </w:pPr>
      <w:r w:rsidRPr="00997E5F">
        <w:rPr>
          <w:rFonts w:ascii="Times New Roman" w:hAnsi="Times New Roman" w:cs="Times New Roman"/>
        </w:rPr>
        <w:t xml:space="preserve">Successful writing is purposeful and </w:t>
      </w:r>
      <w:r w:rsidR="00186D58" w:rsidRPr="00997E5F">
        <w:rPr>
          <w:rFonts w:ascii="Times New Roman" w:hAnsi="Times New Roman" w:cs="Times New Roman"/>
        </w:rPr>
        <w:t>audience specific</w:t>
      </w:r>
      <w:r w:rsidRPr="00997E5F">
        <w:rPr>
          <w:rFonts w:ascii="Times New Roman" w:hAnsi="Times New Roman" w:cs="Times New Roman"/>
        </w:rPr>
        <w:t xml:space="preserve">. It requires writers to reflect carefully on their decisions and those of other writers. Writers must also be aware of the conventions that guide those decisions. Writers must also employ strategies for generating ideas, organizing materials, drafting, and editing their own work. </w:t>
      </w:r>
    </w:p>
    <w:p w14:paraId="4217CC70" w14:textId="77777777" w:rsidR="00EA1A9D" w:rsidRDefault="00EA1A9D" w:rsidP="00EA1A9D">
      <w:pPr>
        <w:rPr>
          <w:rFonts w:ascii="Times New Roman" w:hAnsi="Times New Roman" w:cs="Times New Roman"/>
        </w:rPr>
      </w:pPr>
    </w:p>
    <w:p w14:paraId="260ABA7B" w14:textId="77777777" w:rsidR="00EA1A9D" w:rsidRDefault="00EA1A9D" w:rsidP="00340295">
      <w:pPr>
        <w:pStyle w:val="Heading2"/>
      </w:pPr>
      <w:r>
        <w:lastRenderedPageBreak/>
        <w:t>ENGL 1100 Course Student Learning Outcomes</w:t>
      </w:r>
      <w:r w:rsidRPr="00A37EBC">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9330"/>
      </w:tblGrid>
      <w:tr w:rsidR="00EA1A9D" w14:paraId="29CC79C7" w14:textId="77777777" w:rsidTr="009A4D07">
        <w:tc>
          <w:tcPr>
            <w:tcW w:w="9350" w:type="dxa"/>
            <w:shd w:val="clear" w:color="auto" w:fill="CCC0D9" w:themeFill="accent4" w:themeFillTint="66"/>
          </w:tcPr>
          <w:p w14:paraId="04A0D9B4" w14:textId="298FB0FE" w:rsidR="00EA1A9D" w:rsidRDefault="00EA1A9D" w:rsidP="00EA1A9D">
            <w:pPr>
              <w:rPr>
                <w:rFonts w:ascii="Times New Roman" w:hAnsi="Times New Roman" w:cs="Times New Roman"/>
              </w:rPr>
            </w:pPr>
            <w:r>
              <w:rPr>
                <w:rFonts w:ascii="Times New Roman" w:hAnsi="Times New Roman" w:cs="Times New Roman"/>
                <w:bCs/>
              </w:rPr>
              <w:t>The information in this section must be included verbatim. You may add to it, but you may not edit or revise what is below.</w:t>
            </w:r>
            <w:r w:rsidR="00BA60D3">
              <w:rPr>
                <w:rFonts w:ascii="Times New Roman" w:hAnsi="Times New Roman" w:cs="Times New Roman"/>
                <w:bCs/>
              </w:rPr>
              <w:t xml:space="preserve"> **Please note that the course specific outcomes have been revised and the revisions should be used beginning Fall 2024. In addition, we must show alignment of course specific outcomes and written communication competency on the syllabus. The format below must also be used on all ENGL 1100 syllabi.**</w:t>
            </w:r>
          </w:p>
        </w:tc>
      </w:tr>
    </w:tbl>
    <w:p w14:paraId="2468814A" w14:textId="35428992" w:rsidR="00EA1A9D" w:rsidRPr="00997E5F" w:rsidRDefault="00EA1A9D" w:rsidP="00EA1A9D">
      <w:pPr>
        <w:rPr>
          <w:rFonts w:ascii="Times New Roman" w:hAnsi="Times New Roman" w:cs="Times New Roman"/>
        </w:rPr>
      </w:pPr>
      <w:bookmarkStart w:id="0" w:name="_Hlk163563353"/>
      <w:r w:rsidRPr="00A37EBC">
        <w:rPr>
          <w:rFonts w:ascii="Times New Roman" w:hAnsi="Times New Roman" w:cs="Times New Roman"/>
        </w:rPr>
        <w:t xml:space="preserve">Students are expected to master the following </w:t>
      </w:r>
      <w:r w:rsidR="00902228">
        <w:rPr>
          <w:rFonts w:ascii="Times New Roman" w:hAnsi="Times New Roman" w:cs="Times New Roman"/>
        </w:rPr>
        <w:t>General Education (GE)</w:t>
      </w:r>
      <w:r w:rsidR="00C966E5">
        <w:rPr>
          <w:rFonts w:ascii="Times New Roman" w:hAnsi="Times New Roman" w:cs="Times New Roman"/>
        </w:rPr>
        <w:t>,</w:t>
      </w:r>
      <w:r w:rsidR="00902228">
        <w:rPr>
          <w:rFonts w:ascii="Times New Roman" w:hAnsi="Times New Roman" w:cs="Times New Roman"/>
        </w:rPr>
        <w:t xml:space="preserve"> </w:t>
      </w:r>
      <w:r w:rsidRPr="006D3E92">
        <w:rPr>
          <w:rFonts w:ascii="Times New Roman" w:hAnsi="Times New Roman" w:cs="Times New Roman"/>
        </w:rPr>
        <w:t>Written Communication Competency</w:t>
      </w:r>
      <w:r w:rsidR="00C966E5">
        <w:rPr>
          <w:rFonts w:ascii="Times New Roman" w:hAnsi="Times New Roman" w:cs="Times New Roman"/>
        </w:rPr>
        <w:t>,</w:t>
      </w:r>
      <w:r w:rsidRPr="00A37EBC">
        <w:rPr>
          <w:rFonts w:ascii="Times New Roman" w:hAnsi="Times New Roman" w:cs="Times New Roman"/>
        </w:rPr>
        <w:t xml:space="preserve"> </w:t>
      </w:r>
      <w:r w:rsidR="00902228">
        <w:rPr>
          <w:rFonts w:ascii="Times New Roman" w:hAnsi="Times New Roman" w:cs="Times New Roman"/>
        </w:rPr>
        <w:t xml:space="preserve">and </w:t>
      </w:r>
      <w:r w:rsidRPr="00A37EBC">
        <w:rPr>
          <w:rFonts w:ascii="Times New Roman" w:hAnsi="Times New Roman" w:cs="Times New Roman"/>
        </w:rPr>
        <w:t>Course Specific</w:t>
      </w:r>
      <w:r w:rsidR="00340295">
        <w:rPr>
          <w:rFonts w:ascii="Times New Roman" w:hAnsi="Times New Roman" w:cs="Times New Roman"/>
        </w:rPr>
        <w:t xml:space="preserve"> </w:t>
      </w:r>
      <w:r w:rsidR="00902228">
        <w:rPr>
          <w:rFonts w:ascii="Times New Roman" w:hAnsi="Times New Roman" w:cs="Times New Roman"/>
        </w:rPr>
        <w:t>L</w:t>
      </w:r>
      <w:r w:rsidRPr="00A37EBC">
        <w:rPr>
          <w:rFonts w:ascii="Times New Roman" w:hAnsi="Times New Roman" w:cs="Times New Roman"/>
        </w:rPr>
        <w:t>earning</w:t>
      </w:r>
      <w:r w:rsidR="00761692">
        <w:rPr>
          <w:rFonts w:ascii="Times New Roman" w:hAnsi="Times New Roman" w:cs="Times New Roman"/>
        </w:rPr>
        <w:t xml:space="preserve"> (CS)</w:t>
      </w:r>
      <w:r w:rsidRPr="00A37EBC">
        <w:rPr>
          <w:rFonts w:ascii="Times New Roman" w:hAnsi="Times New Roman" w:cs="Times New Roman"/>
        </w:rPr>
        <w:t xml:space="preserve"> outcomes</w:t>
      </w:r>
      <w:r w:rsidR="00BA60D3">
        <w:rPr>
          <w:rFonts w:ascii="Times New Roman" w:hAnsi="Times New Roman" w:cs="Times New Roman"/>
        </w:rPr>
        <w:t>.</w:t>
      </w:r>
    </w:p>
    <w:p w14:paraId="5834BDFC" w14:textId="77777777" w:rsidR="00EA1A9D" w:rsidRDefault="00EA1A9D"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p>
    <w:p w14:paraId="7A695F09" w14:textId="4E6570A3" w:rsidR="00EA1A9D" w:rsidRDefault="00EA1A9D"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sidRPr="00997E5F">
        <w:rPr>
          <w:rFonts w:ascii="Times New Roman" w:hAnsi="Times New Roman" w:cs="Times New Roman"/>
        </w:rPr>
        <w:t>English 1100 will promote your facility with critical reading and writing by helping you to do the following:</w:t>
      </w:r>
    </w:p>
    <w:tbl>
      <w:tblPr>
        <w:tblStyle w:val="TableGrid"/>
        <w:tblW w:w="0" w:type="auto"/>
        <w:tblLook w:val="04A0" w:firstRow="1" w:lastRow="0" w:firstColumn="1" w:lastColumn="0" w:noHBand="0" w:noVBand="1"/>
      </w:tblPr>
      <w:tblGrid>
        <w:gridCol w:w="4675"/>
        <w:gridCol w:w="4675"/>
      </w:tblGrid>
      <w:tr w:rsidR="00BA60D3" w14:paraId="724BCF84" w14:textId="77777777" w:rsidTr="00AA16E7">
        <w:tc>
          <w:tcPr>
            <w:tcW w:w="4675" w:type="dxa"/>
            <w:shd w:val="clear" w:color="auto" w:fill="5F497A" w:themeFill="accent4" w:themeFillShade="BF"/>
          </w:tcPr>
          <w:p w14:paraId="509E4220" w14:textId="3B454C2E" w:rsidR="00BA60D3" w:rsidRPr="00AA16E7" w:rsidRDefault="00AA16E7"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color w:val="FFFFFF" w:themeColor="background1"/>
              </w:rPr>
            </w:pPr>
            <w:r>
              <w:rPr>
                <w:rFonts w:ascii="Times New Roman" w:hAnsi="Times New Roman" w:cs="Times New Roman"/>
                <w:color w:val="FFFFFF" w:themeColor="background1"/>
              </w:rPr>
              <w:t xml:space="preserve">ENGL 1100 </w:t>
            </w:r>
            <w:r w:rsidR="00BA60D3" w:rsidRPr="00AA16E7">
              <w:rPr>
                <w:rFonts w:ascii="Times New Roman" w:hAnsi="Times New Roman" w:cs="Times New Roman"/>
                <w:color w:val="FFFFFF" w:themeColor="background1"/>
              </w:rPr>
              <w:t xml:space="preserve">Course </w:t>
            </w:r>
            <w:r w:rsidRPr="00AA16E7">
              <w:rPr>
                <w:rFonts w:ascii="Times New Roman" w:hAnsi="Times New Roman" w:cs="Times New Roman"/>
                <w:color w:val="FFFFFF" w:themeColor="background1"/>
              </w:rPr>
              <w:t>Specific Learning Outcomes</w:t>
            </w:r>
          </w:p>
        </w:tc>
        <w:tc>
          <w:tcPr>
            <w:tcW w:w="4675" w:type="dxa"/>
            <w:shd w:val="clear" w:color="auto" w:fill="5F497A" w:themeFill="accent4" w:themeFillShade="BF"/>
          </w:tcPr>
          <w:p w14:paraId="625BAEBF" w14:textId="5682EA4D" w:rsidR="00BA60D3" w:rsidRPr="00AA16E7" w:rsidRDefault="00AA16E7"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color w:val="FFFFFF" w:themeColor="background1"/>
              </w:rPr>
            </w:pPr>
            <w:r>
              <w:rPr>
                <w:rFonts w:ascii="Times New Roman" w:hAnsi="Times New Roman" w:cs="Times New Roman"/>
                <w:color w:val="FFFFFF" w:themeColor="background1"/>
              </w:rPr>
              <w:t xml:space="preserve">GE: </w:t>
            </w:r>
            <w:r w:rsidRPr="00AA16E7">
              <w:rPr>
                <w:rFonts w:ascii="Times New Roman" w:hAnsi="Times New Roman" w:cs="Times New Roman"/>
                <w:color w:val="FFFFFF" w:themeColor="background1"/>
              </w:rPr>
              <w:t>Written Communication Competency Outcomes</w:t>
            </w:r>
            <w:r w:rsidR="00902228">
              <w:rPr>
                <w:rFonts w:ascii="Times New Roman" w:hAnsi="Times New Roman" w:cs="Times New Roman"/>
                <w:color w:val="FFFFFF" w:themeColor="background1"/>
              </w:rPr>
              <w:t>*</w:t>
            </w:r>
          </w:p>
        </w:tc>
      </w:tr>
      <w:tr w:rsidR="00BA60D3" w14:paraId="64D8DEFE" w14:textId="77777777" w:rsidTr="00BA60D3">
        <w:tc>
          <w:tcPr>
            <w:tcW w:w="4675" w:type="dxa"/>
          </w:tcPr>
          <w:p w14:paraId="6164FE00" w14:textId="40B70604" w:rsidR="00BA60D3" w:rsidRDefault="00761692"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CS </w:t>
            </w:r>
            <w:r w:rsidR="00AA16E7" w:rsidRPr="00AA16E7">
              <w:rPr>
                <w:rFonts w:ascii="Times New Roman" w:hAnsi="Times New Roman" w:cs="Times New Roman"/>
              </w:rPr>
              <w:t>1.</w:t>
            </w:r>
            <w:r w:rsidR="00AA16E7">
              <w:rPr>
                <w:rFonts w:ascii="Times New Roman" w:hAnsi="Times New Roman" w:cs="Times New Roman"/>
              </w:rPr>
              <w:t xml:space="preserve"> </w:t>
            </w:r>
            <w:r w:rsidR="00AA16E7" w:rsidRPr="00AA16E7">
              <w:rPr>
                <w:rFonts w:ascii="Times New Roman" w:hAnsi="Times New Roman" w:cs="Times New Roman"/>
              </w:rPr>
              <w:t>Identify significant questions to explore and address via writing</w:t>
            </w:r>
          </w:p>
        </w:tc>
        <w:tc>
          <w:tcPr>
            <w:tcW w:w="4675" w:type="dxa"/>
          </w:tcPr>
          <w:p w14:paraId="7A713A5C" w14:textId="0A996AD0" w:rsidR="00BA60D3" w:rsidRDefault="00AA16E7"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GE 1. </w:t>
            </w:r>
            <w:r w:rsidRPr="009A41FB">
              <w:rPr>
                <w:rFonts w:ascii="Times New Roman" w:hAnsi="Times New Roman" w:cs="Times New Roman"/>
              </w:rPr>
              <w:t>Create, identify, and engage in significant research questions</w:t>
            </w:r>
          </w:p>
        </w:tc>
      </w:tr>
      <w:tr w:rsidR="00BA60D3" w14:paraId="53489F00" w14:textId="77777777" w:rsidTr="00761692">
        <w:tc>
          <w:tcPr>
            <w:tcW w:w="4675" w:type="dxa"/>
            <w:shd w:val="clear" w:color="auto" w:fill="F2F2F2" w:themeFill="background1" w:themeFillShade="F2"/>
          </w:tcPr>
          <w:p w14:paraId="6EEFB4FA" w14:textId="55A79D81" w:rsidR="00BA60D3" w:rsidRDefault="00761692"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CS </w:t>
            </w:r>
            <w:r w:rsidR="00AA16E7" w:rsidRPr="00AA16E7">
              <w:rPr>
                <w:rFonts w:ascii="Times New Roman" w:hAnsi="Times New Roman" w:cs="Times New Roman"/>
              </w:rPr>
              <w:t>2.</w:t>
            </w:r>
            <w:r w:rsidR="00AA16E7">
              <w:rPr>
                <w:rFonts w:ascii="Times New Roman" w:hAnsi="Times New Roman" w:cs="Times New Roman"/>
              </w:rPr>
              <w:t xml:space="preserve"> </w:t>
            </w:r>
            <w:r w:rsidR="00AA16E7" w:rsidRPr="00AA16E7">
              <w:rPr>
                <w:rFonts w:ascii="Times New Roman" w:hAnsi="Times New Roman" w:cs="Times New Roman"/>
              </w:rPr>
              <w:t>Practice the many different purposes of writing, including writing to reflect, analyze, explain, and persuade</w:t>
            </w:r>
          </w:p>
        </w:tc>
        <w:tc>
          <w:tcPr>
            <w:tcW w:w="4675" w:type="dxa"/>
            <w:shd w:val="clear" w:color="auto" w:fill="F2F2F2" w:themeFill="background1" w:themeFillShade="F2"/>
            <w:vAlign w:val="center"/>
          </w:tcPr>
          <w:p w14:paraId="7CFEBA93" w14:textId="1F41D415" w:rsidR="00BA60D3" w:rsidRDefault="00761692" w:rsidP="00761692">
            <w:pPr>
              <w:keepNext/>
              <w:keepLines/>
              <w:tabs>
                <w:tab w:val="left" w:pos="0"/>
                <w:tab w:val="left" w:pos="720"/>
                <w:tab w:val="left" w:pos="1440"/>
                <w:tab w:val="left" w:pos="2160"/>
                <w:tab w:val="left" w:pos="2880"/>
                <w:tab w:val="left" w:pos="3600"/>
                <w:tab w:val="left" w:pos="4152"/>
                <w:tab w:val="left" w:pos="4320"/>
              </w:tabs>
              <w:suppressAutoHyphens/>
              <w:jc w:val="center"/>
              <w:rPr>
                <w:rFonts w:ascii="Times New Roman" w:hAnsi="Times New Roman" w:cs="Times New Roman"/>
              </w:rPr>
            </w:pPr>
            <w:r>
              <w:rPr>
                <w:rFonts w:ascii="Times New Roman" w:hAnsi="Times New Roman" w:cs="Times New Roman"/>
              </w:rPr>
              <w:t>- - - - - - - - -</w:t>
            </w:r>
          </w:p>
        </w:tc>
      </w:tr>
      <w:tr w:rsidR="00BA60D3" w14:paraId="69174C1D" w14:textId="77777777" w:rsidTr="00761692">
        <w:tc>
          <w:tcPr>
            <w:tcW w:w="4675" w:type="dxa"/>
          </w:tcPr>
          <w:p w14:paraId="60D7F487" w14:textId="1A524EA2" w:rsidR="00BA60D3" w:rsidRDefault="00761692"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CS </w:t>
            </w:r>
            <w:r w:rsidR="00AA16E7">
              <w:rPr>
                <w:rFonts w:ascii="Times New Roman" w:hAnsi="Times New Roman" w:cs="Times New Roman"/>
              </w:rPr>
              <w:t xml:space="preserve">3. </w:t>
            </w:r>
            <w:r w:rsidR="00AA16E7" w:rsidRPr="00AA16E7">
              <w:rPr>
                <w:rFonts w:ascii="Times New Roman" w:hAnsi="Times New Roman" w:cs="Times New Roman"/>
              </w:rPr>
              <w:t>Use drafting and revising</w:t>
            </w:r>
          </w:p>
          <w:p w14:paraId="240897BF" w14:textId="4A5959D4" w:rsidR="00761692" w:rsidRDefault="00761692"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p>
        </w:tc>
        <w:tc>
          <w:tcPr>
            <w:tcW w:w="4675" w:type="dxa"/>
            <w:vAlign w:val="center"/>
          </w:tcPr>
          <w:p w14:paraId="78B23E91" w14:textId="1C446F13" w:rsidR="00BA60D3" w:rsidRDefault="00761692" w:rsidP="00761692">
            <w:pPr>
              <w:keepNext/>
              <w:keepLines/>
              <w:tabs>
                <w:tab w:val="left" w:pos="0"/>
                <w:tab w:val="left" w:pos="720"/>
                <w:tab w:val="left" w:pos="1440"/>
                <w:tab w:val="left" w:pos="2160"/>
                <w:tab w:val="left" w:pos="2880"/>
                <w:tab w:val="left" w:pos="3600"/>
                <w:tab w:val="left" w:pos="4152"/>
                <w:tab w:val="left" w:pos="4320"/>
              </w:tabs>
              <w:suppressAutoHyphens/>
              <w:jc w:val="center"/>
              <w:rPr>
                <w:rFonts w:ascii="Times New Roman" w:hAnsi="Times New Roman" w:cs="Times New Roman"/>
              </w:rPr>
            </w:pPr>
            <w:r>
              <w:rPr>
                <w:rFonts w:ascii="Times New Roman" w:hAnsi="Times New Roman" w:cs="Times New Roman"/>
              </w:rPr>
              <w:t>- - - - - - - - -</w:t>
            </w:r>
          </w:p>
        </w:tc>
      </w:tr>
      <w:tr w:rsidR="00BA60D3" w14:paraId="70C1B04C" w14:textId="77777777" w:rsidTr="00902228">
        <w:tc>
          <w:tcPr>
            <w:tcW w:w="4675" w:type="dxa"/>
            <w:shd w:val="clear" w:color="auto" w:fill="F2F2F2" w:themeFill="background1" w:themeFillShade="F2"/>
          </w:tcPr>
          <w:p w14:paraId="3DCFF616" w14:textId="629F5E7D" w:rsidR="00BA60D3" w:rsidRDefault="00761692"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CS </w:t>
            </w:r>
            <w:r w:rsidR="00AA16E7" w:rsidRPr="00AA16E7">
              <w:rPr>
                <w:rFonts w:ascii="Times New Roman" w:hAnsi="Times New Roman" w:cs="Times New Roman"/>
              </w:rPr>
              <w:t>4.</w:t>
            </w:r>
            <w:r w:rsidR="00AA16E7">
              <w:rPr>
                <w:rFonts w:ascii="Times New Roman" w:hAnsi="Times New Roman" w:cs="Times New Roman"/>
              </w:rPr>
              <w:t xml:space="preserve"> </w:t>
            </w:r>
            <w:r w:rsidR="00AA16E7" w:rsidRPr="00AA16E7">
              <w:rPr>
                <w:rFonts w:ascii="Times New Roman" w:hAnsi="Times New Roman" w:cs="Times New Roman"/>
              </w:rPr>
              <w:t>Organize their writing in a way that is appropriate to the audience and context</w:t>
            </w:r>
          </w:p>
        </w:tc>
        <w:tc>
          <w:tcPr>
            <w:tcW w:w="4675" w:type="dxa"/>
            <w:shd w:val="clear" w:color="auto" w:fill="F2F2F2" w:themeFill="background1" w:themeFillShade="F2"/>
          </w:tcPr>
          <w:p w14:paraId="6E208600" w14:textId="0CECD780" w:rsidR="00BA60D3" w:rsidRDefault="00902228"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GE </w:t>
            </w:r>
            <w:r w:rsidRPr="00902228">
              <w:rPr>
                <w:rFonts w:ascii="Times New Roman" w:hAnsi="Times New Roman" w:cs="Times New Roman"/>
              </w:rPr>
              <w:t>3.</w:t>
            </w:r>
            <w:r>
              <w:rPr>
                <w:rFonts w:ascii="Times New Roman" w:hAnsi="Times New Roman" w:cs="Times New Roman"/>
              </w:rPr>
              <w:t xml:space="preserve"> </w:t>
            </w:r>
            <w:r w:rsidRPr="00902228">
              <w:rPr>
                <w:rFonts w:ascii="Times New Roman" w:hAnsi="Times New Roman" w:cs="Times New Roman"/>
              </w:rPr>
              <w:t>Select and use appropriate methods and rhetorical strategies that suit the purpose and audience of a specific context and discipline</w:t>
            </w:r>
          </w:p>
        </w:tc>
      </w:tr>
      <w:tr w:rsidR="00BA60D3" w14:paraId="298C520E" w14:textId="77777777" w:rsidTr="00BA60D3">
        <w:tc>
          <w:tcPr>
            <w:tcW w:w="4675" w:type="dxa"/>
          </w:tcPr>
          <w:p w14:paraId="51954F04" w14:textId="16F8BFBF" w:rsidR="00BA60D3" w:rsidRDefault="00761692"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CS </w:t>
            </w:r>
            <w:r w:rsidR="00AA16E7" w:rsidRPr="00AA16E7">
              <w:rPr>
                <w:rFonts w:ascii="Times New Roman" w:hAnsi="Times New Roman" w:cs="Times New Roman"/>
              </w:rPr>
              <w:t>5.</w:t>
            </w:r>
            <w:r w:rsidR="00AA16E7">
              <w:rPr>
                <w:rFonts w:ascii="Times New Roman" w:hAnsi="Times New Roman" w:cs="Times New Roman"/>
              </w:rPr>
              <w:t xml:space="preserve"> </w:t>
            </w:r>
            <w:r w:rsidR="00AA16E7" w:rsidRPr="00AA16E7">
              <w:rPr>
                <w:rFonts w:ascii="Times New Roman" w:hAnsi="Times New Roman" w:cs="Times New Roman"/>
              </w:rPr>
              <w:t>Demonstrate awareness of how audience and purpose affect content, tone, and style</w:t>
            </w:r>
          </w:p>
        </w:tc>
        <w:tc>
          <w:tcPr>
            <w:tcW w:w="4675" w:type="dxa"/>
          </w:tcPr>
          <w:p w14:paraId="68052C96" w14:textId="795CA4B9" w:rsidR="00BA60D3" w:rsidRDefault="00902228"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GE </w:t>
            </w:r>
            <w:r w:rsidRPr="00902228">
              <w:rPr>
                <w:rFonts w:ascii="Times New Roman" w:hAnsi="Times New Roman" w:cs="Times New Roman"/>
              </w:rPr>
              <w:t>3.</w:t>
            </w:r>
            <w:r>
              <w:rPr>
                <w:rFonts w:ascii="Times New Roman" w:hAnsi="Times New Roman" w:cs="Times New Roman"/>
              </w:rPr>
              <w:t xml:space="preserve"> </w:t>
            </w:r>
            <w:r w:rsidRPr="00902228">
              <w:rPr>
                <w:rFonts w:ascii="Times New Roman" w:hAnsi="Times New Roman" w:cs="Times New Roman"/>
              </w:rPr>
              <w:t>Select and use appropriate methods and rhetorical strategies that suit the purpose and audience of a specific context and discipline</w:t>
            </w:r>
          </w:p>
        </w:tc>
      </w:tr>
      <w:tr w:rsidR="00BA60D3" w14:paraId="429769ED" w14:textId="77777777" w:rsidTr="00902228">
        <w:tc>
          <w:tcPr>
            <w:tcW w:w="4675" w:type="dxa"/>
            <w:shd w:val="clear" w:color="auto" w:fill="F2F2F2" w:themeFill="background1" w:themeFillShade="F2"/>
          </w:tcPr>
          <w:p w14:paraId="0734BB94" w14:textId="5FE0D029" w:rsidR="00BA60D3" w:rsidRDefault="00761692"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CS </w:t>
            </w:r>
            <w:r w:rsidR="00AA16E7" w:rsidRPr="00AA16E7">
              <w:rPr>
                <w:rFonts w:ascii="Times New Roman" w:hAnsi="Times New Roman" w:cs="Times New Roman"/>
              </w:rPr>
              <w:t>6.</w:t>
            </w:r>
            <w:r w:rsidR="00AA16E7">
              <w:rPr>
                <w:rFonts w:ascii="Times New Roman" w:hAnsi="Times New Roman" w:cs="Times New Roman"/>
              </w:rPr>
              <w:t xml:space="preserve"> </w:t>
            </w:r>
            <w:r w:rsidR="00AA16E7" w:rsidRPr="00AA16E7">
              <w:rPr>
                <w:rFonts w:ascii="Times New Roman" w:hAnsi="Times New Roman" w:cs="Times New Roman"/>
              </w:rPr>
              <w:t>Incorporate relevant and sufficient details and examples both from their experiences and from secondary research in an appropriate way to the audience and context</w:t>
            </w:r>
          </w:p>
        </w:tc>
        <w:tc>
          <w:tcPr>
            <w:tcW w:w="4675" w:type="dxa"/>
            <w:shd w:val="clear" w:color="auto" w:fill="F2F2F2" w:themeFill="background1" w:themeFillShade="F2"/>
          </w:tcPr>
          <w:p w14:paraId="0D0CE41A" w14:textId="72284444" w:rsidR="00BA60D3" w:rsidRDefault="00AA16E7"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GE </w:t>
            </w:r>
            <w:r w:rsidRPr="00AA16E7">
              <w:rPr>
                <w:rFonts w:ascii="Times New Roman" w:hAnsi="Times New Roman" w:cs="Times New Roman"/>
              </w:rPr>
              <w:t>2.</w:t>
            </w:r>
            <w:r>
              <w:rPr>
                <w:rFonts w:ascii="Times New Roman" w:hAnsi="Times New Roman" w:cs="Times New Roman"/>
              </w:rPr>
              <w:t xml:space="preserve"> </w:t>
            </w:r>
            <w:r w:rsidRPr="00AA16E7">
              <w:rPr>
                <w:rFonts w:ascii="Times New Roman" w:hAnsi="Times New Roman" w:cs="Times New Roman"/>
              </w:rPr>
              <w:t>Engage rhetorically and integrate a variety of appropriate sources to support a central claim</w:t>
            </w:r>
          </w:p>
        </w:tc>
      </w:tr>
      <w:tr w:rsidR="00BA60D3" w14:paraId="42D23419" w14:textId="77777777" w:rsidTr="00BA60D3">
        <w:tc>
          <w:tcPr>
            <w:tcW w:w="4675" w:type="dxa"/>
          </w:tcPr>
          <w:p w14:paraId="45C77094" w14:textId="4E9EA390" w:rsidR="00BA60D3" w:rsidRDefault="00761692"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xml:space="preserve">CS </w:t>
            </w:r>
            <w:r w:rsidR="00AA16E7" w:rsidRPr="00AA16E7">
              <w:rPr>
                <w:rFonts w:ascii="Times New Roman" w:hAnsi="Times New Roman" w:cs="Times New Roman"/>
              </w:rPr>
              <w:t>7.</w:t>
            </w:r>
            <w:r w:rsidR="00AA16E7">
              <w:rPr>
                <w:rFonts w:ascii="Times New Roman" w:hAnsi="Times New Roman" w:cs="Times New Roman"/>
              </w:rPr>
              <w:t xml:space="preserve"> </w:t>
            </w:r>
            <w:r w:rsidR="00AA16E7" w:rsidRPr="00AA16E7">
              <w:rPr>
                <w:rFonts w:ascii="Times New Roman" w:hAnsi="Times New Roman" w:cs="Times New Roman"/>
              </w:rPr>
              <w:t>Express their ideas clearly using grammar, punctuation, and word choice appropriate to the audience and context</w:t>
            </w:r>
          </w:p>
        </w:tc>
        <w:tc>
          <w:tcPr>
            <w:tcW w:w="4675" w:type="dxa"/>
          </w:tcPr>
          <w:p w14:paraId="0F36C28C" w14:textId="0865F449" w:rsidR="00BA60D3" w:rsidRPr="00761692" w:rsidRDefault="00AA16E7" w:rsidP="00761692">
            <w:pPr>
              <w:widowControl/>
              <w:overflowPunct/>
              <w:adjustRightInd/>
              <w:spacing w:before="100" w:beforeAutospacing="1" w:after="100" w:afterAutospacing="1"/>
              <w:rPr>
                <w:rFonts w:ascii="Times New Roman" w:hAnsi="Times New Roman" w:cs="Times New Roman"/>
                <w:kern w:val="0"/>
              </w:rPr>
            </w:pPr>
            <w:r>
              <w:rPr>
                <w:rFonts w:ascii="Times New Roman" w:hAnsi="Times New Roman" w:cs="Times New Roman"/>
              </w:rPr>
              <w:t xml:space="preserve">GE 4. </w:t>
            </w:r>
            <w:r w:rsidRPr="00AA16E7">
              <w:rPr>
                <w:rFonts w:ascii="Times New Roman" w:hAnsi="Times New Roman" w:cs="Times New Roman"/>
                <w:kern w:val="0"/>
              </w:rPr>
              <w:t>Organize sentences and paragraphs to communicate central points with logical connections and a minimum of grammar and punctuation errors</w:t>
            </w:r>
          </w:p>
        </w:tc>
      </w:tr>
    </w:tbl>
    <w:p w14:paraId="249EF1F6" w14:textId="77636522" w:rsidR="00BA60D3" w:rsidRDefault="00BA60D3"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p>
    <w:p w14:paraId="3B2BCF66" w14:textId="57CCC911" w:rsidR="00902228" w:rsidRDefault="00902228"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 ENGL 1100 and 2201 together help students meet the General Education Written Communication Competency Outcomes.</w:t>
      </w:r>
    </w:p>
    <w:bookmarkEnd w:id="0"/>
    <w:p w14:paraId="5F6CC6B5" w14:textId="77777777" w:rsidR="00902228" w:rsidRDefault="00902228" w:rsidP="00EA1A9D">
      <w:pPr>
        <w:keepNext/>
        <w:keepLines/>
        <w:tabs>
          <w:tab w:val="left" w:pos="0"/>
          <w:tab w:val="left" w:pos="720"/>
          <w:tab w:val="left" w:pos="1440"/>
          <w:tab w:val="left" w:pos="2160"/>
          <w:tab w:val="left" w:pos="2880"/>
          <w:tab w:val="left" w:pos="3600"/>
          <w:tab w:val="left" w:pos="4152"/>
          <w:tab w:val="left" w:pos="4320"/>
        </w:tabs>
        <w:suppressAutoHyphens/>
        <w:rPr>
          <w:rFonts w:ascii="Times New Roman" w:hAnsi="Times New Roman" w:cs="Times New Roman"/>
        </w:rPr>
      </w:pPr>
    </w:p>
    <w:p w14:paraId="0AAD7877" w14:textId="77777777" w:rsidR="00EA1A9D" w:rsidRPr="00997E5F" w:rsidRDefault="00EA1A9D" w:rsidP="00EA1A9D">
      <w:pPr>
        <w:tabs>
          <w:tab w:val="left" w:pos="0"/>
        </w:tabs>
        <w:suppressAutoHyphens/>
        <w:rPr>
          <w:rFonts w:ascii="Times New Roman" w:hAnsi="Times New Roman" w:cs="Times New Roman"/>
        </w:rPr>
      </w:pPr>
      <w:r w:rsidRPr="00997E5F">
        <w:rPr>
          <w:rFonts w:ascii="Times New Roman" w:hAnsi="Times New Roman" w:cs="Times New Roman"/>
        </w:rPr>
        <w:t>You will write extensively, both formally and informally, often for every class meeting, and you must be prepared to share your writing with your peers on a regular basis. You will be asked to write in a variety of genres, most of which will involve multiple pages of revised prose.</w:t>
      </w:r>
    </w:p>
    <w:p w14:paraId="3BF326A0" w14:textId="04B1A850" w:rsidR="00EA1A9D" w:rsidRDefault="00EA1A9D" w:rsidP="00AA1255">
      <w:pPr>
        <w:widowControl/>
        <w:overflowPunct/>
        <w:autoSpaceDE w:val="0"/>
        <w:autoSpaceDN w:val="0"/>
        <w:rPr>
          <w:rFonts w:ascii="Times New Roman" w:hAnsi="Times New Roman" w:cs="Times New Roman"/>
          <w:kern w:val="0"/>
        </w:rPr>
      </w:pPr>
    </w:p>
    <w:p w14:paraId="648ED60E" w14:textId="77777777" w:rsidR="00152092" w:rsidRDefault="00152092" w:rsidP="00152092">
      <w:pPr>
        <w:pStyle w:val="Heading2"/>
      </w:pPr>
      <w:r w:rsidRPr="00876800">
        <w:t xml:space="preserve">Written Communication Competency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152092" w14:paraId="3AFE96A4" w14:textId="77777777" w:rsidTr="00DA2791">
        <w:tc>
          <w:tcPr>
            <w:tcW w:w="9350" w:type="dxa"/>
            <w:shd w:val="clear" w:color="auto" w:fill="CCC0D9" w:themeFill="accent4" w:themeFillTint="66"/>
          </w:tcPr>
          <w:p w14:paraId="56B6B9B1" w14:textId="77777777" w:rsidR="00152092" w:rsidRDefault="00152092" w:rsidP="00DA2791">
            <w:pPr>
              <w:rPr>
                <w:rFonts w:ascii="Times New Roman" w:hAnsi="Times New Roman" w:cs="Times New Roman"/>
                <w:b/>
                <w:u w:val="single"/>
              </w:rPr>
            </w:pPr>
            <w:r>
              <w:rPr>
                <w:rFonts w:ascii="Times New Roman" w:hAnsi="Times New Roman" w:cs="Times New Roman"/>
                <w:bCs/>
              </w:rPr>
              <w:t>The information in this section must be included verbatim. You may add to it, but you may not edit or revise what is below.</w:t>
            </w:r>
          </w:p>
        </w:tc>
      </w:tr>
    </w:tbl>
    <w:p w14:paraId="53E5D52A" w14:textId="77777777" w:rsidR="00152092" w:rsidRDefault="00152092" w:rsidP="00152092">
      <w:pPr>
        <w:rPr>
          <w:rFonts w:ascii="Times New Roman" w:hAnsi="Times New Roman" w:cs="Times New Roman"/>
        </w:rPr>
      </w:pPr>
      <w:r w:rsidRPr="00876800">
        <w:rPr>
          <w:rFonts w:ascii="Times New Roman" w:hAnsi="Times New Roman" w:cs="Times New Roman"/>
        </w:rPr>
        <w:lastRenderedPageBreak/>
        <w:t>Courses in the writing competency curriculum focus on student aptitudes rather than on a particular content because composing is a recursive process that depends not on specific knowledge but on fluent, flexible, creative thinking. To concentrate on the essentials of composing, the program explicitly treats stages of process such as discovery, drafting, etc. It concentrates on exposition and argument as the modes most useful for the student and the citizen. It teaches students how to use library resources so that students may expand their access to knowledge essential for informed discourse. The program emphasizes critical thinking as well as traditional rhetorical skills because only insight can generate substance for the writer’s craft to shape.</w:t>
      </w:r>
    </w:p>
    <w:p w14:paraId="1C7F8E9D" w14:textId="77777777" w:rsidR="00152092" w:rsidRDefault="00152092" w:rsidP="00AA1255">
      <w:pPr>
        <w:widowControl/>
        <w:overflowPunct/>
        <w:autoSpaceDE w:val="0"/>
        <w:autoSpaceDN w:val="0"/>
        <w:rPr>
          <w:rFonts w:ascii="Times New Roman" w:hAnsi="Times New Roman" w:cs="Times New Roman"/>
          <w:kern w:val="0"/>
        </w:rPr>
      </w:pPr>
    </w:p>
    <w:p w14:paraId="7A1DA735" w14:textId="77777777" w:rsidR="00D926FD" w:rsidRDefault="00D926FD" w:rsidP="00340295">
      <w:pPr>
        <w:pStyle w:val="Heading2"/>
      </w:pPr>
      <w:r>
        <w:t>Writing Intensive (WI)</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D33897" w14:paraId="69360727" w14:textId="77777777" w:rsidTr="001266D9">
        <w:tc>
          <w:tcPr>
            <w:tcW w:w="9350" w:type="dxa"/>
            <w:shd w:val="clear" w:color="auto" w:fill="CCC0D9" w:themeFill="accent4" w:themeFillTint="66"/>
          </w:tcPr>
          <w:p w14:paraId="5EA48959" w14:textId="77777777" w:rsidR="00D33897" w:rsidRDefault="00D33897" w:rsidP="00D926FD">
            <w:pPr>
              <w:widowControl/>
              <w:overflowPunct/>
              <w:autoSpaceDE w:val="0"/>
              <w:autoSpaceDN w:val="0"/>
              <w:rPr>
                <w:rFonts w:ascii="Times New Roman" w:hAnsi="Times New Roman" w:cs="Times New Roman"/>
                <w:kern w:val="0"/>
              </w:rPr>
            </w:pPr>
            <w:r>
              <w:rPr>
                <w:rFonts w:ascii="Times New Roman" w:hAnsi="Times New Roman" w:cs="Times New Roman"/>
                <w:kern w:val="0"/>
              </w:rPr>
              <w:t>You must have this statement verbatim on your syllabus.</w:t>
            </w:r>
          </w:p>
        </w:tc>
      </w:tr>
    </w:tbl>
    <w:p w14:paraId="56687168" w14:textId="658DD0A3" w:rsidR="00902228" w:rsidRPr="00902228" w:rsidRDefault="00902228" w:rsidP="00902228">
      <w:pPr>
        <w:widowControl/>
        <w:overflowPunct/>
        <w:autoSpaceDE w:val="0"/>
        <w:autoSpaceDN w:val="0"/>
        <w:rPr>
          <w:rFonts w:ascii="Times New Roman" w:hAnsi="Times New Roman" w:cs="Times New Roman"/>
          <w:kern w:val="0"/>
        </w:rPr>
      </w:pPr>
      <w:r>
        <w:rPr>
          <w:rFonts w:ascii="Times New Roman" w:hAnsi="Times New Roman" w:cs="Times New Roman"/>
          <w:kern w:val="0"/>
        </w:rPr>
        <w:t>ENGL 1100 Foundations of College Writing</w:t>
      </w:r>
      <w:r w:rsidRPr="00902228">
        <w:rPr>
          <w:rFonts w:ascii="Times New Roman" w:hAnsi="Times New Roman" w:cs="Times New Roman"/>
          <w:kern w:val="0"/>
        </w:rPr>
        <w:t xml:space="preserve"> is a writing intensive course in the Writing Across the Curriculum program at East Carolina University. This course will focus on the development of writing skills. Upon completion of the course students will:</w:t>
      </w:r>
    </w:p>
    <w:p w14:paraId="7FD378A5" w14:textId="77777777" w:rsidR="00902228" w:rsidRPr="00902228" w:rsidRDefault="00902228" w:rsidP="00902228">
      <w:pPr>
        <w:widowControl/>
        <w:overflowPunct/>
        <w:autoSpaceDE w:val="0"/>
        <w:autoSpaceDN w:val="0"/>
        <w:rPr>
          <w:rFonts w:ascii="Times New Roman" w:hAnsi="Times New Roman" w:cs="Times New Roman"/>
          <w:kern w:val="0"/>
        </w:rPr>
      </w:pPr>
    </w:p>
    <w:p w14:paraId="6EC85849" w14:textId="187163E2" w:rsidR="00902228" w:rsidRPr="00902228" w:rsidRDefault="00902228" w:rsidP="00902228">
      <w:pPr>
        <w:pStyle w:val="ListParagraph"/>
        <w:widowControl/>
        <w:numPr>
          <w:ilvl w:val="0"/>
          <w:numId w:val="18"/>
        </w:numPr>
        <w:overflowPunct/>
        <w:autoSpaceDE w:val="0"/>
        <w:autoSpaceDN w:val="0"/>
        <w:rPr>
          <w:rFonts w:ascii="Times New Roman" w:hAnsi="Times New Roman" w:cs="Times New Roman"/>
          <w:kern w:val="0"/>
        </w:rPr>
      </w:pPr>
      <w:r w:rsidRPr="00902228">
        <w:rPr>
          <w:rFonts w:ascii="Times New Roman" w:hAnsi="Times New Roman" w:cs="Times New Roman"/>
          <w:kern w:val="0"/>
        </w:rPr>
        <w:t>Use writing to investigate complex, relevant topics and address significant questions through engagement with and effective use of credible sources.</w:t>
      </w:r>
    </w:p>
    <w:p w14:paraId="16EFDC96" w14:textId="2501FE69" w:rsidR="00902228" w:rsidRPr="00902228" w:rsidRDefault="00902228" w:rsidP="00902228">
      <w:pPr>
        <w:pStyle w:val="ListParagraph"/>
        <w:widowControl/>
        <w:numPr>
          <w:ilvl w:val="0"/>
          <w:numId w:val="18"/>
        </w:numPr>
        <w:overflowPunct/>
        <w:autoSpaceDE w:val="0"/>
        <w:autoSpaceDN w:val="0"/>
        <w:rPr>
          <w:rFonts w:ascii="Times New Roman" w:hAnsi="Times New Roman" w:cs="Times New Roman"/>
          <w:kern w:val="0"/>
        </w:rPr>
      </w:pPr>
      <w:r w:rsidRPr="00902228">
        <w:rPr>
          <w:rFonts w:ascii="Times New Roman" w:hAnsi="Times New Roman" w:cs="Times New Roman"/>
          <w:kern w:val="0"/>
        </w:rPr>
        <w:t>Produce writing that reflects an awareness of context, purpose, and audience, particularly within the written genres (including genres that integrate writing with visuals, audio, or other multimodal components) of their major disciplines and/or career fields.</w:t>
      </w:r>
    </w:p>
    <w:p w14:paraId="0AEE27E8" w14:textId="1719F39A" w:rsidR="00902228" w:rsidRPr="00902228" w:rsidRDefault="00902228" w:rsidP="00902228">
      <w:pPr>
        <w:pStyle w:val="ListParagraph"/>
        <w:widowControl/>
        <w:numPr>
          <w:ilvl w:val="0"/>
          <w:numId w:val="18"/>
        </w:numPr>
        <w:overflowPunct/>
        <w:autoSpaceDE w:val="0"/>
        <w:autoSpaceDN w:val="0"/>
        <w:rPr>
          <w:rFonts w:ascii="Times New Roman" w:hAnsi="Times New Roman" w:cs="Times New Roman"/>
          <w:kern w:val="0"/>
        </w:rPr>
      </w:pPr>
      <w:r w:rsidRPr="00902228">
        <w:rPr>
          <w:rFonts w:ascii="Times New Roman" w:hAnsi="Times New Roman" w:cs="Times New Roman"/>
          <w:kern w:val="0"/>
        </w:rPr>
        <w:t>Demonstrate that they understand writing as a process that can be made more effective though drafting revision.</w:t>
      </w:r>
    </w:p>
    <w:p w14:paraId="6D7DB8B5" w14:textId="1DBCEA93" w:rsidR="00902228" w:rsidRPr="00902228" w:rsidRDefault="00902228" w:rsidP="00902228">
      <w:pPr>
        <w:pStyle w:val="ListParagraph"/>
        <w:widowControl/>
        <w:numPr>
          <w:ilvl w:val="0"/>
          <w:numId w:val="18"/>
        </w:numPr>
        <w:overflowPunct/>
        <w:autoSpaceDE w:val="0"/>
        <w:autoSpaceDN w:val="0"/>
        <w:rPr>
          <w:rFonts w:ascii="Times New Roman" w:hAnsi="Times New Roman" w:cs="Times New Roman"/>
          <w:kern w:val="0"/>
        </w:rPr>
      </w:pPr>
      <w:r w:rsidRPr="00902228">
        <w:rPr>
          <w:rFonts w:ascii="Times New Roman" w:hAnsi="Times New Roman" w:cs="Times New Roman"/>
          <w:kern w:val="0"/>
        </w:rPr>
        <w:t>Proofread and edit their own writing, avoiding grammatical and mechanical errors.</w:t>
      </w:r>
    </w:p>
    <w:p w14:paraId="0B23F842" w14:textId="324563C2" w:rsidR="00902228" w:rsidRPr="00902228" w:rsidRDefault="00902228" w:rsidP="00902228">
      <w:pPr>
        <w:pStyle w:val="ListParagraph"/>
        <w:widowControl/>
        <w:numPr>
          <w:ilvl w:val="0"/>
          <w:numId w:val="18"/>
        </w:numPr>
        <w:overflowPunct/>
        <w:autoSpaceDE w:val="0"/>
        <w:autoSpaceDN w:val="0"/>
        <w:rPr>
          <w:rFonts w:ascii="Times New Roman" w:hAnsi="Times New Roman" w:cs="Times New Roman"/>
          <w:kern w:val="0"/>
        </w:rPr>
      </w:pPr>
      <w:r w:rsidRPr="00902228">
        <w:rPr>
          <w:rFonts w:ascii="Times New Roman" w:hAnsi="Times New Roman" w:cs="Times New Roman"/>
          <w:kern w:val="0"/>
        </w:rPr>
        <w:t>Assess and explain the major choices that they make in their writing.</w:t>
      </w:r>
    </w:p>
    <w:p w14:paraId="7DF7C33B" w14:textId="77777777" w:rsidR="00902228" w:rsidRPr="00902228" w:rsidRDefault="00902228" w:rsidP="00902228">
      <w:pPr>
        <w:widowControl/>
        <w:overflowPunct/>
        <w:autoSpaceDE w:val="0"/>
        <w:autoSpaceDN w:val="0"/>
        <w:rPr>
          <w:rFonts w:ascii="Times New Roman" w:hAnsi="Times New Roman" w:cs="Times New Roman"/>
          <w:kern w:val="0"/>
        </w:rPr>
      </w:pPr>
    </w:p>
    <w:p w14:paraId="2509A4AC" w14:textId="77777777" w:rsidR="00902228" w:rsidRPr="00902228" w:rsidRDefault="00902228" w:rsidP="00902228">
      <w:pPr>
        <w:widowControl/>
        <w:overflowPunct/>
        <w:autoSpaceDE w:val="0"/>
        <w:autoSpaceDN w:val="0"/>
        <w:rPr>
          <w:rFonts w:ascii="Times New Roman" w:hAnsi="Times New Roman" w:cs="Times New Roman"/>
          <w:kern w:val="0"/>
        </w:rPr>
      </w:pPr>
      <w:r w:rsidRPr="00902228">
        <w:rPr>
          <w:rFonts w:ascii="Times New Roman" w:hAnsi="Times New Roman" w:cs="Times New Roman"/>
          <w:kern w:val="0"/>
        </w:rPr>
        <w:t>This course contributes to the four-course WI requirement for students at ECU. Additional information is available at the following site: https://writing.ecu.edu/.</w:t>
      </w:r>
    </w:p>
    <w:p w14:paraId="7DFF263C" w14:textId="77777777" w:rsidR="00902228" w:rsidRPr="00902228" w:rsidRDefault="00902228" w:rsidP="00902228">
      <w:pPr>
        <w:widowControl/>
        <w:overflowPunct/>
        <w:autoSpaceDE w:val="0"/>
        <w:autoSpaceDN w:val="0"/>
        <w:rPr>
          <w:rFonts w:ascii="Times New Roman" w:hAnsi="Times New Roman" w:cs="Times New Roman"/>
          <w:kern w:val="0"/>
        </w:rPr>
      </w:pPr>
    </w:p>
    <w:p w14:paraId="54D43FBC" w14:textId="77777777" w:rsidR="00525111" w:rsidRDefault="00525111" w:rsidP="00525111">
      <w:pPr>
        <w:pStyle w:val="Heading2"/>
      </w:pPr>
      <w:r>
        <w:t>University Writing Portfolio</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525111" w14:paraId="5D229F9A" w14:textId="77777777" w:rsidTr="00DA2791">
        <w:tc>
          <w:tcPr>
            <w:tcW w:w="9350" w:type="dxa"/>
            <w:shd w:val="clear" w:color="auto" w:fill="CCC0D9" w:themeFill="accent4" w:themeFillTint="66"/>
          </w:tcPr>
          <w:p w14:paraId="6D9DE337" w14:textId="77777777" w:rsidR="00525111" w:rsidRDefault="00525111" w:rsidP="00DA2791">
            <w:pPr>
              <w:widowControl/>
              <w:overflowPunct/>
              <w:autoSpaceDE w:val="0"/>
              <w:autoSpaceDN w:val="0"/>
              <w:rPr>
                <w:rFonts w:ascii="Times New Roman" w:hAnsi="Times New Roman" w:cs="Times New Roman"/>
                <w:kern w:val="0"/>
              </w:rPr>
            </w:pPr>
            <w:r>
              <w:rPr>
                <w:rFonts w:ascii="Times New Roman" w:hAnsi="Times New Roman" w:cs="Times New Roman"/>
                <w:kern w:val="0"/>
              </w:rPr>
              <w:t xml:space="preserve">You must have this statement verbatim on your syllabus. </w:t>
            </w:r>
          </w:p>
        </w:tc>
      </w:tr>
    </w:tbl>
    <w:p w14:paraId="5DE60042" w14:textId="77777777" w:rsidR="00525111" w:rsidRDefault="00525111" w:rsidP="00525111">
      <w:pPr>
        <w:widowControl/>
        <w:overflowPunct/>
        <w:autoSpaceDE w:val="0"/>
        <w:autoSpaceDN w:val="0"/>
        <w:rPr>
          <w:rFonts w:ascii="Times New Roman" w:hAnsi="Times New Roman" w:cs="Times New Roman"/>
          <w:kern w:val="0"/>
        </w:rPr>
      </w:pPr>
      <w:r>
        <w:rPr>
          <w:rFonts w:ascii="Times New Roman" w:hAnsi="Times New Roman" w:cs="Times New Roman"/>
          <w:kern w:val="0"/>
        </w:rPr>
        <w:t xml:space="preserve">In addition to uploading your course material to your English 1100 Portfolio in Canvas, you will also submit material to a University Writing Portfolio using Portfolium. </w:t>
      </w:r>
    </w:p>
    <w:p w14:paraId="3C13C7D5" w14:textId="77777777" w:rsidR="00525111" w:rsidRDefault="00525111" w:rsidP="00902228">
      <w:pPr>
        <w:widowControl/>
        <w:overflowPunct/>
        <w:autoSpaceDE w:val="0"/>
        <w:autoSpaceDN w:val="0"/>
        <w:rPr>
          <w:rFonts w:ascii="Times New Roman" w:hAnsi="Times New Roman" w:cs="Times New Roman"/>
          <w:kern w:val="0"/>
        </w:rPr>
      </w:pPr>
    </w:p>
    <w:p w14:paraId="5A0D25BF" w14:textId="544A2900" w:rsidR="00902228" w:rsidRPr="00902228" w:rsidRDefault="00902228" w:rsidP="00902228">
      <w:pPr>
        <w:widowControl/>
        <w:overflowPunct/>
        <w:autoSpaceDE w:val="0"/>
        <w:autoSpaceDN w:val="0"/>
        <w:rPr>
          <w:rFonts w:ascii="Times New Roman" w:hAnsi="Times New Roman" w:cs="Times New Roman"/>
          <w:kern w:val="0"/>
        </w:rPr>
      </w:pPr>
      <w:r w:rsidRPr="00902228">
        <w:rPr>
          <w:rFonts w:ascii="Times New Roman" w:hAnsi="Times New Roman" w:cs="Times New Roman"/>
          <w:kern w:val="0"/>
        </w:rPr>
        <w:t xml:space="preserve">Students in all writing intensive courses are required to submit at least one completed written project to their University Writing Portfolio. In this course, students will submit assignments using the Portfolium tool. The university uses these writing samples to assess the writing program and to make improvements where necessary. To report problems with Portfolium, contact ITCS: https://go.ecu.edu/Portfolium. </w:t>
      </w:r>
    </w:p>
    <w:p w14:paraId="456DF2D8" w14:textId="77777777" w:rsidR="00902228" w:rsidRPr="00902228" w:rsidRDefault="00902228" w:rsidP="00902228">
      <w:pPr>
        <w:widowControl/>
        <w:overflowPunct/>
        <w:autoSpaceDE w:val="0"/>
        <w:autoSpaceDN w:val="0"/>
        <w:rPr>
          <w:rFonts w:ascii="Times New Roman" w:hAnsi="Times New Roman" w:cs="Times New Roman"/>
          <w:kern w:val="0"/>
        </w:rPr>
      </w:pPr>
    </w:p>
    <w:p w14:paraId="710ACE2D" w14:textId="260A15DF" w:rsidR="00337086" w:rsidRDefault="00902228" w:rsidP="00902228">
      <w:pPr>
        <w:widowControl/>
        <w:overflowPunct/>
        <w:autoSpaceDE w:val="0"/>
        <w:autoSpaceDN w:val="0"/>
        <w:rPr>
          <w:rFonts w:ascii="Times New Roman" w:hAnsi="Times New Roman" w:cs="Times New Roman"/>
          <w:kern w:val="0"/>
        </w:rPr>
      </w:pPr>
      <w:r w:rsidRPr="00902228">
        <w:rPr>
          <w:rFonts w:ascii="Times New Roman" w:hAnsi="Times New Roman" w:cs="Times New Roman"/>
          <w:kern w:val="0"/>
        </w:rPr>
        <w:t>By default, assignments that you submit to your University Writing Portfolio become part of your personal Portfolium website (https://ecu.portfolium.com), which you may use or not as you please. Be aware that you are in control of the privacy settings of your Portfolium site and should review the settings to ensure your privacy settings are set to your preference. Making items on your personal Portfolium site public or private does not impact your grade in your writing intensive courses. Your Portfolium account remains yours after you leave ECU.</w:t>
      </w:r>
    </w:p>
    <w:p w14:paraId="2C833913" w14:textId="77777777" w:rsidR="00B710CB" w:rsidRPr="00997E5F" w:rsidRDefault="00B710CB" w:rsidP="00AA1255">
      <w:pPr>
        <w:widowControl/>
        <w:overflowPunct/>
        <w:autoSpaceDE w:val="0"/>
        <w:autoSpaceDN w:val="0"/>
        <w:rPr>
          <w:rFonts w:ascii="Times New Roman" w:hAnsi="Times New Roman" w:cs="Times New Roman"/>
          <w:kern w:val="0"/>
        </w:rPr>
      </w:pPr>
      <w:bookmarkStart w:id="1" w:name="_Hlk37666175"/>
    </w:p>
    <w:bookmarkEnd w:id="1"/>
    <w:p w14:paraId="41314DAB" w14:textId="77777777" w:rsidR="00B710CB" w:rsidRPr="00997E5F" w:rsidRDefault="00B710CB" w:rsidP="00385709">
      <w:pPr>
        <w:pStyle w:val="Heading2"/>
      </w:pPr>
      <w:r w:rsidRPr="00997E5F">
        <w:t>Texts and Course Costs</w:t>
      </w:r>
    </w:p>
    <w:tbl>
      <w:tblPr>
        <w:tblStyle w:val="TableGrid"/>
        <w:tblW w:w="0" w:type="auto"/>
        <w:tblInd w:w="-5" w:type="dxa"/>
        <w:shd w:val="clear" w:color="auto" w:fill="D9D9D9" w:themeFill="background1" w:themeFillShade="D9"/>
        <w:tblLook w:val="04A0" w:firstRow="1" w:lastRow="0" w:firstColumn="1" w:lastColumn="0" w:noHBand="0" w:noVBand="1"/>
      </w:tblPr>
      <w:tblGrid>
        <w:gridCol w:w="9335"/>
      </w:tblGrid>
      <w:tr w:rsidR="00317166" w14:paraId="3440551B" w14:textId="77777777" w:rsidTr="001266D9">
        <w:tc>
          <w:tcPr>
            <w:tcW w:w="9335" w:type="dxa"/>
            <w:shd w:val="clear" w:color="auto" w:fill="CCC0D9" w:themeFill="accent4" w:themeFillTint="66"/>
          </w:tcPr>
          <w:p w14:paraId="1B7D62B4" w14:textId="77777777" w:rsidR="00317166" w:rsidRDefault="00317166" w:rsidP="00317166">
            <w:pPr>
              <w:widowControl/>
              <w:overflowPunct/>
              <w:adjustRightInd/>
              <w:rPr>
                <w:rFonts w:ascii="Times New Roman" w:hAnsi="Times New Roman" w:cs="Times New Roman"/>
                <w:kern w:val="0"/>
              </w:rPr>
            </w:pPr>
            <w:r>
              <w:rPr>
                <w:rFonts w:ascii="Times New Roman" w:hAnsi="Times New Roman" w:cs="Times New Roman"/>
                <w:kern w:val="0"/>
              </w:rPr>
              <w:t>You must list these required texts with the ISBNs.</w:t>
            </w:r>
          </w:p>
        </w:tc>
      </w:tr>
    </w:tbl>
    <w:p w14:paraId="230DABC0" w14:textId="15915485" w:rsidR="00B7655A" w:rsidRPr="00B7655A" w:rsidRDefault="00B7655A" w:rsidP="44D91334">
      <w:pPr>
        <w:suppressAutoHyphens/>
        <w:rPr>
          <w:rFonts w:ascii="Times New Roman" w:eastAsia="Calibri" w:hAnsi="Times New Roman" w:cs="Times New Roman"/>
          <w:kern w:val="0"/>
        </w:rPr>
      </w:pPr>
      <w:r w:rsidRPr="00B7655A">
        <w:rPr>
          <w:rFonts w:ascii="Times New Roman" w:eastAsia="Calibri" w:hAnsi="Times New Roman" w:cs="Times New Roman"/>
          <w:kern w:val="0"/>
        </w:rPr>
        <w:t xml:space="preserve">Norton Bundle Registration Card: ISBN </w:t>
      </w:r>
      <w:r w:rsidR="00761692" w:rsidRPr="00761692">
        <w:rPr>
          <w:rFonts w:ascii="Times New Roman" w:hAnsi="Times New Roman" w:cs="Times New Roman"/>
        </w:rPr>
        <w:t>9781324077824</w:t>
      </w:r>
      <w:r w:rsidR="39CD43D3" w:rsidRPr="44D91334">
        <w:rPr>
          <w:rFonts w:ascii="Times New Roman" w:hAnsi="Times New Roman" w:cs="Times New Roman"/>
          <w:kern w:val="0"/>
          <w:sz w:val="28"/>
          <w:szCs w:val="28"/>
        </w:rPr>
        <w:t xml:space="preserve"> </w:t>
      </w:r>
      <w:r w:rsidRPr="44D91334">
        <w:rPr>
          <w:rFonts w:ascii="Times New Roman" w:eastAsia="Calibri" w:hAnsi="Times New Roman" w:cs="Times New Roman"/>
        </w:rPr>
        <w:t>includes:</w:t>
      </w:r>
    </w:p>
    <w:p w14:paraId="5E82AE67" w14:textId="0F20ED1C" w:rsidR="00B7655A" w:rsidRPr="00B7655A" w:rsidRDefault="00B7655A" w:rsidP="00B7655A">
      <w:pPr>
        <w:suppressAutoHyphens/>
        <w:ind w:left="1440" w:hanging="720"/>
        <w:rPr>
          <w:rFonts w:ascii="Times New Roman" w:eastAsia="Calibri" w:hAnsi="Times New Roman" w:cs="Times New Roman"/>
          <w:kern w:val="0"/>
        </w:rPr>
      </w:pPr>
      <w:r w:rsidRPr="00B7655A">
        <w:rPr>
          <w:rFonts w:ascii="Times New Roman" w:eastAsia="Calibri" w:hAnsi="Times New Roman" w:cs="Times New Roman"/>
          <w:kern w:val="0"/>
        </w:rPr>
        <w:t>Bullock, Richard, et al.</w:t>
      </w:r>
      <w:r w:rsidRPr="00B7655A">
        <w:rPr>
          <w:rFonts w:ascii="Times New Roman" w:eastAsia="Calibri" w:hAnsi="Times New Roman" w:cs="Times New Roman"/>
          <w:i/>
          <w:iCs/>
          <w:kern w:val="0"/>
        </w:rPr>
        <w:t xml:space="preserve"> The Little Seagull Handbook</w:t>
      </w:r>
      <w:r>
        <w:rPr>
          <w:rFonts w:ascii="Times New Roman" w:eastAsia="Calibri" w:hAnsi="Times New Roman" w:cs="Times New Roman"/>
          <w:kern w:val="0"/>
        </w:rPr>
        <w:t>.</w:t>
      </w:r>
      <w:r w:rsidRPr="00B7655A">
        <w:rPr>
          <w:rFonts w:ascii="Times New Roman" w:eastAsia="Calibri" w:hAnsi="Times New Roman" w:cs="Times New Roman"/>
          <w:i/>
          <w:iCs/>
          <w:kern w:val="0"/>
        </w:rPr>
        <w:t xml:space="preserve"> </w:t>
      </w:r>
      <w:r w:rsidR="00761692">
        <w:rPr>
          <w:rFonts w:ascii="Times New Roman" w:eastAsia="Calibri" w:hAnsi="Times New Roman" w:cs="Times New Roman"/>
          <w:kern w:val="0"/>
        </w:rPr>
        <w:t>5</w:t>
      </w:r>
      <w:r w:rsidR="00761692" w:rsidRPr="00761692">
        <w:rPr>
          <w:rFonts w:ascii="Times New Roman" w:eastAsia="Calibri" w:hAnsi="Times New Roman" w:cs="Times New Roman"/>
          <w:kern w:val="0"/>
          <w:vertAlign w:val="superscript"/>
        </w:rPr>
        <w:t>t</w:t>
      </w:r>
      <w:r w:rsidR="001D2839" w:rsidRPr="00F818E3">
        <w:rPr>
          <w:rFonts w:ascii="Times New Roman" w:eastAsia="Calibri" w:hAnsi="Times New Roman" w:cs="Times New Roman"/>
          <w:kern w:val="0"/>
          <w:vertAlign w:val="superscript"/>
        </w:rPr>
        <w:t>h</w:t>
      </w:r>
      <w:r w:rsidR="00F818E3">
        <w:rPr>
          <w:rFonts w:ascii="Times New Roman" w:eastAsia="Calibri" w:hAnsi="Times New Roman" w:cs="Times New Roman"/>
          <w:kern w:val="0"/>
        </w:rPr>
        <w:t xml:space="preserve"> ed</w:t>
      </w:r>
      <w:r w:rsidRPr="00B7655A">
        <w:rPr>
          <w:rFonts w:ascii="Times New Roman" w:eastAsia="Calibri" w:hAnsi="Times New Roman" w:cs="Times New Roman"/>
          <w:kern w:val="0"/>
        </w:rPr>
        <w:t>.</w:t>
      </w:r>
      <w:r>
        <w:rPr>
          <w:rFonts w:ascii="Times New Roman" w:eastAsia="Calibri" w:hAnsi="Times New Roman" w:cs="Times New Roman"/>
          <w:kern w:val="0"/>
        </w:rPr>
        <w:t>,</w:t>
      </w:r>
      <w:r w:rsidRPr="00B7655A">
        <w:rPr>
          <w:rFonts w:ascii="Times New Roman" w:eastAsia="Calibri" w:hAnsi="Times New Roman" w:cs="Times New Roman"/>
          <w:kern w:val="0"/>
        </w:rPr>
        <w:t xml:space="preserve"> Norton, </w:t>
      </w:r>
      <w:r w:rsidR="001D2839">
        <w:rPr>
          <w:rFonts w:ascii="Times New Roman" w:eastAsia="Calibri" w:hAnsi="Times New Roman" w:cs="Times New Roman"/>
          <w:kern w:val="0"/>
        </w:rPr>
        <w:t>202</w:t>
      </w:r>
      <w:r w:rsidR="00761692">
        <w:rPr>
          <w:rFonts w:ascii="Times New Roman" w:eastAsia="Calibri" w:hAnsi="Times New Roman" w:cs="Times New Roman"/>
          <w:kern w:val="0"/>
        </w:rPr>
        <w:t>3</w:t>
      </w:r>
      <w:r w:rsidRPr="00B7655A">
        <w:rPr>
          <w:rFonts w:ascii="Times New Roman" w:eastAsia="Calibri" w:hAnsi="Times New Roman" w:cs="Times New Roman"/>
          <w:kern w:val="0"/>
        </w:rPr>
        <w:t>. (spiral bound and ebook</w:t>
      </w:r>
      <w:r w:rsidR="00F818E3">
        <w:rPr>
          <w:rFonts w:ascii="Times New Roman" w:eastAsia="Calibri" w:hAnsi="Times New Roman" w:cs="Times New Roman"/>
          <w:kern w:val="0"/>
        </w:rPr>
        <w:t xml:space="preserve"> with MLA update</w:t>
      </w:r>
      <w:r w:rsidRPr="00B7655A">
        <w:rPr>
          <w:rFonts w:ascii="Times New Roman" w:eastAsia="Calibri" w:hAnsi="Times New Roman" w:cs="Times New Roman"/>
          <w:kern w:val="0"/>
        </w:rPr>
        <w:t>)</w:t>
      </w:r>
    </w:p>
    <w:p w14:paraId="56699476" w14:textId="670FDA50" w:rsidR="00B7655A" w:rsidRPr="001D2839" w:rsidRDefault="00B7655A" w:rsidP="00B7655A">
      <w:pPr>
        <w:tabs>
          <w:tab w:val="left" w:pos="0"/>
        </w:tabs>
        <w:suppressAutoHyphens/>
        <w:ind w:left="720"/>
        <w:rPr>
          <w:rFonts w:ascii="Times New Roman" w:eastAsia="Calibri" w:hAnsi="Times New Roman" w:cs="Times New Roman"/>
          <w:kern w:val="0"/>
        </w:rPr>
      </w:pPr>
      <w:r w:rsidRPr="00B7655A">
        <w:rPr>
          <w:rFonts w:ascii="Times New Roman" w:eastAsia="Calibri" w:hAnsi="Times New Roman" w:cs="Times New Roman"/>
          <w:i/>
          <w:iCs/>
          <w:kern w:val="0"/>
        </w:rPr>
        <w:t>InQuizitive for Writers</w:t>
      </w:r>
      <w:r w:rsidR="001D2839">
        <w:rPr>
          <w:rFonts w:ascii="Times New Roman" w:eastAsia="Calibri" w:hAnsi="Times New Roman" w:cs="Times New Roman"/>
          <w:kern w:val="0"/>
        </w:rPr>
        <w:t xml:space="preserve"> registration card.</w:t>
      </w:r>
    </w:p>
    <w:p w14:paraId="2B71540D" w14:textId="5BFE8DA0" w:rsidR="00B7655A" w:rsidRPr="00B7655A" w:rsidRDefault="00761692" w:rsidP="00B7655A">
      <w:pPr>
        <w:tabs>
          <w:tab w:val="left" w:pos="0"/>
        </w:tabs>
        <w:suppressAutoHyphens/>
        <w:ind w:left="720"/>
        <w:rPr>
          <w:rFonts w:ascii="Times New Roman" w:eastAsia="Calibri" w:hAnsi="Times New Roman" w:cs="Times New Roman"/>
          <w:kern w:val="0"/>
        </w:rPr>
      </w:pPr>
      <w:r>
        <w:rPr>
          <w:rFonts w:ascii="Times New Roman" w:eastAsia="Calibri" w:hAnsi="Times New Roman" w:cs="Times New Roman"/>
          <w:kern w:val="0"/>
        </w:rPr>
        <w:t>Graff</w:t>
      </w:r>
      <w:r w:rsidR="00B7655A" w:rsidRPr="00B7655A">
        <w:rPr>
          <w:rFonts w:ascii="Times New Roman" w:eastAsia="Calibri" w:hAnsi="Times New Roman" w:cs="Times New Roman"/>
          <w:kern w:val="0"/>
        </w:rPr>
        <w:t>,</w:t>
      </w:r>
      <w:r>
        <w:rPr>
          <w:rFonts w:ascii="Times New Roman" w:eastAsia="Calibri" w:hAnsi="Times New Roman" w:cs="Times New Roman"/>
          <w:kern w:val="0"/>
        </w:rPr>
        <w:t xml:space="preserve"> Gerald and Cathy Birkenstein</w:t>
      </w:r>
      <w:r w:rsidR="00B7655A" w:rsidRPr="00B7655A">
        <w:rPr>
          <w:rFonts w:ascii="Times New Roman" w:eastAsia="Calibri" w:hAnsi="Times New Roman" w:cs="Times New Roman"/>
          <w:kern w:val="0"/>
        </w:rPr>
        <w:t>.</w:t>
      </w:r>
      <w:r w:rsidR="00B7655A" w:rsidRPr="00B7655A">
        <w:rPr>
          <w:rFonts w:ascii="Times New Roman" w:eastAsia="Calibri" w:hAnsi="Times New Roman" w:cs="Times New Roman"/>
          <w:i/>
          <w:iCs/>
          <w:kern w:val="0"/>
        </w:rPr>
        <w:t xml:space="preserve"> </w:t>
      </w:r>
      <w:r>
        <w:rPr>
          <w:rFonts w:ascii="Times New Roman" w:eastAsia="Calibri" w:hAnsi="Times New Roman" w:cs="Times New Roman"/>
          <w:i/>
          <w:iCs/>
          <w:kern w:val="0"/>
        </w:rPr>
        <w:t>They Say/I Say</w:t>
      </w:r>
      <w:r w:rsidR="00B7655A">
        <w:rPr>
          <w:rFonts w:ascii="Times New Roman" w:eastAsia="Calibri" w:hAnsi="Times New Roman" w:cs="Times New Roman"/>
          <w:kern w:val="0"/>
        </w:rPr>
        <w:t>.</w:t>
      </w:r>
      <w:r w:rsidR="00B7655A" w:rsidRPr="00B7655A">
        <w:rPr>
          <w:rFonts w:ascii="Times New Roman" w:eastAsia="Calibri" w:hAnsi="Times New Roman" w:cs="Times New Roman"/>
          <w:kern w:val="0"/>
        </w:rPr>
        <w:t xml:space="preserve"> </w:t>
      </w:r>
      <w:r>
        <w:rPr>
          <w:rFonts w:ascii="Times New Roman" w:eastAsia="Calibri" w:hAnsi="Times New Roman" w:cs="Times New Roman"/>
          <w:kern w:val="0"/>
        </w:rPr>
        <w:t>6</w:t>
      </w:r>
      <w:r w:rsidR="00B91669" w:rsidRPr="00761692">
        <w:rPr>
          <w:rFonts w:ascii="Times New Roman" w:eastAsia="Calibri" w:hAnsi="Times New Roman" w:cs="Times New Roman"/>
          <w:kern w:val="0"/>
          <w:vertAlign w:val="superscript"/>
        </w:rPr>
        <w:t>th</w:t>
      </w:r>
      <w:r w:rsidR="00F818E3">
        <w:rPr>
          <w:rFonts w:ascii="Times New Roman" w:eastAsia="Calibri" w:hAnsi="Times New Roman" w:cs="Times New Roman"/>
          <w:kern w:val="0"/>
        </w:rPr>
        <w:t xml:space="preserve"> </w:t>
      </w:r>
      <w:r w:rsidR="00B7655A" w:rsidRPr="00B7655A">
        <w:rPr>
          <w:rFonts w:ascii="Times New Roman" w:eastAsia="Calibri" w:hAnsi="Times New Roman" w:cs="Times New Roman"/>
          <w:kern w:val="0"/>
        </w:rPr>
        <w:t>ed.</w:t>
      </w:r>
      <w:r w:rsidR="00B7655A">
        <w:rPr>
          <w:rFonts w:ascii="Times New Roman" w:eastAsia="Calibri" w:hAnsi="Times New Roman" w:cs="Times New Roman"/>
          <w:kern w:val="0"/>
        </w:rPr>
        <w:t>,</w:t>
      </w:r>
      <w:r w:rsidR="00B7655A" w:rsidRPr="00B7655A">
        <w:rPr>
          <w:rFonts w:ascii="Times New Roman" w:eastAsia="Calibri" w:hAnsi="Times New Roman" w:cs="Times New Roman"/>
          <w:kern w:val="0"/>
        </w:rPr>
        <w:t xml:space="preserve"> Norton, </w:t>
      </w:r>
      <w:r>
        <w:rPr>
          <w:rFonts w:ascii="Times New Roman" w:eastAsia="Calibri" w:hAnsi="Times New Roman" w:cs="Times New Roman"/>
          <w:kern w:val="0"/>
        </w:rPr>
        <w:t>2024</w:t>
      </w:r>
      <w:r w:rsidR="00B7655A" w:rsidRPr="00B7655A">
        <w:rPr>
          <w:rFonts w:ascii="Times New Roman" w:eastAsia="Calibri" w:hAnsi="Times New Roman" w:cs="Times New Roman"/>
          <w:kern w:val="0"/>
        </w:rPr>
        <w:t>. (ebook)</w:t>
      </w:r>
    </w:p>
    <w:p w14:paraId="35B240C1" w14:textId="42D39BD1" w:rsidR="00B7655A" w:rsidRPr="00B7655A" w:rsidRDefault="00B7655A" w:rsidP="00B7655A">
      <w:pPr>
        <w:tabs>
          <w:tab w:val="left" w:pos="0"/>
        </w:tabs>
        <w:suppressAutoHyphens/>
        <w:rPr>
          <w:rFonts w:ascii="Times New Roman" w:eastAsia="Calibri" w:hAnsi="Times New Roman" w:cs="Times New Roman"/>
          <w:i/>
          <w:iCs/>
          <w:kern w:val="0"/>
        </w:rPr>
      </w:pPr>
      <w:r w:rsidRPr="00B7655A">
        <w:rPr>
          <w:rFonts w:ascii="Times New Roman" w:eastAsia="Calibri" w:hAnsi="Times New Roman" w:cs="Times New Roman"/>
          <w:i/>
          <w:iCs/>
          <w:kern w:val="0"/>
        </w:rPr>
        <w:t xml:space="preserve">Pirate Papers for ENGL 1100. </w:t>
      </w:r>
      <w:r w:rsidR="00B63A50">
        <w:rPr>
          <w:rFonts w:ascii="Times New Roman" w:eastAsia="Calibri" w:hAnsi="Times New Roman" w:cs="Times New Roman"/>
          <w:kern w:val="0"/>
        </w:rPr>
        <w:t>9th</w:t>
      </w:r>
      <w:r w:rsidRPr="00B7655A">
        <w:rPr>
          <w:rFonts w:ascii="Times New Roman" w:eastAsia="Calibri" w:hAnsi="Times New Roman" w:cs="Times New Roman"/>
          <w:kern w:val="0"/>
        </w:rPr>
        <w:t xml:space="preserve"> ed.</w:t>
      </w:r>
      <w:r>
        <w:rPr>
          <w:rFonts w:ascii="Times New Roman" w:eastAsia="Calibri" w:hAnsi="Times New Roman" w:cs="Times New Roman"/>
          <w:kern w:val="0"/>
        </w:rPr>
        <w:t>,</w:t>
      </w:r>
      <w:r w:rsidRPr="00B7655A">
        <w:rPr>
          <w:rFonts w:ascii="Times New Roman" w:eastAsia="Calibri" w:hAnsi="Times New Roman" w:cs="Times New Roman"/>
          <w:kern w:val="0"/>
        </w:rPr>
        <w:t xml:space="preserve"> </w:t>
      </w:r>
      <w:r w:rsidR="00761692">
        <w:rPr>
          <w:rFonts w:ascii="Times New Roman" w:eastAsia="Calibri" w:hAnsi="Times New Roman" w:cs="Times New Roman"/>
          <w:kern w:val="0"/>
        </w:rPr>
        <w:t>202</w:t>
      </w:r>
      <w:r w:rsidR="003034BE">
        <w:rPr>
          <w:rFonts w:ascii="Times New Roman" w:eastAsia="Calibri" w:hAnsi="Times New Roman" w:cs="Times New Roman"/>
          <w:kern w:val="0"/>
        </w:rPr>
        <w:t>2</w:t>
      </w:r>
      <w:r w:rsidRPr="00B7655A">
        <w:rPr>
          <w:rFonts w:ascii="Times New Roman" w:eastAsia="Calibri" w:hAnsi="Times New Roman" w:cs="Times New Roman"/>
          <w:kern w:val="0"/>
        </w:rPr>
        <w:t xml:space="preserve">. </w:t>
      </w:r>
      <w:r w:rsidR="00B63A50">
        <w:rPr>
          <w:rFonts w:ascii="Times New Roman" w:eastAsia="Calibri" w:hAnsi="Times New Roman" w:cs="Times New Roman"/>
          <w:kern w:val="0"/>
        </w:rPr>
        <w:t>2022</w:t>
      </w:r>
      <w:r w:rsidR="00B63A50" w:rsidRPr="00B7655A">
        <w:rPr>
          <w:rFonts w:ascii="Times New Roman" w:eastAsia="Calibri" w:hAnsi="Times New Roman" w:cs="Times New Roman"/>
          <w:kern w:val="0"/>
        </w:rPr>
        <w:t xml:space="preserve">. ISBN: </w:t>
      </w:r>
      <w:r w:rsidR="00B63A50" w:rsidRPr="00ED5A7D">
        <w:rPr>
          <w:rFonts w:ascii="Times New Roman" w:eastAsia="Calibri" w:hAnsi="Times New Roman" w:cs="Times New Roman"/>
          <w:kern w:val="0"/>
        </w:rPr>
        <w:t>9781453402597</w:t>
      </w:r>
      <w:r w:rsidR="00B63A50">
        <w:rPr>
          <w:rFonts w:ascii="Times New Roman" w:eastAsia="Calibri" w:hAnsi="Times New Roman" w:cs="Times New Roman"/>
          <w:kern w:val="0"/>
        </w:rPr>
        <w:t>.</w:t>
      </w:r>
    </w:p>
    <w:p w14:paraId="2BB6D702" w14:textId="77777777" w:rsidR="00B7655A" w:rsidRDefault="00B7655A" w:rsidP="00B7655A">
      <w:pPr>
        <w:tabs>
          <w:tab w:val="left" w:pos="0"/>
        </w:tabs>
        <w:suppressAutoHyphens/>
        <w:rPr>
          <w:rFonts w:ascii="Times New Roman" w:hAnsi="Times New Roman" w:cs="Times New Roman"/>
        </w:rPr>
      </w:pPr>
    </w:p>
    <w:p w14:paraId="206333A2" w14:textId="77777777" w:rsidR="00B710CB" w:rsidRPr="00997E5F" w:rsidRDefault="00B710CB" w:rsidP="00B7655A">
      <w:pPr>
        <w:tabs>
          <w:tab w:val="left" w:pos="0"/>
        </w:tabs>
        <w:suppressAutoHyphens/>
        <w:rPr>
          <w:rFonts w:ascii="Times New Roman" w:hAnsi="Times New Roman" w:cs="Times New Roman"/>
        </w:rPr>
      </w:pPr>
      <w:r w:rsidRPr="00997E5F">
        <w:rPr>
          <w:rFonts w:ascii="Times New Roman" w:hAnsi="Times New Roman" w:cs="Times New Roman"/>
        </w:rPr>
        <w:t xml:space="preserve">You </w:t>
      </w:r>
      <w:r w:rsidR="00B7655A">
        <w:rPr>
          <w:rFonts w:ascii="Times New Roman" w:hAnsi="Times New Roman" w:cs="Times New Roman"/>
        </w:rPr>
        <w:t>may</w:t>
      </w:r>
      <w:r w:rsidRPr="00997E5F">
        <w:rPr>
          <w:rFonts w:ascii="Times New Roman" w:hAnsi="Times New Roman" w:cs="Times New Roman"/>
        </w:rPr>
        <w:t xml:space="preserve"> be required to </w:t>
      </w:r>
      <w:r w:rsidR="00B7655A">
        <w:rPr>
          <w:rFonts w:ascii="Times New Roman" w:hAnsi="Times New Roman" w:cs="Times New Roman"/>
        </w:rPr>
        <w:t>provide</w:t>
      </w:r>
      <w:r w:rsidRPr="00997E5F">
        <w:rPr>
          <w:rFonts w:ascii="Times New Roman" w:hAnsi="Times New Roman" w:cs="Times New Roman"/>
        </w:rPr>
        <w:t xml:space="preserve"> photocopies or </w:t>
      </w:r>
      <w:r w:rsidR="00186D58" w:rsidRPr="00997E5F">
        <w:rPr>
          <w:rFonts w:ascii="Times New Roman" w:hAnsi="Times New Roman" w:cs="Times New Roman"/>
        </w:rPr>
        <w:t>printouts</w:t>
      </w:r>
      <w:r w:rsidRPr="00997E5F">
        <w:rPr>
          <w:rFonts w:ascii="Times New Roman" w:hAnsi="Times New Roman" w:cs="Times New Roman"/>
        </w:rPr>
        <w:t xml:space="preserve"> of the sources you use in the major writing assignments. You may be asked to provide multiple copies of drafts for peer review.</w:t>
      </w:r>
    </w:p>
    <w:p w14:paraId="18C08168" w14:textId="77777777" w:rsidR="00B710CB" w:rsidRPr="00997E5F" w:rsidRDefault="00B710CB" w:rsidP="00AA1255">
      <w:pPr>
        <w:pStyle w:val="Heading2"/>
        <w:tabs>
          <w:tab w:val="left" w:pos="1080"/>
        </w:tabs>
        <w:rPr>
          <w:rFonts w:cs="Times New Roman"/>
          <w:szCs w:val="24"/>
        </w:rPr>
      </w:pPr>
    </w:p>
    <w:p w14:paraId="2C31250F" w14:textId="77777777" w:rsidR="00A839B2" w:rsidRPr="00A839B2" w:rsidRDefault="003D274D" w:rsidP="00B7655A">
      <w:pPr>
        <w:pStyle w:val="Heading2"/>
      </w:pPr>
      <w:r>
        <w:t xml:space="preserve">University </w:t>
      </w:r>
      <w:r w:rsidR="00A839B2" w:rsidRPr="00A839B2">
        <w:t>Writing Center</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4A2DDE" w14:paraId="4281B272" w14:textId="77777777" w:rsidTr="00F52E66">
        <w:tc>
          <w:tcPr>
            <w:tcW w:w="9350" w:type="dxa"/>
            <w:shd w:val="clear" w:color="auto" w:fill="CCC0D9" w:themeFill="accent4" w:themeFillTint="66"/>
          </w:tcPr>
          <w:p w14:paraId="746785B7" w14:textId="77777777" w:rsidR="004A2DDE" w:rsidRDefault="004A2DDE" w:rsidP="00737FA6">
            <w:pPr>
              <w:rPr>
                <w:rFonts w:ascii="Times New Roman" w:hAnsi="Times New Roman" w:cs="Times New Roman"/>
                <w:color w:val="000000"/>
              </w:rPr>
            </w:pPr>
            <w:r>
              <w:rPr>
                <w:rFonts w:ascii="Times New Roman" w:hAnsi="Times New Roman" w:cs="Times New Roman"/>
                <w:color w:val="000000"/>
              </w:rPr>
              <w:t xml:space="preserve">You must have a statement about the UWC and include where it is located and the link and phone number for making appointments. You may </w:t>
            </w:r>
            <w:r w:rsidRPr="00987291">
              <w:rPr>
                <w:rFonts w:ascii="Times New Roman" w:hAnsi="Times New Roman" w:cs="Times New Roman"/>
                <w:i/>
                <w:color w:val="000000"/>
              </w:rPr>
              <w:t>not</w:t>
            </w:r>
            <w:r>
              <w:rPr>
                <w:rFonts w:ascii="Times New Roman" w:hAnsi="Times New Roman" w:cs="Times New Roman"/>
                <w:color w:val="000000"/>
              </w:rPr>
              <w:t xml:space="preserve"> require </w:t>
            </w:r>
            <w:r w:rsidR="00987291">
              <w:rPr>
                <w:rFonts w:ascii="Times New Roman" w:hAnsi="Times New Roman" w:cs="Times New Roman"/>
                <w:color w:val="000000"/>
              </w:rPr>
              <w:t>the use of the UWC.</w:t>
            </w:r>
          </w:p>
        </w:tc>
      </w:tr>
    </w:tbl>
    <w:p w14:paraId="04A787B9" w14:textId="1F09B46A" w:rsidR="00737FA6" w:rsidRPr="00737FA6" w:rsidRDefault="00737FA6" w:rsidP="00715C43">
      <w:pPr>
        <w:rPr>
          <w:rFonts w:ascii="Times New Roman" w:hAnsi="Times New Roman" w:cs="Times New Roman"/>
          <w:color w:val="000000"/>
          <w:kern w:val="0"/>
        </w:rPr>
      </w:pPr>
      <w:bookmarkStart w:id="2" w:name="_Hlk69128199"/>
      <w:r w:rsidRPr="00737FA6">
        <w:rPr>
          <w:rFonts w:ascii="Times New Roman" w:hAnsi="Times New Roman" w:cs="Times New Roman"/>
          <w:color w:val="000000"/>
        </w:rPr>
        <w:t>I encourage you to make use of the writing assistance provided by the University Writing Center (UWC), located in Joyner Library</w:t>
      </w:r>
      <w:r>
        <w:rPr>
          <w:rFonts w:ascii="Times New Roman" w:hAnsi="Times New Roman" w:cs="Times New Roman"/>
          <w:color w:val="000000"/>
        </w:rPr>
        <w:t xml:space="preserve"> </w:t>
      </w:r>
      <w:r w:rsidRPr="00737FA6">
        <w:rPr>
          <w:rFonts w:ascii="Times New Roman" w:hAnsi="Times New Roman" w:cs="Times New Roman"/>
          <w:color w:val="000000"/>
        </w:rPr>
        <w:t xml:space="preserve">1015. You can visit the UWC during any stage of the writing process. While the UWC does accept </w:t>
      </w:r>
      <w:r w:rsidR="00F818E3">
        <w:rPr>
          <w:rFonts w:ascii="Times New Roman" w:hAnsi="Times New Roman" w:cs="Times New Roman"/>
          <w:color w:val="000000"/>
        </w:rPr>
        <w:t>drop</w:t>
      </w:r>
      <w:r w:rsidRPr="00737FA6">
        <w:rPr>
          <w:rFonts w:ascii="Times New Roman" w:hAnsi="Times New Roman" w:cs="Times New Roman"/>
          <w:color w:val="000000"/>
        </w:rPr>
        <w:t xml:space="preserve">-ins if a consultant is available at that time, it is a very good idea to make an appointment ahead of time at </w:t>
      </w:r>
      <w:hyperlink r:id="rId14" w:history="1">
        <w:r w:rsidRPr="00186D58">
          <w:rPr>
            <w:rStyle w:val="Hyperlink"/>
          </w:rPr>
          <w:t>https://ecu.mywconline.com</w:t>
        </w:r>
      </w:hyperlink>
      <w:r w:rsidRPr="00737FA6">
        <w:rPr>
          <w:rFonts w:ascii="Times New Roman" w:hAnsi="Times New Roman" w:cs="Times New Roman"/>
          <w:color w:val="000000"/>
        </w:rPr>
        <w:t xml:space="preserve"> or call 252.328.2820. Appointments begin on the hour and last about 45 minutes. When you visit the UWC, be prepared to ask and answer questions about your writing. It is also helpful for you to bring a copy of y</w:t>
      </w:r>
      <w:r>
        <w:rPr>
          <w:rFonts w:ascii="Times New Roman" w:hAnsi="Times New Roman" w:cs="Times New Roman"/>
          <w:color w:val="000000"/>
        </w:rPr>
        <w:t>our assignment and any work you’</w:t>
      </w:r>
      <w:r w:rsidRPr="00737FA6">
        <w:rPr>
          <w:rFonts w:ascii="Times New Roman" w:hAnsi="Times New Roman" w:cs="Times New Roman"/>
          <w:color w:val="000000"/>
        </w:rPr>
        <w:t>ve done so far.</w:t>
      </w:r>
    </w:p>
    <w:bookmarkEnd w:id="2"/>
    <w:p w14:paraId="2A0E828D" w14:textId="77777777" w:rsidR="003D274D" w:rsidRPr="003D274D" w:rsidRDefault="003D274D" w:rsidP="00A839B2">
      <w:pPr>
        <w:widowControl/>
        <w:overflowPunct/>
        <w:adjustRightInd/>
        <w:rPr>
          <w:rFonts w:ascii="Times New Roman" w:hAnsi="Times New Roman" w:cs="Times New Roman"/>
          <w:bCs/>
        </w:rPr>
      </w:pPr>
    </w:p>
    <w:p w14:paraId="09B3137F" w14:textId="77777777" w:rsidR="00B710CB" w:rsidRDefault="00B710CB" w:rsidP="00B7655A">
      <w:pPr>
        <w:pStyle w:val="Heading2"/>
      </w:pPr>
      <w:r w:rsidRPr="00997E5F">
        <w:t xml:space="preserve">Major </w:t>
      </w:r>
      <w:r w:rsidR="00987291">
        <w:t>Projects</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95107E" w14:paraId="2D6CB76C" w14:textId="77777777" w:rsidTr="00F52E66">
        <w:tc>
          <w:tcPr>
            <w:tcW w:w="9350" w:type="dxa"/>
            <w:shd w:val="clear" w:color="auto" w:fill="CCC0D9" w:themeFill="accent4" w:themeFillTint="66"/>
          </w:tcPr>
          <w:p w14:paraId="35FFB26C" w14:textId="77777777" w:rsidR="0095107E" w:rsidRDefault="0095107E" w:rsidP="00987291">
            <w:pPr>
              <w:keepNext/>
              <w:tabs>
                <w:tab w:val="left" w:pos="0"/>
              </w:tabs>
              <w:suppressAutoHyphens/>
              <w:rPr>
                <w:rFonts w:ascii="Times New Roman" w:hAnsi="Times New Roman" w:cs="Times New Roman"/>
                <w:bCs/>
              </w:rPr>
            </w:pPr>
            <w:r>
              <w:rPr>
                <w:rFonts w:ascii="Times New Roman" w:hAnsi="Times New Roman" w:cs="Times New Roman"/>
                <w:bCs/>
              </w:rPr>
              <w:t xml:space="preserve">You must include a </w:t>
            </w:r>
            <w:r w:rsidRPr="00987291">
              <w:rPr>
                <w:rFonts w:ascii="Times New Roman" w:hAnsi="Times New Roman" w:cs="Times New Roman"/>
                <w:bCs/>
                <w:i/>
              </w:rPr>
              <w:t>brief</w:t>
            </w:r>
            <w:r w:rsidR="00987291">
              <w:rPr>
                <w:rFonts w:ascii="Times New Roman" w:hAnsi="Times New Roman" w:cs="Times New Roman"/>
                <w:bCs/>
              </w:rPr>
              <w:t xml:space="preserve"> overview—</w:t>
            </w:r>
            <w:r w:rsidR="00987291" w:rsidRPr="009A4D07">
              <w:rPr>
                <w:rFonts w:ascii="Times New Roman" w:hAnsi="Times New Roman" w:cs="Times New Roman"/>
                <w:bCs/>
                <w:i/>
              </w:rPr>
              <w:t>not</w:t>
            </w:r>
            <w:r w:rsidR="00987291">
              <w:rPr>
                <w:rFonts w:ascii="Times New Roman" w:hAnsi="Times New Roman" w:cs="Times New Roman"/>
                <w:bCs/>
              </w:rPr>
              <w:t xml:space="preserve"> the specifics—</w:t>
            </w:r>
            <w:r>
              <w:rPr>
                <w:rFonts w:ascii="Times New Roman" w:hAnsi="Times New Roman" w:cs="Times New Roman"/>
                <w:bCs/>
              </w:rPr>
              <w:t>of major assignments on the syllabus. Your assignments will be titled using the Major Assignment titles belo</w:t>
            </w:r>
            <w:r w:rsidR="00987291">
              <w:rPr>
                <w:rFonts w:ascii="Times New Roman" w:hAnsi="Times New Roman" w:cs="Times New Roman"/>
                <w:bCs/>
              </w:rPr>
              <w:t xml:space="preserve">w and you may provide subtitles to them on the assignment sheets you create for the projects. </w:t>
            </w:r>
          </w:p>
        </w:tc>
      </w:tr>
    </w:tbl>
    <w:p w14:paraId="3EC56A13" w14:textId="77777777" w:rsidR="00B710CB" w:rsidRPr="00997E5F" w:rsidRDefault="00B710CB" w:rsidP="00AA1255">
      <w:pPr>
        <w:tabs>
          <w:tab w:val="left" w:pos="0"/>
          <w:tab w:val="left" w:pos="720"/>
          <w:tab w:val="left" w:pos="2610"/>
        </w:tabs>
        <w:suppressAutoHyphens/>
        <w:rPr>
          <w:rFonts w:ascii="Times New Roman" w:hAnsi="Times New Roman" w:cs="Times New Roman"/>
        </w:rPr>
      </w:pPr>
      <w:r w:rsidRPr="00997E5F">
        <w:rPr>
          <w:rFonts w:ascii="Times New Roman" w:hAnsi="Times New Roman" w:cs="Times New Roman"/>
        </w:rPr>
        <w:t xml:space="preserve">Each of the writing projects for this course will have a specific due date during the semester. On this due date, you will submit your work, including all drafts and peer responses, to me for feedback and grading. </w:t>
      </w:r>
    </w:p>
    <w:p w14:paraId="36832B73" w14:textId="77777777" w:rsidR="00B710CB" w:rsidRPr="00997E5F" w:rsidRDefault="00B710CB" w:rsidP="00B7655A">
      <w:pPr>
        <w:tabs>
          <w:tab w:val="left" w:pos="0"/>
          <w:tab w:val="left" w:pos="720"/>
          <w:tab w:val="left" w:pos="2610"/>
        </w:tabs>
        <w:suppressAutoHyphens/>
        <w:rPr>
          <w:rFonts w:ascii="Times New Roman" w:hAnsi="Times New Roman" w:cs="Times New Roman"/>
          <w:b/>
          <w:bCs/>
        </w:rPr>
      </w:pPr>
    </w:p>
    <w:p w14:paraId="6126BEBB" w14:textId="31AEE528" w:rsidR="00B710CB" w:rsidRDefault="00B710CB" w:rsidP="00B7655A">
      <w:pPr>
        <w:pStyle w:val="Heading3"/>
        <w:rPr>
          <w:b w:val="0"/>
        </w:rPr>
      </w:pPr>
      <w:r w:rsidRPr="00997E5F">
        <w:t xml:space="preserve">The </w:t>
      </w:r>
      <w:r w:rsidR="00987291">
        <w:t>Final</w:t>
      </w:r>
      <w:r w:rsidRPr="00997E5F">
        <w:t xml:space="preserve"> Portfolio</w:t>
      </w:r>
      <w:r w:rsidR="00987291">
        <w:t xml:space="preserve"> of Revisions</w:t>
      </w:r>
      <w:r w:rsidR="00761692">
        <w:t xml:space="preserve"> (CS 1, 2, 3, 4, 5, 6, 7</w:t>
      </w:r>
      <w:r w:rsidR="00373D22">
        <w:t>;</w:t>
      </w:r>
      <w:r w:rsidR="00761692">
        <w:t xml:space="preserve"> GE 1, 2, 3, 4</w:t>
      </w:r>
      <w:r w:rsidR="00373D22">
        <w:t>; WI 1, 2, 3, 4, 5</w:t>
      </w:r>
      <w:r w:rsidR="00761692">
        <w:t>): Graded and Assessed using the Final Portfolio of Revisions Rubric</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AD4C65" w14:paraId="5FA5CF5B" w14:textId="77777777" w:rsidTr="00F52E66">
        <w:tc>
          <w:tcPr>
            <w:tcW w:w="9350" w:type="dxa"/>
            <w:shd w:val="clear" w:color="auto" w:fill="CCC0D9" w:themeFill="accent4" w:themeFillTint="66"/>
          </w:tcPr>
          <w:p w14:paraId="266FF19D" w14:textId="77777777" w:rsidR="00AD4C65" w:rsidRPr="00AD4C65" w:rsidRDefault="00AD4C65" w:rsidP="00AD4C65">
            <w:pPr>
              <w:tabs>
                <w:tab w:val="left" w:pos="0"/>
                <w:tab w:val="left" w:pos="720"/>
                <w:tab w:val="left" w:pos="2610"/>
              </w:tabs>
              <w:suppressAutoHyphens/>
              <w:rPr>
                <w:rFonts w:ascii="Times New Roman" w:hAnsi="Times New Roman" w:cs="Times New Roman"/>
                <w:bCs/>
              </w:rPr>
            </w:pPr>
            <w:r w:rsidRPr="002B54E1">
              <w:rPr>
                <w:rFonts w:ascii="Times New Roman" w:hAnsi="Times New Roman" w:cs="Times New Roman"/>
                <w:b/>
                <w:bCs/>
              </w:rPr>
              <w:t xml:space="preserve">About </w:t>
            </w:r>
            <w:r w:rsidR="002B54E1" w:rsidRPr="002B54E1">
              <w:rPr>
                <w:rFonts w:ascii="Times New Roman" w:hAnsi="Times New Roman" w:cs="Times New Roman"/>
                <w:b/>
                <w:bCs/>
              </w:rPr>
              <w:t xml:space="preserve">the </w:t>
            </w:r>
            <w:r w:rsidR="00987291">
              <w:rPr>
                <w:rFonts w:ascii="Times New Roman" w:hAnsi="Times New Roman" w:cs="Times New Roman"/>
                <w:b/>
                <w:bCs/>
              </w:rPr>
              <w:t>Final</w:t>
            </w:r>
            <w:r w:rsidR="002B54E1" w:rsidRPr="002B54E1">
              <w:rPr>
                <w:rFonts w:ascii="Times New Roman" w:hAnsi="Times New Roman" w:cs="Times New Roman"/>
                <w:b/>
                <w:bCs/>
              </w:rPr>
              <w:t xml:space="preserve"> Portfolio</w:t>
            </w:r>
            <w:r w:rsidRPr="002B54E1">
              <w:rPr>
                <w:rFonts w:ascii="Times New Roman" w:hAnsi="Times New Roman" w:cs="Times New Roman"/>
                <w:b/>
                <w:bCs/>
              </w:rPr>
              <w:t>:</w:t>
            </w:r>
            <w:r w:rsidRPr="00AD4C65">
              <w:rPr>
                <w:rFonts w:ascii="Times New Roman" w:hAnsi="Times New Roman" w:cs="Times New Roman"/>
                <w:bCs/>
              </w:rPr>
              <w:t xml:space="preserve"> Research in the teaching of writing has shown that students benefit more from peer and instructor feedback on their writing when they have the chance to revise their work after they receive that feedback. Comments on a final draft tend not to be very instructive for students and serve primarily to justify a grade. Without the chance to revise and improve their writing (and their grade), students often will not even read the comments </w:t>
            </w:r>
            <w:r w:rsidR="00B7655A">
              <w:rPr>
                <w:rFonts w:ascii="Times New Roman" w:hAnsi="Times New Roman" w:cs="Times New Roman"/>
                <w:bCs/>
              </w:rPr>
              <w:t xml:space="preserve">we </w:t>
            </w:r>
            <w:r w:rsidRPr="00AD4C65">
              <w:rPr>
                <w:rFonts w:ascii="Times New Roman" w:hAnsi="Times New Roman" w:cs="Times New Roman"/>
                <w:bCs/>
              </w:rPr>
              <w:t xml:space="preserve">carefully, even painstakingly, make on their work. The </w:t>
            </w:r>
            <w:r w:rsidR="00B7655A">
              <w:rPr>
                <w:rFonts w:ascii="Times New Roman" w:hAnsi="Times New Roman" w:cs="Times New Roman"/>
                <w:bCs/>
              </w:rPr>
              <w:t>Final</w:t>
            </w:r>
            <w:r w:rsidRPr="00AD4C65">
              <w:rPr>
                <w:rFonts w:ascii="Times New Roman" w:hAnsi="Times New Roman" w:cs="Times New Roman"/>
                <w:bCs/>
              </w:rPr>
              <w:t xml:space="preserve"> Portfolio, as described here, gives students a chance to revise their work up until the very end of the course. </w:t>
            </w:r>
          </w:p>
          <w:p w14:paraId="2F94DA2B" w14:textId="77777777" w:rsidR="00AD4C65" w:rsidRPr="00AD4C65" w:rsidRDefault="00AD4C65" w:rsidP="00AD4C65">
            <w:pPr>
              <w:tabs>
                <w:tab w:val="left" w:pos="0"/>
                <w:tab w:val="left" w:pos="720"/>
                <w:tab w:val="left" w:pos="2610"/>
              </w:tabs>
              <w:suppressAutoHyphens/>
              <w:rPr>
                <w:rFonts w:ascii="Times New Roman" w:hAnsi="Times New Roman" w:cs="Times New Roman"/>
                <w:bCs/>
              </w:rPr>
            </w:pPr>
          </w:p>
          <w:p w14:paraId="7C827E0E" w14:textId="77777777" w:rsidR="00AD4C65" w:rsidRPr="00AD4C65" w:rsidRDefault="00AD4C65" w:rsidP="00AD4C65">
            <w:pPr>
              <w:tabs>
                <w:tab w:val="left" w:pos="0"/>
                <w:tab w:val="left" w:pos="720"/>
                <w:tab w:val="left" w:pos="2610"/>
              </w:tabs>
              <w:suppressAutoHyphens/>
              <w:rPr>
                <w:rFonts w:ascii="Times New Roman" w:hAnsi="Times New Roman" w:cs="Times New Roman"/>
                <w:bCs/>
              </w:rPr>
            </w:pPr>
            <w:r w:rsidRPr="00AD4C65">
              <w:rPr>
                <w:rFonts w:ascii="Times New Roman" w:hAnsi="Times New Roman" w:cs="Times New Roman"/>
                <w:bCs/>
              </w:rPr>
              <w:t xml:space="preserve">A portfolio approach to teaching composition is also supported by research and successful practices in the field that recognize writing teachers cannot, in just one or two semesters of composition, fully prepare students to write expertly in all of their future courses, in their professions, and in the world beyond. We can, however, help students in 1100 and 2201 </w:t>
            </w:r>
            <w:r w:rsidRPr="00AD4C65">
              <w:rPr>
                <w:rFonts w:ascii="Times New Roman" w:hAnsi="Times New Roman" w:cs="Times New Roman"/>
                <w:bCs/>
              </w:rPr>
              <w:lastRenderedPageBreak/>
              <w:t xml:space="preserve">develop transferable strategies for identifying, understanding, and practicing effective writing strategies in whatever contexts they may find themselves. Students will need to be able to identify and explain the textual choices that experienced, successful writers make, and they will need to be able to identify and explain the choices that they make in their own writing. One strategy that has proven effective in the development of such meta-awareness is the use of an end-of-semester portfolio that includes revised work </w:t>
            </w:r>
            <w:r w:rsidR="002B4174">
              <w:rPr>
                <w:rFonts w:ascii="Times New Roman" w:hAnsi="Times New Roman" w:cs="Times New Roman"/>
                <w:bCs/>
              </w:rPr>
              <w:t>and</w:t>
            </w:r>
            <w:r w:rsidR="0095107E">
              <w:rPr>
                <w:rFonts w:ascii="Times New Roman" w:hAnsi="Times New Roman" w:cs="Times New Roman"/>
                <w:bCs/>
              </w:rPr>
              <w:t xml:space="preserve"> self-</w:t>
            </w:r>
            <w:r w:rsidRPr="00AD4C65">
              <w:rPr>
                <w:rFonts w:ascii="Times New Roman" w:hAnsi="Times New Roman" w:cs="Times New Roman"/>
                <w:bCs/>
              </w:rPr>
              <w:t xml:space="preserve">analytical </w:t>
            </w:r>
            <w:r w:rsidR="002B4174">
              <w:rPr>
                <w:rFonts w:ascii="Times New Roman" w:hAnsi="Times New Roman" w:cs="Times New Roman"/>
                <w:bCs/>
              </w:rPr>
              <w:t>writing</w:t>
            </w:r>
            <w:r w:rsidRPr="00AD4C65">
              <w:rPr>
                <w:rFonts w:ascii="Times New Roman" w:hAnsi="Times New Roman" w:cs="Times New Roman"/>
                <w:bCs/>
              </w:rPr>
              <w:t xml:space="preserve"> in which students identify and explain the revisions and textual choices that they have made in their work in that portfolio.</w:t>
            </w:r>
          </w:p>
          <w:p w14:paraId="352AE881" w14:textId="77777777" w:rsidR="00AD4C65" w:rsidRPr="00AD4C65" w:rsidRDefault="00AD4C65" w:rsidP="00AD4C65">
            <w:pPr>
              <w:tabs>
                <w:tab w:val="left" w:pos="0"/>
                <w:tab w:val="left" w:pos="720"/>
                <w:tab w:val="left" w:pos="2610"/>
              </w:tabs>
              <w:suppressAutoHyphens/>
              <w:rPr>
                <w:rFonts w:ascii="Times New Roman" w:hAnsi="Times New Roman" w:cs="Times New Roman"/>
                <w:bCs/>
              </w:rPr>
            </w:pPr>
          </w:p>
          <w:p w14:paraId="4A267BCC" w14:textId="77777777" w:rsidR="00AD4C65" w:rsidRDefault="00AD4C65" w:rsidP="00AD4C65">
            <w:pPr>
              <w:tabs>
                <w:tab w:val="left" w:pos="0"/>
                <w:tab w:val="left" w:pos="720"/>
                <w:tab w:val="left" w:pos="2610"/>
              </w:tabs>
              <w:suppressAutoHyphens/>
              <w:rPr>
                <w:rFonts w:ascii="Times New Roman" w:hAnsi="Times New Roman" w:cs="Times New Roman"/>
                <w:bCs/>
              </w:rPr>
            </w:pPr>
            <w:r w:rsidRPr="00AD4C65">
              <w:rPr>
                <w:rFonts w:ascii="Times New Roman" w:hAnsi="Times New Roman" w:cs="Times New Roman"/>
                <w:bCs/>
              </w:rPr>
              <w:t xml:space="preserve">We will use </w:t>
            </w:r>
            <w:r w:rsidR="00A47834">
              <w:rPr>
                <w:rFonts w:ascii="Times New Roman" w:hAnsi="Times New Roman" w:cs="Times New Roman"/>
                <w:bCs/>
              </w:rPr>
              <w:t>Canvas</w:t>
            </w:r>
            <w:r w:rsidRPr="00AD4C65">
              <w:rPr>
                <w:rFonts w:ascii="Times New Roman" w:hAnsi="Times New Roman" w:cs="Times New Roman"/>
                <w:bCs/>
              </w:rPr>
              <w:t xml:space="preserve"> to collect the students’ portfolios for the purpose of assessing the Writing Foundation</w:t>
            </w:r>
            <w:r w:rsidR="002B4174">
              <w:rPr>
                <w:rFonts w:ascii="Times New Roman" w:hAnsi="Times New Roman" w:cs="Times New Roman"/>
                <w:bCs/>
              </w:rPr>
              <w:t>s</w:t>
            </w:r>
            <w:r w:rsidRPr="00AD4C65">
              <w:rPr>
                <w:rFonts w:ascii="Times New Roman" w:hAnsi="Times New Roman" w:cs="Times New Roman"/>
                <w:bCs/>
              </w:rPr>
              <w:t xml:space="preserve"> courses</w:t>
            </w:r>
            <w:r w:rsidR="00337086">
              <w:rPr>
                <w:rFonts w:ascii="Times New Roman" w:hAnsi="Times New Roman" w:cs="Times New Roman"/>
                <w:bCs/>
              </w:rPr>
              <w:t xml:space="preserve"> and Written Communication Competencies</w:t>
            </w:r>
            <w:r w:rsidRPr="00AD4C65">
              <w:rPr>
                <w:rFonts w:ascii="Times New Roman" w:hAnsi="Times New Roman" w:cs="Times New Roman"/>
                <w:bCs/>
              </w:rPr>
              <w:t>.</w:t>
            </w:r>
          </w:p>
          <w:p w14:paraId="41682045" w14:textId="77777777" w:rsidR="00AD4C65" w:rsidRPr="00AD4C65" w:rsidRDefault="00AD4C65" w:rsidP="00AD4C65">
            <w:pPr>
              <w:tabs>
                <w:tab w:val="left" w:pos="0"/>
                <w:tab w:val="left" w:pos="720"/>
                <w:tab w:val="left" w:pos="2610"/>
              </w:tabs>
              <w:suppressAutoHyphens/>
              <w:rPr>
                <w:rFonts w:ascii="Times New Roman" w:hAnsi="Times New Roman" w:cs="Times New Roman"/>
                <w:bCs/>
              </w:rPr>
            </w:pPr>
          </w:p>
          <w:p w14:paraId="52AAC4C4" w14:textId="77777777" w:rsidR="00C95751" w:rsidRDefault="00AD4C65" w:rsidP="002B4174">
            <w:pPr>
              <w:tabs>
                <w:tab w:val="left" w:pos="0"/>
                <w:tab w:val="left" w:pos="720"/>
                <w:tab w:val="left" w:pos="2610"/>
              </w:tabs>
              <w:suppressAutoHyphens/>
              <w:rPr>
                <w:rFonts w:ascii="Times New Roman" w:hAnsi="Times New Roman" w:cs="Times New Roman"/>
                <w:bCs/>
              </w:rPr>
            </w:pPr>
            <w:r w:rsidRPr="00AD4C65">
              <w:rPr>
                <w:rFonts w:ascii="Times New Roman" w:hAnsi="Times New Roman" w:cs="Times New Roman"/>
                <w:bCs/>
              </w:rPr>
              <w:t xml:space="preserve">All instructors </w:t>
            </w:r>
            <w:r w:rsidR="002B4174">
              <w:rPr>
                <w:rFonts w:ascii="Times New Roman" w:hAnsi="Times New Roman" w:cs="Times New Roman"/>
                <w:bCs/>
              </w:rPr>
              <w:t>will</w:t>
            </w:r>
            <w:r w:rsidRPr="00AD4C65">
              <w:rPr>
                <w:rFonts w:ascii="Times New Roman" w:hAnsi="Times New Roman" w:cs="Times New Roman"/>
                <w:bCs/>
              </w:rPr>
              <w:t xml:space="preserve"> incorporate some version of a portfolio of revisions and </w:t>
            </w:r>
            <w:r w:rsidR="0095107E">
              <w:rPr>
                <w:rFonts w:ascii="Times New Roman" w:hAnsi="Times New Roman" w:cs="Times New Roman"/>
                <w:bCs/>
              </w:rPr>
              <w:t>a</w:t>
            </w:r>
            <w:r w:rsidRPr="00AD4C65">
              <w:rPr>
                <w:rFonts w:ascii="Times New Roman" w:hAnsi="Times New Roman" w:cs="Times New Roman"/>
                <w:bCs/>
              </w:rPr>
              <w:t xml:space="preserve"> </w:t>
            </w:r>
            <w:r w:rsidR="0095107E">
              <w:rPr>
                <w:rFonts w:ascii="Times New Roman" w:hAnsi="Times New Roman" w:cs="Times New Roman"/>
                <w:bCs/>
              </w:rPr>
              <w:t>self-</w:t>
            </w:r>
            <w:r w:rsidRPr="00AD4C65">
              <w:rPr>
                <w:rFonts w:ascii="Times New Roman" w:hAnsi="Times New Roman" w:cs="Times New Roman"/>
                <w:bCs/>
              </w:rPr>
              <w:t xml:space="preserve">analytical </w:t>
            </w:r>
            <w:r w:rsidR="002B4174">
              <w:rPr>
                <w:rFonts w:ascii="Times New Roman" w:hAnsi="Times New Roman" w:cs="Times New Roman"/>
                <w:bCs/>
              </w:rPr>
              <w:t>writing</w:t>
            </w:r>
            <w:r w:rsidRPr="00AD4C65">
              <w:rPr>
                <w:rFonts w:ascii="Times New Roman" w:hAnsi="Times New Roman" w:cs="Times New Roman"/>
                <w:bCs/>
              </w:rPr>
              <w:t xml:space="preserve"> demonstrating meta-awareness into their sections of English 1100. </w:t>
            </w:r>
          </w:p>
          <w:p w14:paraId="7C4B7AE7" w14:textId="77777777" w:rsidR="00B7655A" w:rsidRDefault="00B7655A" w:rsidP="002B4174">
            <w:pPr>
              <w:tabs>
                <w:tab w:val="left" w:pos="0"/>
                <w:tab w:val="left" w:pos="720"/>
                <w:tab w:val="left" w:pos="2610"/>
              </w:tabs>
              <w:suppressAutoHyphens/>
              <w:rPr>
                <w:rFonts w:ascii="Times New Roman" w:hAnsi="Times New Roman" w:cs="Times New Roman"/>
                <w:bCs/>
              </w:rPr>
            </w:pPr>
          </w:p>
          <w:p w14:paraId="76B6D8BD" w14:textId="77777777" w:rsidR="00C95751" w:rsidRPr="00AD4C65" w:rsidRDefault="00C95751" w:rsidP="002B4174">
            <w:pPr>
              <w:tabs>
                <w:tab w:val="left" w:pos="0"/>
                <w:tab w:val="left" w:pos="720"/>
                <w:tab w:val="left" w:pos="2610"/>
              </w:tabs>
              <w:suppressAutoHyphens/>
              <w:rPr>
                <w:rFonts w:ascii="Times New Roman" w:hAnsi="Times New Roman" w:cs="Times New Roman"/>
                <w:bCs/>
              </w:rPr>
            </w:pPr>
            <w:r>
              <w:rPr>
                <w:rFonts w:ascii="Times New Roman" w:hAnsi="Times New Roman" w:cs="Times New Roman"/>
                <w:bCs/>
              </w:rPr>
              <w:t xml:space="preserve">You are encouraged to require one significant revision to be from a traditional text to a multimodal (accessible) text. </w:t>
            </w:r>
          </w:p>
        </w:tc>
      </w:tr>
    </w:tbl>
    <w:p w14:paraId="7710CA45" w14:textId="77777777" w:rsidR="00B710CB" w:rsidRPr="00997E5F" w:rsidRDefault="00B710CB" w:rsidP="00AA1255">
      <w:pPr>
        <w:pStyle w:val="NormalWeb"/>
        <w:spacing w:before="0" w:beforeAutospacing="0" w:after="0" w:afterAutospacing="0"/>
        <w:rPr>
          <w:rFonts w:ascii="Times New Roman" w:hAnsi="Times New Roman" w:cs="Times New Roman"/>
        </w:rPr>
      </w:pPr>
    </w:p>
    <w:p w14:paraId="5A2CAEB4" w14:textId="77777777" w:rsidR="00B710CB" w:rsidRPr="00997E5F" w:rsidRDefault="00B710CB" w:rsidP="00AA1255">
      <w:pPr>
        <w:pStyle w:val="NormalWeb"/>
        <w:spacing w:before="0" w:beforeAutospacing="0" w:after="0" w:afterAutospacing="0"/>
        <w:rPr>
          <w:rFonts w:ascii="Times New Roman" w:hAnsi="Times New Roman" w:cs="Times New Roman"/>
          <w:color w:val="000000"/>
        </w:rPr>
      </w:pPr>
      <w:r w:rsidRPr="00997E5F">
        <w:rPr>
          <w:rFonts w:ascii="Times New Roman" w:hAnsi="Times New Roman" w:cs="Times New Roman"/>
        </w:rPr>
        <w:t>As the last major project for the class</w:t>
      </w:r>
      <w:r w:rsidRPr="00997E5F">
        <w:rPr>
          <w:rFonts w:ascii="Times New Roman" w:hAnsi="Times New Roman" w:cs="Times New Roman"/>
          <w:b/>
          <w:bCs/>
        </w:rPr>
        <w:t>—</w:t>
      </w:r>
      <w:r w:rsidRPr="00997E5F">
        <w:rPr>
          <w:rFonts w:ascii="Times New Roman" w:hAnsi="Times New Roman" w:cs="Times New Roman"/>
        </w:rPr>
        <w:t>in place of</w:t>
      </w:r>
      <w:r w:rsidRPr="00997E5F">
        <w:rPr>
          <w:rFonts w:ascii="Times New Roman" w:hAnsi="Times New Roman" w:cs="Times New Roman"/>
          <w:color w:val="000000"/>
        </w:rPr>
        <w:t xml:space="preserve"> a final examination—you will do the following:</w:t>
      </w:r>
    </w:p>
    <w:p w14:paraId="7F37101F" w14:textId="77777777" w:rsidR="00B710CB" w:rsidRPr="00997E5F" w:rsidRDefault="00B710CB" w:rsidP="00AA1255">
      <w:pPr>
        <w:pStyle w:val="NormalWeb"/>
        <w:numPr>
          <w:ilvl w:val="0"/>
          <w:numId w:val="1"/>
        </w:numPr>
        <w:spacing w:before="0" w:beforeAutospacing="0" w:after="0" w:afterAutospacing="0"/>
        <w:rPr>
          <w:rFonts w:ascii="Times New Roman" w:hAnsi="Times New Roman" w:cs="Times New Roman"/>
          <w:color w:val="000000"/>
        </w:rPr>
      </w:pPr>
      <w:r w:rsidRPr="00997E5F">
        <w:rPr>
          <w:rFonts w:ascii="Times New Roman" w:hAnsi="Times New Roman" w:cs="Times New Roman"/>
          <w:color w:val="000000"/>
        </w:rPr>
        <w:t xml:space="preserve">Based on feedback from your peers and from me, revise two projects </w:t>
      </w:r>
      <w:r w:rsidRPr="00997E5F">
        <w:rPr>
          <w:rFonts w:ascii="Times New Roman" w:hAnsi="Times New Roman" w:cs="Times New Roman"/>
          <w:b/>
          <w:bCs/>
          <w:color w:val="000000"/>
        </w:rPr>
        <w:t>significantly</w:t>
      </w:r>
      <w:r w:rsidRPr="00997E5F">
        <w:rPr>
          <w:rFonts w:ascii="Times New Roman" w:hAnsi="Times New Roman" w:cs="Times New Roman"/>
          <w:color w:val="000000"/>
        </w:rPr>
        <w:t xml:space="preserve">. In other words, your revisions should involve more than simply editing or moving a few things around. In the event that you cannot identify ways your assignments could be made more </w:t>
      </w:r>
      <w:r w:rsidR="007C668C" w:rsidRPr="00997E5F">
        <w:rPr>
          <w:rFonts w:ascii="Times New Roman" w:hAnsi="Times New Roman" w:cs="Times New Roman"/>
          <w:color w:val="000000"/>
        </w:rPr>
        <w:t>effective for</w:t>
      </w:r>
      <w:r w:rsidRPr="00997E5F">
        <w:rPr>
          <w:rFonts w:ascii="Times New Roman" w:hAnsi="Times New Roman" w:cs="Times New Roman"/>
          <w:color w:val="000000"/>
        </w:rPr>
        <w:t xml:space="preserve"> their original audience(s) and/or purpose(s) through significant revision, you should come speak with me about revising one or both of your assignments for a new audience and/or purpose.</w:t>
      </w:r>
    </w:p>
    <w:p w14:paraId="7E726234" w14:textId="77777777" w:rsidR="00B710CB" w:rsidRPr="00997E5F" w:rsidRDefault="00B710CB" w:rsidP="00AA1255">
      <w:pPr>
        <w:pStyle w:val="NormalWeb"/>
        <w:spacing w:before="0" w:beforeAutospacing="0" w:after="0" w:afterAutospacing="0"/>
        <w:ind w:left="1080"/>
        <w:rPr>
          <w:rFonts w:ascii="Times New Roman" w:hAnsi="Times New Roman" w:cs="Times New Roman"/>
          <w:color w:val="000000"/>
        </w:rPr>
      </w:pPr>
    </w:p>
    <w:p w14:paraId="052E694B" w14:textId="57933403" w:rsidR="00B710CB" w:rsidRPr="00997E5F" w:rsidRDefault="00B710CB" w:rsidP="00AA1255">
      <w:pPr>
        <w:pStyle w:val="NormalWeb"/>
        <w:numPr>
          <w:ilvl w:val="0"/>
          <w:numId w:val="1"/>
        </w:numPr>
        <w:spacing w:before="0" w:beforeAutospacing="0" w:after="0" w:afterAutospacing="0"/>
        <w:rPr>
          <w:rFonts w:ascii="Times New Roman" w:hAnsi="Times New Roman" w:cs="Times New Roman"/>
          <w:color w:val="000000"/>
        </w:rPr>
      </w:pPr>
      <w:r w:rsidRPr="00997E5F">
        <w:rPr>
          <w:rFonts w:ascii="Times New Roman" w:hAnsi="Times New Roman" w:cs="Times New Roman"/>
        </w:rPr>
        <w:t xml:space="preserve">Compile a portfolio that includes these two revised assignments, along with </w:t>
      </w:r>
      <w:r w:rsidRPr="00997E5F">
        <w:rPr>
          <w:rFonts w:ascii="Times New Roman" w:hAnsi="Times New Roman" w:cs="Times New Roman"/>
          <w:b/>
          <w:bCs/>
        </w:rPr>
        <w:t>all drafts of and feedback on those assignments</w:t>
      </w:r>
      <w:r w:rsidRPr="00997E5F">
        <w:rPr>
          <w:rFonts w:ascii="Times New Roman" w:hAnsi="Times New Roman" w:cs="Times New Roman"/>
        </w:rPr>
        <w:t xml:space="preserve">. </w:t>
      </w:r>
      <w:r w:rsidR="00AC5A27">
        <w:rPr>
          <w:rFonts w:ascii="Times New Roman" w:hAnsi="Times New Roman" w:cs="Times New Roman"/>
        </w:rPr>
        <w:t>Please clearly name each document appropriately</w:t>
      </w:r>
      <w:r w:rsidRPr="00997E5F">
        <w:rPr>
          <w:rFonts w:ascii="Times New Roman" w:hAnsi="Times New Roman" w:cs="Times New Roman"/>
        </w:rPr>
        <w:t xml:space="preserve">. All final drafts included in the portfolio, as well as the </w:t>
      </w:r>
      <w:r w:rsidR="0095107E">
        <w:rPr>
          <w:rFonts w:ascii="Times New Roman" w:hAnsi="Times New Roman" w:cs="Times New Roman"/>
        </w:rPr>
        <w:t>self-analytical essay</w:t>
      </w:r>
      <w:r w:rsidRPr="00997E5F">
        <w:rPr>
          <w:rFonts w:ascii="Times New Roman" w:hAnsi="Times New Roman" w:cs="Times New Roman"/>
        </w:rPr>
        <w:t xml:space="preserve">, will be uploaded to </w:t>
      </w:r>
      <w:r w:rsidR="00A47834">
        <w:rPr>
          <w:rFonts w:ascii="Times New Roman" w:hAnsi="Times New Roman" w:cs="Times New Roman"/>
        </w:rPr>
        <w:t>Canvas</w:t>
      </w:r>
      <w:r w:rsidR="008C5340">
        <w:rPr>
          <w:rFonts w:ascii="Times New Roman" w:hAnsi="Times New Roman" w:cs="Times New Roman"/>
        </w:rPr>
        <w:t xml:space="preserve"> and </w:t>
      </w:r>
      <w:r w:rsidR="00186D58">
        <w:rPr>
          <w:rFonts w:ascii="Times New Roman" w:hAnsi="Times New Roman" w:cs="Times New Roman"/>
        </w:rPr>
        <w:t>your University Writing Portfolio</w:t>
      </w:r>
      <w:r w:rsidRPr="00997E5F">
        <w:rPr>
          <w:rFonts w:ascii="Times New Roman" w:hAnsi="Times New Roman" w:cs="Times New Roman"/>
        </w:rPr>
        <w:t>.</w:t>
      </w:r>
    </w:p>
    <w:p w14:paraId="608A1439" w14:textId="77777777" w:rsidR="00B710CB" w:rsidRPr="00997E5F" w:rsidRDefault="00B710CB" w:rsidP="00AA1255">
      <w:pPr>
        <w:pStyle w:val="NormalWeb"/>
        <w:spacing w:before="0" w:beforeAutospacing="0" w:after="0" w:afterAutospacing="0"/>
        <w:rPr>
          <w:rFonts w:ascii="Times New Roman" w:hAnsi="Times New Roman" w:cs="Times New Roman"/>
          <w:color w:val="000000"/>
        </w:rPr>
      </w:pPr>
    </w:p>
    <w:p w14:paraId="2C36AE78" w14:textId="77777777" w:rsidR="00B710CB" w:rsidRPr="00997E5F" w:rsidRDefault="00B710CB" w:rsidP="00AA1255">
      <w:pPr>
        <w:pStyle w:val="NormalWeb"/>
        <w:numPr>
          <w:ilvl w:val="0"/>
          <w:numId w:val="1"/>
        </w:numPr>
        <w:spacing w:before="0" w:beforeAutospacing="0" w:after="0" w:afterAutospacing="0"/>
        <w:rPr>
          <w:rFonts w:ascii="Times New Roman" w:hAnsi="Times New Roman" w:cs="Times New Roman"/>
          <w:color w:val="000000"/>
        </w:rPr>
      </w:pPr>
      <w:r w:rsidRPr="00997E5F">
        <w:rPr>
          <w:rFonts w:ascii="Times New Roman" w:hAnsi="Times New Roman" w:cs="Times New Roman"/>
        </w:rPr>
        <w:t xml:space="preserve">Compose a </w:t>
      </w:r>
      <w:r w:rsidR="0095107E">
        <w:rPr>
          <w:rFonts w:ascii="Times New Roman" w:hAnsi="Times New Roman" w:cs="Times New Roman"/>
        </w:rPr>
        <w:t xml:space="preserve">self-analytical </w:t>
      </w:r>
      <w:r w:rsidR="00C95751">
        <w:rPr>
          <w:rFonts w:ascii="Times New Roman" w:hAnsi="Times New Roman" w:cs="Times New Roman"/>
        </w:rPr>
        <w:t>letter</w:t>
      </w:r>
      <w:r w:rsidRPr="00997E5F">
        <w:rPr>
          <w:rFonts w:ascii="Times New Roman" w:hAnsi="Times New Roman" w:cs="Times New Roman"/>
        </w:rPr>
        <w:t xml:space="preserve"> to turn in with the portfolio. The </w:t>
      </w:r>
      <w:r w:rsidR="0095107E">
        <w:rPr>
          <w:rFonts w:ascii="Times New Roman" w:hAnsi="Times New Roman" w:cs="Times New Roman"/>
        </w:rPr>
        <w:t xml:space="preserve">self-analytical </w:t>
      </w:r>
      <w:r w:rsidR="00C95751">
        <w:rPr>
          <w:rFonts w:ascii="Times New Roman" w:hAnsi="Times New Roman" w:cs="Times New Roman"/>
        </w:rPr>
        <w:t>letter</w:t>
      </w:r>
      <w:r w:rsidRPr="00997E5F">
        <w:rPr>
          <w:rFonts w:ascii="Times New Roman" w:hAnsi="Times New Roman" w:cs="Times New Roman"/>
        </w:rPr>
        <w:t xml:space="preserve"> should explain and justify the changes you have made to the two pieces of writing you have revised. In addition, the letter should identify and explain what you believe is effective in these two writing projects and what you believe could yet be improved. I will be paying </w:t>
      </w:r>
      <w:r w:rsidR="00186D58" w:rsidRPr="00997E5F">
        <w:rPr>
          <w:rFonts w:ascii="Times New Roman" w:hAnsi="Times New Roman" w:cs="Times New Roman"/>
        </w:rPr>
        <w:t>attention</w:t>
      </w:r>
      <w:r w:rsidRPr="00997E5F">
        <w:rPr>
          <w:rFonts w:ascii="Times New Roman" w:hAnsi="Times New Roman" w:cs="Times New Roman"/>
        </w:rPr>
        <w:t xml:space="preserve"> to how well your letter reflects an awareness of the rhetorical strategies that are present in your writing. More information about the </w:t>
      </w:r>
      <w:r w:rsidR="00C95751">
        <w:rPr>
          <w:rFonts w:ascii="Times New Roman" w:hAnsi="Times New Roman" w:cs="Times New Roman"/>
        </w:rPr>
        <w:t>self-analytical</w:t>
      </w:r>
      <w:r w:rsidRPr="00997E5F">
        <w:rPr>
          <w:rFonts w:ascii="Times New Roman" w:hAnsi="Times New Roman" w:cs="Times New Roman"/>
        </w:rPr>
        <w:t xml:space="preserve"> letter will be distributed during the semester.</w:t>
      </w:r>
    </w:p>
    <w:p w14:paraId="48CFEA50" w14:textId="77777777" w:rsidR="00B710CB" w:rsidRPr="00997E5F" w:rsidRDefault="00B710CB" w:rsidP="00B7655A">
      <w:pPr>
        <w:widowControl/>
        <w:overflowPunct/>
        <w:adjustRightInd/>
        <w:rPr>
          <w:rFonts w:ascii="Times New Roman" w:hAnsi="Times New Roman" w:cs="Times New Roman"/>
          <w:b/>
          <w:bCs/>
        </w:rPr>
      </w:pPr>
    </w:p>
    <w:p w14:paraId="6B5CEC28" w14:textId="09785E62" w:rsidR="00B710CB" w:rsidRPr="00997E5F" w:rsidRDefault="00B710CB" w:rsidP="00B7655A">
      <w:pPr>
        <w:pStyle w:val="Heading3"/>
      </w:pPr>
      <w:r w:rsidRPr="00997E5F">
        <w:t>Project 1: Writing to Reflect</w:t>
      </w:r>
      <w:r w:rsidR="00373D22">
        <w:t xml:space="preserve"> (CS 1, 2, 3, 4, 5, 6, 7; GE 2, 3, 4): Graded using the Writing to Reflect Rubric</w:t>
      </w:r>
    </w:p>
    <w:tbl>
      <w:tblPr>
        <w:tblStyle w:val="TableGrid"/>
        <w:tblW w:w="0" w:type="auto"/>
        <w:shd w:val="clear" w:color="auto" w:fill="D9D9D9" w:themeFill="background1" w:themeFillShade="D9"/>
        <w:tblLook w:val="04A0" w:firstRow="1" w:lastRow="0" w:firstColumn="1" w:lastColumn="0" w:noHBand="0" w:noVBand="1"/>
      </w:tblPr>
      <w:tblGrid>
        <w:gridCol w:w="9330"/>
      </w:tblGrid>
      <w:tr w:rsidR="0095107E" w14:paraId="31FB52E9" w14:textId="77777777" w:rsidTr="00F52E66">
        <w:tc>
          <w:tcPr>
            <w:tcW w:w="9330" w:type="dxa"/>
            <w:shd w:val="clear" w:color="auto" w:fill="CCC0D9" w:themeFill="accent4" w:themeFillTint="66"/>
          </w:tcPr>
          <w:p w14:paraId="66DCA65A" w14:textId="77777777" w:rsidR="0095107E" w:rsidRPr="0095107E" w:rsidRDefault="00C95751" w:rsidP="0095107E">
            <w:pPr>
              <w:rPr>
                <w:rFonts w:ascii="Times New Roman" w:hAnsi="Times New Roman" w:cs="Times New Roman"/>
              </w:rPr>
            </w:pPr>
            <w:r>
              <w:rPr>
                <w:rFonts w:ascii="Times New Roman" w:hAnsi="Times New Roman" w:cs="Times New Roman"/>
                <w:b/>
              </w:rPr>
              <w:t>Before assigning Project 1, g</w:t>
            </w:r>
            <w:r w:rsidR="0095107E" w:rsidRPr="0095107E">
              <w:rPr>
                <w:rFonts w:ascii="Times New Roman" w:hAnsi="Times New Roman" w:cs="Times New Roman"/>
                <w:b/>
              </w:rPr>
              <w:t>et a writing sample</w:t>
            </w:r>
            <w:r w:rsidR="0095107E">
              <w:rPr>
                <w:rFonts w:ascii="Times New Roman" w:hAnsi="Times New Roman" w:cs="Times New Roman"/>
              </w:rPr>
              <w:t xml:space="preserve">. </w:t>
            </w:r>
            <w:r w:rsidR="0095107E" w:rsidRPr="0095107E">
              <w:rPr>
                <w:rFonts w:ascii="Times New Roman" w:hAnsi="Times New Roman" w:cs="Times New Roman"/>
              </w:rPr>
              <w:t xml:space="preserve">As you begin work on the first major course </w:t>
            </w:r>
            <w:r w:rsidR="00B7655A">
              <w:rPr>
                <w:rFonts w:ascii="Times New Roman" w:hAnsi="Times New Roman" w:cs="Times New Roman"/>
              </w:rPr>
              <w:t>project</w:t>
            </w:r>
            <w:r w:rsidR="0095107E" w:rsidRPr="0095107E">
              <w:rPr>
                <w:rFonts w:ascii="Times New Roman" w:hAnsi="Times New Roman" w:cs="Times New Roman"/>
              </w:rPr>
              <w:t xml:space="preserve">, it is very important that you get a sense of students’ writing abilities. At some point during the first </w:t>
            </w:r>
            <w:r w:rsidR="0095107E" w:rsidRPr="0095107E">
              <w:rPr>
                <w:rFonts w:ascii="Times New Roman" w:hAnsi="Times New Roman" w:cs="Times New Roman"/>
                <w:i/>
              </w:rPr>
              <w:t>two</w:t>
            </w:r>
            <w:r w:rsidR="0095107E" w:rsidRPr="0095107E">
              <w:rPr>
                <w:rFonts w:ascii="Times New Roman" w:hAnsi="Times New Roman" w:cs="Times New Roman"/>
              </w:rPr>
              <w:t xml:space="preserve"> class meetings (within the first week), get a writing sample from students that you can look over quickly and determine if you may have some students who </w:t>
            </w:r>
            <w:r w:rsidR="0095107E" w:rsidRPr="0095107E">
              <w:rPr>
                <w:rFonts w:ascii="Times New Roman" w:hAnsi="Times New Roman" w:cs="Times New Roman"/>
              </w:rPr>
              <w:lastRenderedPageBreak/>
              <w:t>will benefit from working with the Writing Center on a regular basis. You should encourage all students to visit the Writing Center, but please DO NOT REQUIRE your students to go. The Writing Center does not have the staff to meet with every student in your class. Furthermore, it is advisable to talk with students and convince them of the benefits that can accrue from their visiting the Writing Center. If students view the trip to the Writing Center as an unnecessary hoop to jump through, they arrive at the Writing Center with a lot of resistance and are less likely to benefit from the experience.</w:t>
            </w:r>
          </w:p>
          <w:p w14:paraId="39E6B339" w14:textId="77777777" w:rsidR="0095107E" w:rsidRPr="0095107E" w:rsidRDefault="0095107E" w:rsidP="0095107E">
            <w:pPr>
              <w:rPr>
                <w:rFonts w:ascii="Times New Roman" w:hAnsi="Times New Roman" w:cs="Times New Roman"/>
              </w:rPr>
            </w:pPr>
          </w:p>
          <w:p w14:paraId="62765417" w14:textId="525B18A1" w:rsidR="0095107E" w:rsidRPr="00BC24CA" w:rsidRDefault="0095107E" w:rsidP="0095107E">
            <w:pPr>
              <w:rPr>
                <w:rFonts w:ascii="Times New Roman" w:hAnsi="Times New Roman" w:cs="Times New Roman"/>
                <w:iCs/>
              </w:rPr>
            </w:pPr>
            <w:r w:rsidRPr="0095107E">
              <w:rPr>
                <w:rFonts w:ascii="Times New Roman" w:hAnsi="Times New Roman" w:cs="Times New Roman"/>
                <w:b/>
              </w:rPr>
              <w:t>About Writing to Reflect</w:t>
            </w:r>
            <w:r w:rsidRPr="0095107E">
              <w:rPr>
                <w:rFonts w:ascii="Times New Roman" w:hAnsi="Times New Roman" w:cs="Times New Roman"/>
              </w:rPr>
              <w:t>.</w:t>
            </w:r>
            <w:r>
              <w:rPr>
                <w:rFonts w:ascii="Times New Roman" w:hAnsi="Times New Roman" w:cs="Times New Roman"/>
              </w:rPr>
              <w:t xml:space="preserve"> </w:t>
            </w:r>
            <w:r w:rsidRPr="0095107E">
              <w:rPr>
                <w:rFonts w:ascii="Times New Roman" w:hAnsi="Times New Roman" w:cs="Times New Roman"/>
              </w:rPr>
              <w:t xml:space="preserve">Students will reflect critically on </w:t>
            </w:r>
            <w:r>
              <w:rPr>
                <w:rFonts w:ascii="Times New Roman" w:hAnsi="Times New Roman" w:cs="Times New Roman"/>
              </w:rPr>
              <w:t xml:space="preserve">something they have a </w:t>
            </w:r>
            <w:r w:rsidRPr="0095107E">
              <w:rPr>
                <w:rFonts w:ascii="Times New Roman" w:hAnsi="Times New Roman" w:cs="Times New Roman"/>
              </w:rPr>
              <w:t xml:space="preserve">personal </w:t>
            </w:r>
            <w:r>
              <w:rPr>
                <w:rFonts w:ascii="Times New Roman" w:hAnsi="Times New Roman" w:cs="Times New Roman"/>
              </w:rPr>
              <w:t xml:space="preserve">connection to </w:t>
            </w:r>
            <w:r w:rsidRPr="0095107E">
              <w:rPr>
                <w:rFonts w:ascii="Times New Roman" w:hAnsi="Times New Roman" w:cs="Times New Roman"/>
              </w:rPr>
              <w:t xml:space="preserve">and make </w:t>
            </w:r>
            <w:r w:rsidR="00434BDC" w:rsidRPr="0095107E">
              <w:rPr>
                <w:rFonts w:ascii="Times New Roman" w:hAnsi="Times New Roman" w:cs="Times New Roman"/>
              </w:rPr>
              <w:t>links</w:t>
            </w:r>
            <w:r w:rsidRPr="0095107E">
              <w:rPr>
                <w:rFonts w:ascii="Times New Roman" w:hAnsi="Times New Roman" w:cs="Times New Roman"/>
              </w:rPr>
              <w:t xml:space="preserve"> to ideas, issues, or conversations outside the self. The specific content starts with the student’s personal experiences. The specific skills emphasized are critical awareness of the student as a credible source, skillful use of language, use of narrative as illustration(s) to support a significant thesis, and analysis of experience(s) to make connections outside of the personal.</w:t>
            </w:r>
            <w:r w:rsidR="00337086">
              <w:rPr>
                <w:rFonts w:ascii="Times New Roman" w:hAnsi="Times New Roman" w:cs="Times New Roman"/>
              </w:rPr>
              <w:t xml:space="preserve"> </w:t>
            </w:r>
          </w:p>
          <w:p w14:paraId="7084F402" w14:textId="77777777" w:rsidR="00434BDC" w:rsidRPr="0095107E" w:rsidRDefault="00434BDC" w:rsidP="0095107E">
            <w:pPr>
              <w:rPr>
                <w:rFonts w:ascii="Times New Roman" w:hAnsi="Times New Roman" w:cs="Times New Roman"/>
              </w:rPr>
            </w:pP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230"/>
            </w:tblGrid>
            <w:tr w:rsidR="00C95751" w14:paraId="65201D7F" w14:textId="77777777" w:rsidTr="007A5015">
              <w:tc>
                <w:tcPr>
                  <w:tcW w:w="4230" w:type="dxa"/>
                </w:tcPr>
                <w:p w14:paraId="3791E205" w14:textId="77777777" w:rsidR="00C95751" w:rsidRPr="00A94BFA" w:rsidRDefault="00C95751" w:rsidP="00C95751">
                  <w:pPr>
                    <w:rPr>
                      <w:rFonts w:ascii="Times New Roman" w:hAnsi="Times New Roman" w:cs="Times New Roman"/>
                      <w:b/>
                    </w:rPr>
                  </w:pPr>
                  <w:r w:rsidRPr="00A94BFA">
                    <w:rPr>
                      <w:rFonts w:ascii="Times New Roman" w:hAnsi="Times New Roman" w:cs="Times New Roman"/>
                      <w:b/>
                    </w:rPr>
                    <w:t>Possible Prewriting</w:t>
                  </w:r>
                </w:p>
              </w:tc>
              <w:tc>
                <w:tcPr>
                  <w:tcW w:w="4230" w:type="dxa"/>
                </w:tcPr>
                <w:p w14:paraId="7298A5DE" w14:textId="77777777" w:rsidR="00C95751" w:rsidRPr="00A94BFA" w:rsidRDefault="00C95751" w:rsidP="00C95751">
                  <w:pPr>
                    <w:rPr>
                      <w:rFonts w:ascii="Times New Roman" w:hAnsi="Times New Roman" w:cs="Times New Roman"/>
                      <w:b/>
                    </w:rPr>
                  </w:pPr>
                  <w:r w:rsidRPr="00A94BFA">
                    <w:rPr>
                      <w:rFonts w:ascii="Times New Roman" w:hAnsi="Times New Roman" w:cs="Times New Roman"/>
                      <w:b/>
                    </w:rPr>
                    <w:t>Possible Essays</w:t>
                  </w:r>
                </w:p>
              </w:tc>
            </w:tr>
            <w:tr w:rsidR="00C95751" w14:paraId="41399ABE" w14:textId="77777777" w:rsidTr="007A5015">
              <w:tc>
                <w:tcPr>
                  <w:tcW w:w="4230" w:type="dxa"/>
                </w:tcPr>
                <w:p w14:paraId="1C18880D" w14:textId="77777777" w:rsidR="00C95751" w:rsidRPr="0095107E" w:rsidRDefault="00C95751" w:rsidP="00C95751">
                  <w:pPr>
                    <w:rPr>
                      <w:rFonts w:ascii="Times New Roman" w:hAnsi="Times New Roman" w:cs="Times New Roman"/>
                    </w:rPr>
                  </w:pPr>
                  <w:r w:rsidRPr="0095107E">
                    <w:rPr>
                      <w:rFonts w:ascii="Times New Roman" w:hAnsi="Times New Roman" w:cs="Times New Roman"/>
                    </w:rPr>
                    <w:t>Narrative writing</w:t>
                  </w:r>
                </w:p>
              </w:tc>
              <w:tc>
                <w:tcPr>
                  <w:tcW w:w="4230" w:type="dxa"/>
                </w:tcPr>
                <w:p w14:paraId="74281850" w14:textId="77777777" w:rsidR="00C95751" w:rsidRDefault="00C95751" w:rsidP="00C95751">
                  <w:pPr>
                    <w:rPr>
                      <w:rFonts w:ascii="Times New Roman" w:hAnsi="Times New Roman" w:cs="Times New Roman"/>
                    </w:rPr>
                  </w:pPr>
                  <w:r w:rsidRPr="0095107E">
                    <w:rPr>
                      <w:rFonts w:ascii="Times New Roman" w:hAnsi="Times New Roman" w:cs="Times New Roman"/>
                    </w:rPr>
                    <w:t>Literacy</w:t>
                  </w:r>
                  <w:r>
                    <w:rPr>
                      <w:rFonts w:ascii="Times New Roman" w:hAnsi="Times New Roman" w:cs="Times New Roman"/>
                    </w:rPr>
                    <w:t xml:space="preserve"> or Education A</w:t>
                  </w:r>
                  <w:r w:rsidRPr="0095107E">
                    <w:rPr>
                      <w:rFonts w:ascii="Times New Roman" w:hAnsi="Times New Roman" w:cs="Times New Roman"/>
                    </w:rPr>
                    <w:t>utobiography</w:t>
                  </w:r>
                </w:p>
              </w:tc>
            </w:tr>
            <w:tr w:rsidR="00C95751" w14:paraId="1BC226CB" w14:textId="77777777" w:rsidTr="007A5015">
              <w:tc>
                <w:tcPr>
                  <w:tcW w:w="4230" w:type="dxa"/>
                </w:tcPr>
                <w:p w14:paraId="59F2313B" w14:textId="77777777" w:rsidR="00C95751" w:rsidRPr="0095107E" w:rsidRDefault="00C95751" w:rsidP="00C95751">
                  <w:pPr>
                    <w:rPr>
                      <w:rFonts w:ascii="Times New Roman" w:hAnsi="Times New Roman" w:cs="Times New Roman"/>
                    </w:rPr>
                  </w:pPr>
                  <w:r w:rsidRPr="0095107E">
                    <w:rPr>
                      <w:rFonts w:ascii="Times New Roman" w:hAnsi="Times New Roman" w:cs="Times New Roman"/>
                    </w:rPr>
                    <w:t>Freewriting on a specific personal experience</w:t>
                  </w:r>
                </w:p>
              </w:tc>
              <w:tc>
                <w:tcPr>
                  <w:tcW w:w="4230" w:type="dxa"/>
                </w:tcPr>
                <w:p w14:paraId="3B5785D7" w14:textId="77777777" w:rsidR="00C95751" w:rsidRDefault="00C95751" w:rsidP="00C95751">
                  <w:pPr>
                    <w:rPr>
                      <w:rFonts w:ascii="Times New Roman" w:hAnsi="Times New Roman" w:cs="Times New Roman"/>
                    </w:rPr>
                  </w:pPr>
                  <w:r>
                    <w:rPr>
                      <w:rFonts w:ascii="Times New Roman" w:hAnsi="Times New Roman" w:cs="Times New Roman"/>
                    </w:rPr>
                    <w:t>Analysis of Self as R</w:t>
                  </w:r>
                  <w:r w:rsidRPr="0095107E">
                    <w:rPr>
                      <w:rFonts w:ascii="Times New Roman" w:hAnsi="Times New Roman" w:cs="Times New Roman"/>
                    </w:rPr>
                    <w:t>eader</w:t>
                  </w:r>
                </w:p>
                <w:p w14:paraId="27B6680B" w14:textId="77777777" w:rsidR="00BC24CA" w:rsidRDefault="00BC24CA" w:rsidP="00C95751">
                  <w:pPr>
                    <w:rPr>
                      <w:rFonts w:ascii="Times New Roman" w:hAnsi="Times New Roman" w:cs="Times New Roman"/>
                    </w:rPr>
                  </w:pPr>
                  <w:r>
                    <w:rPr>
                      <w:rFonts w:ascii="Times New Roman" w:hAnsi="Times New Roman" w:cs="Times New Roman"/>
                    </w:rPr>
                    <w:t>Defining Empathy</w:t>
                  </w:r>
                </w:p>
              </w:tc>
            </w:tr>
            <w:tr w:rsidR="00C95751" w14:paraId="3803A95D" w14:textId="77777777" w:rsidTr="007A5015">
              <w:tc>
                <w:tcPr>
                  <w:tcW w:w="4230" w:type="dxa"/>
                </w:tcPr>
                <w:p w14:paraId="02570773" w14:textId="77777777" w:rsidR="00C95751" w:rsidRPr="0095107E" w:rsidRDefault="00C95751" w:rsidP="00C95751">
                  <w:pPr>
                    <w:rPr>
                      <w:rFonts w:ascii="Times New Roman" w:hAnsi="Times New Roman" w:cs="Times New Roman"/>
                    </w:rPr>
                  </w:pPr>
                  <w:r>
                    <w:rPr>
                      <w:rFonts w:ascii="Times New Roman" w:hAnsi="Times New Roman" w:cs="Times New Roman"/>
                    </w:rPr>
                    <w:t>Identity I</w:t>
                  </w:r>
                  <w:r w:rsidRPr="0095107E">
                    <w:rPr>
                      <w:rFonts w:ascii="Times New Roman" w:hAnsi="Times New Roman" w:cs="Times New Roman"/>
                    </w:rPr>
                    <w:t>nventory</w:t>
                  </w:r>
                </w:p>
              </w:tc>
              <w:tc>
                <w:tcPr>
                  <w:tcW w:w="4230" w:type="dxa"/>
                </w:tcPr>
                <w:p w14:paraId="5FC5881D" w14:textId="77777777" w:rsidR="00C95751" w:rsidRDefault="00C95751" w:rsidP="00C95751">
                  <w:pPr>
                    <w:rPr>
                      <w:rFonts w:ascii="Times New Roman" w:hAnsi="Times New Roman" w:cs="Times New Roman"/>
                    </w:rPr>
                  </w:pPr>
                  <w:r w:rsidRPr="0095107E">
                    <w:rPr>
                      <w:rFonts w:ascii="Times New Roman" w:hAnsi="Times New Roman" w:cs="Times New Roman"/>
                    </w:rPr>
                    <w:t xml:space="preserve">Identity </w:t>
                  </w:r>
                  <w:r>
                    <w:rPr>
                      <w:rFonts w:ascii="Times New Roman" w:hAnsi="Times New Roman" w:cs="Times New Roman"/>
                    </w:rPr>
                    <w:t>A</w:t>
                  </w:r>
                  <w:r w:rsidRPr="0095107E">
                    <w:rPr>
                      <w:rFonts w:ascii="Times New Roman" w:hAnsi="Times New Roman" w:cs="Times New Roman"/>
                    </w:rPr>
                    <w:t>nalysis</w:t>
                  </w:r>
                </w:p>
              </w:tc>
            </w:tr>
            <w:tr w:rsidR="00C95751" w14:paraId="2E16EB73" w14:textId="77777777" w:rsidTr="007A5015">
              <w:tc>
                <w:tcPr>
                  <w:tcW w:w="4230" w:type="dxa"/>
                </w:tcPr>
                <w:p w14:paraId="7F8523AE" w14:textId="77777777" w:rsidR="00C95751" w:rsidRDefault="00C95751" w:rsidP="0095107E">
                  <w:pPr>
                    <w:rPr>
                      <w:rFonts w:ascii="Times New Roman" w:hAnsi="Times New Roman" w:cs="Times New Roman"/>
                    </w:rPr>
                  </w:pPr>
                  <w:r w:rsidRPr="0095107E">
                    <w:rPr>
                      <w:rFonts w:ascii="Times New Roman" w:hAnsi="Times New Roman" w:cs="Times New Roman"/>
                    </w:rPr>
                    <w:t>Timelines</w:t>
                  </w:r>
                </w:p>
                <w:p w14:paraId="31B6D4AE" w14:textId="77777777" w:rsidR="00C95751" w:rsidRPr="0095107E" w:rsidRDefault="00C95751" w:rsidP="0095107E">
                  <w:pPr>
                    <w:rPr>
                      <w:rFonts w:ascii="Times New Roman" w:hAnsi="Times New Roman" w:cs="Times New Roman"/>
                    </w:rPr>
                  </w:pPr>
                  <w:r>
                    <w:rPr>
                      <w:rFonts w:ascii="Times New Roman" w:hAnsi="Times New Roman" w:cs="Times New Roman"/>
                    </w:rPr>
                    <w:t>. . . and more.</w:t>
                  </w:r>
                </w:p>
              </w:tc>
              <w:tc>
                <w:tcPr>
                  <w:tcW w:w="4230" w:type="dxa"/>
                </w:tcPr>
                <w:p w14:paraId="4E09E476" w14:textId="77777777" w:rsidR="00C95751" w:rsidRDefault="00C95751" w:rsidP="00C95751">
                  <w:pPr>
                    <w:rPr>
                      <w:rFonts w:ascii="Times New Roman" w:hAnsi="Times New Roman" w:cs="Times New Roman"/>
                    </w:rPr>
                  </w:pPr>
                  <w:r>
                    <w:rPr>
                      <w:rFonts w:ascii="Times New Roman" w:hAnsi="Times New Roman" w:cs="Times New Roman"/>
                    </w:rPr>
                    <w:t>Reflect on a Cultural Artifact</w:t>
                  </w:r>
                </w:p>
                <w:p w14:paraId="6C8E671E" w14:textId="77777777" w:rsidR="00C95751" w:rsidRPr="0095107E" w:rsidRDefault="00C95751" w:rsidP="00C95751">
                  <w:pPr>
                    <w:rPr>
                      <w:rFonts w:ascii="Times New Roman" w:hAnsi="Times New Roman" w:cs="Times New Roman"/>
                    </w:rPr>
                  </w:pPr>
                  <w:r>
                    <w:rPr>
                      <w:rFonts w:ascii="Times New Roman" w:hAnsi="Times New Roman" w:cs="Times New Roman"/>
                    </w:rPr>
                    <w:t>. . . and more.</w:t>
                  </w:r>
                </w:p>
              </w:tc>
            </w:tr>
          </w:tbl>
          <w:p w14:paraId="405376DD" w14:textId="77777777" w:rsidR="00BC24CA" w:rsidRDefault="00BC24CA" w:rsidP="00C95751">
            <w:pPr>
              <w:rPr>
                <w:rFonts w:ascii="Times New Roman" w:hAnsi="Times New Roman" w:cs="Times New Roman"/>
              </w:rPr>
            </w:pPr>
          </w:p>
          <w:p w14:paraId="5D03DF30" w14:textId="77777777" w:rsidR="0095107E" w:rsidRDefault="0095107E" w:rsidP="00C95751">
            <w:pPr>
              <w:rPr>
                <w:rFonts w:ascii="Times New Roman" w:hAnsi="Times New Roman" w:cs="Times New Roman"/>
              </w:rPr>
            </w:pPr>
            <w:r w:rsidRPr="0095107E">
              <w:rPr>
                <w:rFonts w:ascii="Times New Roman" w:hAnsi="Times New Roman" w:cs="Times New Roman"/>
              </w:rPr>
              <w:t xml:space="preserve">GTAs will work closely with Dr. Morse to create an appropriate assignment. Examples of possible assignments </w:t>
            </w:r>
            <w:r w:rsidR="00C95751">
              <w:rPr>
                <w:rFonts w:ascii="Times New Roman" w:hAnsi="Times New Roman" w:cs="Times New Roman"/>
              </w:rPr>
              <w:t>are</w:t>
            </w:r>
            <w:r w:rsidRPr="0095107E">
              <w:rPr>
                <w:rFonts w:ascii="Times New Roman" w:hAnsi="Times New Roman" w:cs="Times New Roman"/>
              </w:rPr>
              <w:t xml:space="preserve"> available on the Writing Foundations Instructor Blog.</w:t>
            </w:r>
          </w:p>
          <w:p w14:paraId="78962BA5" w14:textId="77777777" w:rsidR="00C95751" w:rsidRDefault="00C95751" w:rsidP="00C95751">
            <w:pPr>
              <w:rPr>
                <w:rFonts w:ascii="Times New Roman" w:hAnsi="Times New Roman" w:cs="Times New Roman"/>
              </w:rPr>
            </w:pPr>
          </w:p>
          <w:p w14:paraId="341558C5" w14:textId="77777777" w:rsidR="00C95751" w:rsidRDefault="00C95751" w:rsidP="00C95751">
            <w:pPr>
              <w:rPr>
                <w:rFonts w:ascii="Times New Roman" w:hAnsi="Times New Roman" w:cs="Times New Roman"/>
              </w:rPr>
            </w:pPr>
            <w:r>
              <w:rPr>
                <w:rFonts w:ascii="Times New Roman" w:hAnsi="Times New Roman" w:cs="Times New Roman"/>
              </w:rPr>
              <w:t xml:space="preserve">You do not have to include </w:t>
            </w:r>
            <w:r w:rsidR="008B190A">
              <w:rPr>
                <w:rFonts w:ascii="Times New Roman" w:hAnsi="Times New Roman" w:cs="Times New Roman"/>
              </w:rPr>
              <w:t xml:space="preserve">on your syllabus </w:t>
            </w:r>
            <w:r>
              <w:rPr>
                <w:rFonts w:ascii="Times New Roman" w:hAnsi="Times New Roman" w:cs="Times New Roman"/>
              </w:rPr>
              <w:t>all the information below for each project, but you do need to include the gist.</w:t>
            </w:r>
          </w:p>
        </w:tc>
      </w:tr>
    </w:tbl>
    <w:p w14:paraId="11A88A37" w14:textId="77777777" w:rsidR="00B710CB" w:rsidRPr="00997E5F" w:rsidRDefault="00B710CB" w:rsidP="00DD3955">
      <w:pPr>
        <w:rPr>
          <w:rFonts w:ascii="Times New Roman" w:hAnsi="Times New Roman" w:cs="Times New Roman"/>
        </w:rPr>
      </w:pPr>
    </w:p>
    <w:p w14:paraId="09CB2418" w14:textId="77777777" w:rsidR="00B710CB" w:rsidRPr="00997E5F" w:rsidRDefault="00B710CB" w:rsidP="00870F94">
      <w:pPr>
        <w:pStyle w:val="ListParagraph"/>
        <w:numPr>
          <w:ilvl w:val="0"/>
          <w:numId w:val="9"/>
        </w:numPr>
        <w:rPr>
          <w:rFonts w:ascii="Times New Roman" w:hAnsi="Times New Roman" w:cs="Times New Roman"/>
        </w:rPr>
      </w:pPr>
      <w:r w:rsidRPr="00997E5F">
        <w:rPr>
          <w:rFonts w:ascii="Times New Roman" w:hAnsi="Times New Roman" w:cs="Times New Roman"/>
        </w:rPr>
        <w:t xml:space="preserve">You will be asked to offer a critical analysis reflecting on personal </w:t>
      </w:r>
      <w:r w:rsidR="007F5631">
        <w:rPr>
          <w:rFonts w:ascii="Times New Roman" w:hAnsi="Times New Roman" w:cs="Times New Roman"/>
        </w:rPr>
        <w:t xml:space="preserve">connections or </w:t>
      </w:r>
      <w:r w:rsidRPr="00997E5F">
        <w:rPr>
          <w:rFonts w:ascii="Times New Roman" w:hAnsi="Times New Roman" w:cs="Times New Roman"/>
        </w:rPr>
        <w:t>experience</w:t>
      </w:r>
      <w:r w:rsidR="007F5631">
        <w:rPr>
          <w:rFonts w:ascii="Times New Roman" w:hAnsi="Times New Roman" w:cs="Times New Roman"/>
        </w:rPr>
        <w:t>s</w:t>
      </w:r>
      <w:r w:rsidRPr="00997E5F">
        <w:rPr>
          <w:rFonts w:ascii="Times New Roman" w:hAnsi="Times New Roman" w:cs="Times New Roman"/>
        </w:rPr>
        <w:t>. Your instructor will provide you with specific guidelines for your assignment.</w:t>
      </w:r>
    </w:p>
    <w:p w14:paraId="51346477" w14:textId="77777777" w:rsidR="00B710CB" w:rsidRPr="00997E5F" w:rsidRDefault="00B710CB" w:rsidP="00146192">
      <w:pPr>
        <w:pStyle w:val="ListParagraph"/>
        <w:rPr>
          <w:rFonts w:ascii="Times New Roman" w:hAnsi="Times New Roman" w:cs="Times New Roman"/>
        </w:rPr>
      </w:pPr>
    </w:p>
    <w:p w14:paraId="61FF0876" w14:textId="77777777" w:rsidR="00B710CB" w:rsidRPr="00997E5F" w:rsidRDefault="00B710CB" w:rsidP="00AA1255">
      <w:pPr>
        <w:pStyle w:val="ListParagraph"/>
        <w:numPr>
          <w:ilvl w:val="0"/>
          <w:numId w:val="9"/>
        </w:numPr>
        <w:rPr>
          <w:rFonts w:ascii="Times New Roman" w:hAnsi="Times New Roman" w:cs="Times New Roman"/>
        </w:rPr>
      </w:pPr>
      <w:r w:rsidRPr="00997E5F">
        <w:rPr>
          <w:rFonts w:ascii="Times New Roman" w:hAnsi="Times New Roman" w:cs="Times New Roman"/>
        </w:rPr>
        <w:t xml:space="preserve">The audience for this project is your 1100 classmates. </w:t>
      </w:r>
    </w:p>
    <w:p w14:paraId="0FF491E7" w14:textId="77777777" w:rsidR="00B710CB" w:rsidRPr="00997E5F" w:rsidRDefault="00B710CB" w:rsidP="00146192">
      <w:pPr>
        <w:pStyle w:val="ListParagraph"/>
        <w:rPr>
          <w:rFonts w:ascii="Times New Roman" w:hAnsi="Times New Roman" w:cs="Times New Roman"/>
        </w:rPr>
      </w:pPr>
    </w:p>
    <w:p w14:paraId="348E0823" w14:textId="77777777" w:rsidR="00B710CB" w:rsidRPr="00997E5F" w:rsidRDefault="00B710CB" w:rsidP="00870F94">
      <w:pPr>
        <w:pStyle w:val="ListParagraph"/>
        <w:numPr>
          <w:ilvl w:val="0"/>
          <w:numId w:val="9"/>
        </w:numPr>
        <w:rPr>
          <w:rFonts w:ascii="Times New Roman" w:hAnsi="Times New Roman" w:cs="Times New Roman"/>
        </w:rPr>
      </w:pPr>
      <w:r w:rsidRPr="00997E5F">
        <w:rPr>
          <w:rFonts w:ascii="Times New Roman" w:hAnsi="Times New Roman" w:cs="Times New Roman"/>
        </w:rPr>
        <w:t xml:space="preserve">Your writing should convey and explain the significance of the event and </w:t>
      </w:r>
      <w:r w:rsidR="007C668C">
        <w:rPr>
          <w:rFonts w:ascii="Times New Roman" w:hAnsi="Times New Roman" w:cs="Times New Roman"/>
        </w:rPr>
        <w:t>explain</w:t>
      </w:r>
      <w:r w:rsidRPr="00997E5F">
        <w:rPr>
          <w:rFonts w:ascii="Times New Roman" w:hAnsi="Times New Roman" w:cs="Times New Roman"/>
        </w:rPr>
        <w:t xml:space="preserve"> what your reader might learn from </w:t>
      </w:r>
      <w:r w:rsidR="007F5631">
        <w:rPr>
          <w:rFonts w:ascii="Times New Roman" w:hAnsi="Times New Roman" w:cs="Times New Roman"/>
        </w:rPr>
        <w:t>your reflection</w:t>
      </w:r>
      <w:r w:rsidRPr="00997E5F">
        <w:rPr>
          <w:rFonts w:ascii="Times New Roman" w:hAnsi="Times New Roman" w:cs="Times New Roman"/>
        </w:rPr>
        <w:t>. We will look at sample reflections in class to give you a better idea of the kinds of events</w:t>
      </w:r>
      <w:r w:rsidR="007F5631">
        <w:rPr>
          <w:rFonts w:ascii="Times New Roman" w:hAnsi="Times New Roman" w:cs="Times New Roman"/>
        </w:rPr>
        <w:t xml:space="preserve"> or artifacts</w:t>
      </w:r>
      <w:r w:rsidRPr="00997E5F">
        <w:rPr>
          <w:rFonts w:ascii="Times New Roman" w:hAnsi="Times New Roman" w:cs="Times New Roman"/>
        </w:rPr>
        <w:t xml:space="preserve"> you might </w:t>
      </w:r>
      <w:r w:rsidR="007F5631">
        <w:rPr>
          <w:rFonts w:ascii="Times New Roman" w:hAnsi="Times New Roman" w:cs="Times New Roman"/>
        </w:rPr>
        <w:t>reflect on</w:t>
      </w:r>
      <w:r w:rsidRPr="00997E5F">
        <w:rPr>
          <w:rFonts w:ascii="Times New Roman" w:hAnsi="Times New Roman" w:cs="Times New Roman"/>
        </w:rPr>
        <w:t xml:space="preserve"> and the strategies you might use. You must carefully describe event(s)</w:t>
      </w:r>
      <w:r w:rsidR="007F5631">
        <w:rPr>
          <w:rFonts w:ascii="Times New Roman" w:hAnsi="Times New Roman" w:cs="Times New Roman"/>
        </w:rPr>
        <w:t xml:space="preserve"> or artifacts</w:t>
      </w:r>
      <w:r w:rsidRPr="00997E5F">
        <w:rPr>
          <w:rFonts w:ascii="Times New Roman" w:hAnsi="Times New Roman" w:cs="Times New Roman"/>
        </w:rPr>
        <w:t xml:space="preserve"> for your audience, keeping in mind that most of your classmates are not familiar with your individual background, but you also need to be sure that your reflection does more than just relate or summarize events</w:t>
      </w:r>
      <w:r w:rsidR="007F5631">
        <w:rPr>
          <w:rFonts w:ascii="Times New Roman" w:hAnsi="Times New Roman" w:cs="Times New Roman"/>
        </w:rPr>
        <w:t xml:space="preserve"> or artifacts</w:t>
      </w:r>
      <w:r w:rsidRPr="00997E5F">
        <w:rPr>
          <w:rFonts w:ascii="Times New Roman" w:hAnsi="Times New Roman" w:cs="Times New Roman"/>
        </w:rPr>
        <w:t>: it should help your reader to think critically about the events</w:t>
      </w:r>
      <w:r w:rsidR="007F5631">
        <w:rPr>
          <w:rFonts w:ascii="Times New Roman" w:hAnsi="Times New Roman" w:cs="Times New Roman"/>
        </w:rPr>
        <w:t xml:space="preserve"> or artifacts</w:t>
      </w:r>
      <w:r w:rsidRPr="00997E5F">
        <w:rPr>
          <w:rFonts w:ascii="Times New Roman" w:hAnsi="Times New Roman" w:cs="Times New Roman"/>
        </w:rPr>
        <w:t>.</w:t>
      </w:r>
    </w:p>
    <w:p w14:paraId="47DAE98D" w14:textId="77777777" w:rsidR="00B710CB" w:rsidRPr="00997E5F" w:rsidRDefault="00B710CB" w:rsidP="00AA1255">
      <w:pPr>
        <w:rPr>
          <w:rFonts w:ascii="Times New Roman" w:hAnsi="Times New Roman" w:cs="Times New Roman"/>
        </w:rPr>
      </w:pPr>
    </w:p>
    <w:p w14:paraId="343EA0F6" w14:textId="77777777" w:rsidR="00B710CB" w:rsidRPr="00997E5F" w:rsidRDefault="00B710CB" w:rsidP="00870F94">
      <w:pPr>
        <w:pStyle w:val="ListParagraph"/>
        <w:numPr>
          <w:ilvl w:val="0"/>
          <w:numId w:val="9"/>
        </w:numPr>
        <w:rPr>
          <w:rFonts w:ascii="Times New Roman" w:hAnsi="Times New Roman" w:cs="Times New Roman"/>
        </w:rPr>
      </w:pPr>
      <w:r w:rsidRPr="00997E5F">
        <w:rPr>
          <w:rFonts w:ascii="Times New Roman" w:hAnsi="Times New Roman" w:cs="Times New Roman"/>
        </w:rPr>
        <w:t>Your reflection should be +/-1200 words</w:t>
      </w:r>
      <w:r w:rsidR="001F734D">
        <w:rPr>
          <w:rFonts w:ascii="Times New Roman" w:hAnsi="Times New Roman" w:cs="Times New Roman"/>
        </w:rPr>
        <w:t xml:space="preserve"> (or 5 pages in MLA format)</w:t>
      </w:r>
      <w:r w:rsidRPr="00997E5F">
        <w:rPr>
          <w:rFonts w:ascii="Times New Roman" w:hAnsi="Times New Roman" w:cs="Times New Roman"/>
        </w:rPr>
        <w:t>.</w:t>
      </w:r>
    </w:p>
    <w:p w14:paraId="61B1D5EE" w14:textId="77777777" w:rsidR="00B710CB" w:rsidRPr="00997E5F" w:rsidRDefault="00B710CB" w:rsidP="00AA1255">
      <w:pPr>
        <w:rPr>
          <w:rFonts w:ascii="Times New Roman" w:hAnsi="Times New Roman" w:cs="Times New Roman"/>
        </w:rPr>
      </w:pPr>
    </w:p>
    <w:p w14:paraId="7E69001F" w14:textId="1E7D69FF" w:rsidR="00B710CB" w:rsidRPr="00997E5F" w:rsidRDefault="00AC5A27" w:rsidP="00AA1255">
      <w:pPr>
        <w:rPr>
          <w:rFonts w:ascii="Times New Roman" w:hAnsi="Times New Roman" w:cs="Times New Roman"/>
        </w:rPr>
      </w:pPr>
      <w:r>
        <w:rPr>
          <w:rFonts w:ascii="Times New Roman" w:hAnsi="Times New Roman" w:cs="Times New Roman"/>
        </w:rPr>
        <w:lastRenderedPageBreak/>
        <w:t>You may be asked to include a</w:t>
      </w:r>
      <w:r w:rsidR="00B710CB" w:rsidRPr="00997E5F">
        <w:rPr>
          <w:rFonts w:ascii="Times New Roman" w:hAnsi="Times New Roman" w:cs="Times New Roman"/>
        </w:rPr>
        <w:t xml:space="preserve"> brief cover letter with the </w:t>
      </w:r>
      <w:r w:rsidR="00315F1F">
        <w:rPr>
          <w:rFonts w:ascii="Times New Roman" w:hAnsi="Times New Roman" w:cs="Times New Roman"/>
        </w:rPr>
        <w:t>polished</w:t>
      </w:r>
      <w:r w:rsidR="00B710CB" w:rsidRPr="00997E5F">
        <w:rPr>
          <w:rFonts w:ascii="Times New Roman" w:hAnsi="Times New Roman" w:cs="Times New Roman"/>
        </w:rPr>
        <w:t xml:space="preserve"> draft (details about the cover letter will be provided </w:t>
      </w:r>
      <w:r>
        <w:rPr>
          <w:rFonts w:ascii="Times New Roman" w:hAnsi="Times New Roman" w:cs="Times New Roman"/>
        </w:rPr>
        <w:t>in class</w:t>
      </w:r>
      <w:r w:rsidR="00B710CB" w:rsidRPr="00997E5F">
        <w:rPr>
          <w:rFonts w:ascii="Times New Roman" w:hAnsi="Times New Roman" w:cs="Times New Roman"/>
        </w:rPr>
        <w:t xml:space="preserve">). </w:t>
      </w:r>
      <w:r w:rsidR="00B710CB" w:rsidRPr="00997E5F">
        <w:rPr>
          <w:rFonts w:ascii="Times New Roman" w:hAnsi="Times New Roman" w:cs="Times New Roman"/>
          <w:b/>
          <w:bCs/>
        </w:rPr>
        <w:t>**I will not grade your project if you do not turn in drafts and a cover letter. Failure to submit peer review feedback will negatively affect your grade.</w:t>
      </w:r>
    </w:p>
    <w:p w14:paraId="1D369E59" w14:textId="77777777" w:rsidR="001F734D" w:rsidRDefault="001F734D">
      <w:pPr>
        <w:widowControl/>
        <w:overflowPunct/>
        <w:adjustRightInd/>
        <w:rPr>
          <w:rFonts w:ascii="Times New Roman" w:hAnsi="Times New Roman" w:cs="Times New Roman"/>
          <w:b/>
          <w:bCs/>
        </w:rPr>
      </w:pPr>
    </w:p>
    <w:p w14:paraId="53658430" w14:textId="2C1C33EF" w:rsidR="00B710CB" w:rsidRPr="00EB4B75" w:rsidRDefault="00B710CB" w:rsidP="00BC24CA">
      <w:pPr>
        <w:pStyle w:val="Heading3"/>
      </w:pPr>
      <w:r w:rsidRPr="00997E5F">
        <w:t>Project 2: Writing to Analyze</w:t>
      </w:r>
      <w:r w:rsidR="00373D22">
        <w:t xml:space="preserve"> (CS 1, 2, 3, 4, 5, 6, 7; GE 1, 2, 3, 4): Graded using the Writing to Analyze Rubric</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EB4B75" w14:paraId="144CC896" w14:textId="77777777" w:rsidTr="00F52E66">
        <w:tc>
          <w:tcPr>
            <w:tcW w:w="9350" w:type="dxa"/>
            <w:shd w:val="clear" w:color="auto" w:fill="CCC0D9" w:themeFill="accent4" w:themeFillTint="66"/>
          </w:tcPr>
          <w:p w14:paraId="788D06B1" w14:textId="77777777" w:rsidR="00EB4B75" w:rsidRPr="00EB4B75" w:rsidRDefault="00EB4B75" w:rsidP="00EB4B75">
            <w:pPr>
              <w:rPr>
                <w:rFonts w:ascii="Times New Roman" w:hAnsi="Times New Roman" w:cs="Times New Roman"/>
              </w:rPr>
            </w:pPr>
            <w:r>
              <w:rPr>
                <w:rFonts w:ascii="Times New Roman" w:hAnsi="Times New Roman" w:cs="Times New Roman"/>
                <w:b/>
              </w:rPr>
              <w:t xml:space="preserve">Library Orientation. </w:t>
            </w:r>
            <w:r w:rsidRPr="00EB4B75">
              <w:rPr>
                <w:rFonts w:ascii="Times New Roman" w:hAnsi="Times New Roman" w:cs="Times New Roman"/>
              </w:rPr>
              <w:t>You should schedule an 1100 library orientation session prior to or during this assignment. Be aware that the library instructional staff gets very busy and plan well in advance for your class’s visit. You should also ask your students to complete the English 1100 library tutorial PRIOR to their instructional session in the library. More information about that tutorial can be found at Library 101: Introduction to Research—</w:t>
            </w:r>
            <w:hyperlink r:id="rId15" w:history="1">
              <w:r w:rsidRPr="00186D58">
                <w:rPr>
                  <w:rStyle w:val="Hyperlink"/>
                </w:rPr>
                <w:t>http://libguides.ecu.edu/library101</w:t>
              </w:r>
            </w:hyperlink>
            <w:r w:rsidRPr="00EB4B75">
              <w:rPr>
                <w:rFonts w:ascii="Times New Roman" w:hAnsi="Times New Roman" w:cs="Times New Roman"/>
              </w:rPr>
              <w:t xml:space="preserve">. </w:t>
            </w:r>
          </w:p>
          <w:p w14:paraId="5546ABA9" w14:textId="77777777" w:rsidR="00EB4B75" w:rsidRPr="00EB4B75" w:rsidRDefault="00EB4B75" w:rsidP="00EB4B75">
            <w:pPr>
              <w:rPr>
                <w:rFonts w:ascii="Times New Roman" w:hAnsi="Times New Roman" w:cs="Times New Roman"/>
              </w:rPr>
            </w:pPr>
          </w:p>
          <w:p w14:paraId="133459E0" w14:textId="77777777" w:rsidR="00EB4B75" w:rsidRPr="00EB4B75" w:rsidRDefault="00EB4B75" w:rsidP="00EB4B75">
            <w:pPr>
              <w:rPr>
                <w:rFonts w:ascii="Times New Roman" w:hAnsi="Times New Roman" w:cs="Times New Roman"/>
              </w:rPr>
            </w:pPr>
            <w:r w:rsidRPr="00EB4B75">
              <w:rPr>
                <w:rFonts w:ascii="Times New Roman" w:hAnsi="Times New Roman" w:cs="Times New Roman"/>
              </w:rPr>
              <w:t>The purpose of Library 101 is to teach students basic research skills needed to succeed in college. As a result of the Library 101 tutorial, students will be introduced to the following skills: Getting Help, Navigating the Library’s Website, Evaluating Sources, Searching for Articles and Books, Avoiding Plagiarism, and Citing Sources. Each skill is divided into beginning and intermediate. The intermediate skills build on the beginning skills. ENGL 1100 and 2201 students will be tested via the quizzes in the final tab of the tutorial.</w:t>
            </w:r>
          </w:p>
          <w:p w14:paraId="5A6893EE" w14:textId="77777777" w:rsidR="00EB4B75" w:rsidRPr="00EB4B75" w:rsidRDefault="00EB4B75" w:rsidP="00EB4B75">
            <w:pPr>
              <w:rPr>
                <w:rFonts w:ascii="Times New Roman" w:hAnsi="Times New Roman" w:cs="Times New Roman"/>
              </w:rPr>
            </w:pPr>
          </w:p>
          <w:p w14:paraId="78FFFC15" w14:textId="77777777" w:rsidR="00EB4B75" w:rsidRPr="00EB4B75" w:rsidRDefault="00EB4B75" w:rsidP="00EB4B75">
            <w:pPr>
              <w:rPr>
                <w:rFonts w:ascii="Times New Roman" w:hAnsi="Times New Roman" w:cs="Times New Roman"/>
              </w:rPr>
            </w:pPr>
            <w:r w:rsidRPr="00EB4B75">
              <w:rPr>
                <w:rFonts w:ascii="Times New Roman" w:hAnsi="Times New Roman" w:cs="Times New Roman"/>
                <w:b/>
              </w:rPr>
              <w:t>About Writing to Analyze.</w:t>
            </w:r>
            <w:r w:rsidRPr="00EB4B75">
              <w:rPr>
                <w:rFonts w:ascii="Times New Roman" w:hAnsi="Times New Roman" w:cs="Times New Roman"/>
              </w:rPr>
              <w:t xml:space="preserve"> This project should emphasize rhetorical analysis. It continues to strengthen the students’ analytical reading and writing skills and asks them to focus on the rhetorical strategies in a text. You should spend much class time working with students to grasp rhetorical strategies that may be at work in a text. The content of this assignment will vary by instructor </w:t>
            </w:r>
            <w:r w:rsidR="00186D58" w:rsidRPr="00EB4B75">
              <w:rPr>
                <w:rFonts w:ascii="Times New Roman" w:hAnsi="Times New Roman" w:cs="Times New Roman"/>
              </w:rPr>
              <w:t>choice but</w:t>
            </w:r>
            <w:r w:rsidRPr="00EB4B75">
              <w:rPr>
                <w:rFonts w:ascii="Times New Roman" w:hAnsi="Times New Roman" w:cs="Times New Roman"/>
              </w:rPr>
              <w:t xml:space="preserve"> will ask students to work with </w:t>
            </w:r>
            <w:r w:rsidRPr="00315F1F">
              <w:rPr>
                <w:rFonts w:ascii="Times New Roman" w:hAnsi="Times New Roman" w:cs="Times New Roman"/>
                <w:i/>
              </w:rPr>
              <w:t>multiple</w:t>
            </w:r>
            <w:r w:rsidRPr="00EB4B75">
              <w:rPr>
                <w:rFonts w:ascii="Times New Roman" w:hAnsi="Times New Roman" w:cs="Times New Roman"/>
              </w:rPr>
              <w:t xml:space="preserve"> texts. The specific skills emphasized stretch students’ analytical skills to focus on ways writers persuade their readers.</w:t>
            </w:r>
          </w:p>
          <w:p w14:paraId="0F769DAE" w14:textId="77777777" w:rsidR="00EB4B75" w:rsidRPr="00EB4B75" w:rsidRDefault="00EB4B75" w:rsidP="00EB4B75">
            <w:pPr>
              <w:rPr>
                <w:rFonts w:ascii="Times New Roman" w:hAnsi="Times New Roman" w:cs="Times New Roman"/>
              </w:rPr>
            </w:pP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0"/>
            </w:tblGrid>
            <w:tr w:rsidR="00EB4B75" w14:paraId="1243E945" w14:textId="77777777" w:rsidTr="00EB4B75">
              <w:tc>
                <w:tcPr>
                  <w:tcW w:w="7740" w:type="dxa"/>
                </w:tcPr>
                <w:p w14:paraId="548BCCFD" w14:textId="77777777" w:rsidR="00EB4B75" w:rsidRPr="00EB4B75" w:rsidRDefault="00EB4B75" w:rsidP="00EB4B75">
                  <w:pPr>
                    <w:rPr>
                      <w:rFonts w:ascii="Times New Roman" w:hAnsi="Times New Roman" w:cs="Times New Roman"/>
                      <w:b/>
                    </w:rPr>
                  </w:pPr>
                  <w:r w:rsidRPr="00EB4B75">
                    <w:rPr>
                      <w:rFonts w:ascii="Times New Roman" w:hAnsi="Times New Roman" w:cs="Times New Roman"/>
                      <w:b/>
                    </w:rPr>
                    <w:t>Possible Prewriting</w:t>
                  </w:r>
                </w:p>
              </w:tc>
            </w:tr>
            <w:tr w:rsidR="00EB4B75" w14:paraId="2E7E82BD" w14:textId="77777777" w:rsidTr="00EB4B75">
              <w:tc>
                <w:tcPr>
                  <w:tcW w:w="7740" w:type="dxa"/>
                </w:tcPr>
                <w:p w14:paraId="5258A9FF" w14:textId="77777777" w:rsidR="00EB4B75" w:rsidRPr="00EB4B75" w:rsidRDefault="00EB4B75" w:rsidP="00EB4B75">
                  <w:pPr>
                    <w:rPr>
                      <w:rFonts w:ascii="Times New Roman" w:hAnsi="Times New Roman" w:cs="Times New Roman"/>
                    </w:rPr>
                  </w:pPr>
                  <w:r w:rsidRPr="00EB4B75">
                    <w:rPr>
                      <w:rFonts w:ascii="Times New Roman" w:hAnsi="Times New Roman" w:cs="Times New Roman"/>
                    </w:rPr>
                    <w:t>Analysis of ads or commercials</w:t>
                  </w:r>
                </w:p>
              </w:tc>
            </w:tr>
            <w:tr w:rsidR="00EB4B75" w14:paraId="5DBE4ADF" w14:textId="77777777" w:rsidTr="00EB4B75">
              <w:tc>
                <w:tcPr>
                  <w:tcW w:w="7740" w:type="dxa"/>
                </w:tcPr>
                <w:p w14:paraId="466A641A" w14:textId="77777777" w:rsidR="00EB4B75" w:rsidRDefault="00EB4B75" w:rsidP="00EB4B75">
                  <w:pPr>
                    <w:rPr>
                      <w:rFonts w:ascii="Times New Roman" w:hAnsi="Times New Roman" w:cs="Times New Roman"/>
                    </w:rPr>
                  </w:pPr>
                  <w:r w:rsidRPr="00EB4B75">
                    <w:rPr>
                      <w:rFonts w:ascii="Times New Roman" w:hAnsi="Times New Roman" w:cs="Times New Roman"/>
                    </w:rPr>
                    <w:t>Identification of rhetorical appeals (e.g., ethos, pathos, and logos) in samples</w:t>
                  </w:r>
                </w:p>
                <w:p w14:paraId="7A8F124F" w14:textId="77777777" w:rsidR="00EB4B75" w:rsidRPr="00EB4B75" w:rsidRDefault="00EB4B75" w:rsidP="00EB4B75">
                  <w:pPr>
                    <w:rPr>
                      <w:rFonts w:ascii="Times New Roman" w:hAnsi="Times New Roman" w:cs="Times New Roman"/>
                    </w:rPr>
                  </w:pPr>
                  <w:r>
                    <w:rPr>
                      <w:rFonts w:ascii="Times New Roman" w:hAnsi="Times New Roman" w:cs="Times New Roman"/>
                    </w:rPr>
                    <w:t>. . . and more.</w:t>
                  </w:r>
                </w:p>
              </w:tc>
            </w:tr>
          </w:tbl>
          <w:p w14:paraId="684B35AF" w14:textId="77777777" w:rsidR="00EB4B75" w:rsidRDefault="00EB4B75" w:rsidP="00EB4B75">
            <w:pPr>
              <w:rPr>
                <w:rFonts w:ascii="Times New Roman" w:hAnsi="Times New Roman" w:cs="Times New Roman"/>
              </w:rPr>
            </w:pP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B4B75" w14:paraId="3DA0E664" w14:textId="77777777" w:rsidTr="00EB4B75">
              <w:tc>
                <w:tcPr>
                  <w:tcW w:w="8190" w:type="dxa"/>
                </w:tcPr>
                <w:p w14:paraId="28577143" w14:textId="77777777" w:rsidR="00EB4B75" w:rsidRPr="00EB4B75" w:rsidRDefault="00EB4B75" w:rsidP="00EB4B75">
                  <w:pPr>
                    <w:rPr>
                      <w:rFonts w:ascii="Times New Roman" w:hAnsi="Times New Roman" w:cs="Times New Roman"/>
                      <w:b/>
                    </w:rPr>
                  </w:pPr>
                  <w:r w:rsidRPr="00EB4B75">
                    <w:rPr>
                      <w:rFonts w:ascii="Times New Roman" w:hAnsi="Times New Roman" w:cs="Times New Roman"/>
                      <w:b/>
                    </w:rPr>
                    <w:t>Possible Assignments</w:t>
                  </w:r>
                </w:p>
              </w:tc>
            </w:tr>
            <w:tr w:rsidR="00EB4B75" w14:paraId="5AF74FBC" w14:textId="77777777" w:rsidTr="00EB4B75">
              <w:tc>
                <w:tcPr>
                  <w:tcW w:w="8190" w:type="dxa"/>
                </w:tcPr>
                <w:p w14:paraId="60B35601" w14:textId="77777777" w:rsidR="00EB4B75" w:rsidRDefault="00EB4B75" w:rsidP="00315F1F">
                  <w:pPr>
                    <w:rPr>
                      <w:rFonts w:ascii="Times New Roman" w:hAnsi="Times New Roman" w:cs="Times New Roman"/>
                    </w:rPr>
                  </w:pPr>
                  <w:r w:rsidRPr="00EB4B75">
                    <w:rPr>
                      <w:rFonts w:ascii="Times New Roman" w:hAnsi="Times New Roman" w:cs="Times New Roman"/>
                    </w:rPr>
                    <w:t xml:space="preserve">Analyze </w:t>
                  </w:r>
                  <w:r w:rsidR="00315F1F">
                    <w:rPr>
                      <w:rFonts w:ascii="Times New Roman" w:hAnsi="Times New Roman" w:cs="Times New Roman"/>
                    </w:rPr>
                    <w:t>news organization</w:t>
                  </w:r>
                  <w:r w:rsidRPr="00EB4B75">
                    <w:rPr>
                      <w:rFonts w:ascii="Times New Roman" w:hAnsi="Times New Roman" w:cs="Times New Roman"/>
                    </w:rPr>
                    <w:t>s</w:t>
                  </w:r>
                  <w:r w:rsidR="00315F1F">
                    <w:rPr>
                      <w:rFonts w:ascii="Times New Roman" w:hAnsi="Times New Roman" w:cs="Times New Roman"/>
                    </w:rPr>
                    <w:t>’</w:t>
                  </w:r>
                  <w:r w:rsidRPr="00EB4B75">
                    <w:rPr>
                      <w:rFonts w:ascii="Times New Roman" w:hAnsi="Times New Roman" w:cs="Times New Roman"/>
                    </w:rPr>
                    <w:t xml:space="preserve"> web</w:t>
                  </w:r>
                  <w:r>
                    <w:rPr>
                      <w:rFonts w:ascii="Times New Roman" w:hAnsi="Times New Roman" w:cs="Times New Roman"/>
                    </w:rPr>
                    <w:t xml:space="preserve"> </w:t>
                  </w:r>
                  <w:r w:rsidRPr="00EB4B75">
                    <w:rPr>
                      <w:rFonts w:ascii="Times New Roman" w:hAnsi="Times New Roman" w:cs="Times New Roman"/>
                    </w:rPr>
                    <w:t>site</w:t>
                  </w:r>
                  <w:r w:rsidR="00315F1F">
                    <w:rPr>
                      <w:rFonts w:ascii="Times New Roman" w:hAnsi="Times New Roman" w:cs="Times New Roman"/>
                    </w:rPr>
                    <w:t>s</w:t>
                  </w:r>
                </w:p>
              </w:tc>
            </w:tr>
            <w:tr w:rsidR="00EB4B75" w:rsidRPr="00EB4B75" w14:paraId="0409921F" w14:textId="77777777" w:rsidTr="00EB4B75">
              <w:tc>
                <w:tcPr>
                  <w:tcW w:w="8190" w:type="dxa"/>
                </w:tcPr>
                <w:p w14:paraId="5CBAC44C" w14:textId="77777777" w:rsidR="00EB4B75" w:rsidRPr="00EB4B75" w:rsidRDefault="00EB4B75" w:rsidP="00EB4B75">
                  <w:pPr>
                    <w:rPr>
                      <w:rFonts w:ascii="Times New Roman" w:hAnsi="Times New Roman" w:cs="Times New Roman"/>
                    </w:rPr>
                  </w:pPr>
                  <w:r w:rsidRPr="00EB4B75">
                    <w:rPr>
                      <w:rFonts w:ascii="Times New Roman" w:hAnsi="Times New Roman" w:cs="Times New Roman"/>
                    </w:rPr>
                    <w:t>Analyze a speech considering its primary and secondary audiences</w:t>
                  </w:r>
                </w:p>
              </w:tc>
            </w:tr>
            <w:tr w:rsidR="00EB4B75" w:rsidRPr="00EB4B75" w14:paraId="2DB9DF7F" w14:textId="77777777" w:rsidTr="00EB4B75">
              <w:tc>
                <w:tcPr>
                  <w:tcW w:w="8190" w:type="dxa"/>
                </w:tcPr>
                <w:p w14:paraId="7E37620F" w14:textId="77777777" w:rsidR="00EB4B75" w:rsidRPr="00EB4B75" w:rsidRDefault="00EB4B75" w:rsidP="00EB4B75">
                  <w:pPr>
                    <w:rPr>
                      <w:rFonts w:ascii="Times New Roman" w:hAnsi="Times New Roman" w:cs="Times New Roman"/>
                    </w:rPr>
                  </w:pPr>
                  <w:r w:rsidRPr="00EB4B75">
                    <w:rPr>
                      <w:rFonts w:ascii="Times New Roman" w:hAnsi="Times New Roman" w:cs="Times New Roman"/>
                    </w:rPr>
                    <w:t>Analyze a documentary</w:t>
                  </w:r>
                </w:p>
              </w:tc>
            </w:tr>
            <w:tr w:rsidR="00EB4B75" w:rsidRPr="00EB4B75" w14:paraId="744F2005" w14:textId="77777777" w:rsidTr="00EB4B75">
              <w:tc>
                <w:tcPr>
                  <w:tcW w:w="8190" w:type="dxa"/>
                </w:tcPr>
                <w:p w14:paraId="4EBFE354" w14:textId="77777777" w:rsidR="00EB4B75" w:rsidRDefault="00EB4B75" w:rsidP="00EB4B75">
                  <w:pPr>
                    <w:rPr>
                      <w:rFonts w:ascii="Times New Roman" w:hAnsi="Times New Roman" w:cs="Times New Roman"/>
                    </w:rPr>
                  </w:pPr>
                  <w:r w:rsidRPr="00EB4B75">
                    <w:rPr>
                      <w:rFonts w:ascii="Times New Roman" w:hAnsi="Times New Roman" w:cs="Times New Roman"/>
                    </w:rPr>
                    <w:t>Analyze an article on same topic in newsmagazine, periodical, professional journal</w:t>
                  </w:r>
                </w:p>
                <w:p w14:paraId="3280DF57" w14:textId="77777777" w:rsidR="00EB4B75" w:rsidRDefault="00EB4B75" w:rsidP="00EB4B75">
                  <w:pPr>
                    <w:rPr>
                      <w:rFonts w:ascii="Times New Roman" w:hAnsi="Times New Roman" w:cs="Times New Roman"/>
                    </w:rPr>
                  </w:pPr>
                  <w:r>
                    <w:rPr>
                      <w:rFonts w:ascii="Times New Roman" w:hAnsi="Times New Roman" w:cs="Times New Roman"/>
                    </w:rPr>
                    <w:t>. . . and more.</w:t>
                  </w:r>
                </w:p>
                <w:p w14:paraId="1504CD92" w14:textId="77777777" w:rsidR="00BC24CA" w:rsidRPr="00EB4B75" w:rsidRDefault="00BC24CA" w:rsidP="00EB4B75">
                  <w:pPr>
                    <w:rPr>
                      <w:rFonts w:ascii="Times New Roman" w:hAnsi="Times New Roman" w:cs="Times New Roman"/>
                    </w:rPr>
                  </w:pPr>
                </w:p>
              </w:tc>
            </w:tr>
          </w:tbl>
          <w:p w14:paraId="1A8C52AF" w14:textId="77777777" w:rsidR="00EB4B75" w:rsidRDefault="00EB4B75" w:rsidP="00EB4B75">
            <w:pPr>
              <w:rPr>
                <w:rFonts w:ascii="Times New Roman" w:hAnsi="Times New Roman" w:cs="Times New Roman"/>
              </w:rPr>
            </w:pPr>
            <w:r w:rsidRPr="00EB4B75">
              <w:rPr>
                <w:rFonts w:ascii="Times New Roman" w:hAnsi="Times New Roman" w:cs="Times New Roman"/>
              </w:rPr>
              <w:t>GTAs will work closely with Dr. Morse to create an appropriate assignment. Examples of possible assignments will be available on the Writing Foundations Instructor Blog.</w:t>
            </w:r>
          </w:p>
        </w:tc>
      </w:tr>
    </w:tbl>
    <w:p w14:paraId="60B7E121" w14:textId="77777777" w:rsidR="00B710CB" w:rsidRPr="00997E5F" w:rsidRDefault="00B710CB" w:rsidP="00870F94">
      <w:pPr>
        <w:rPr>
          <w:rFonts w:ascii="Times New Roman" w:hAnsi="Times New Roman" w:cs="Times New Roman"/>
        </w:rPr>
      </w:pPr>
    </w:p>
    <w:p w14:paraId="0944A980" w14:textId="77777777" w:rsidR="00B710CB" w:rsidRPr="00997E5F" w:rsidRDefault="00B710CB" w:rsidP="00AA1255">
      <w:pPr>
        <w:rPr>
          <w:rFonts w:ascii="Times New Roman" w:hAnsi="Times New Roman" w:cs="Times New Roman"/>
        </w:rPr>
      </w:pPr>
      <w:r w:rsidRPr="00997E5F">
        <w:rPr>
          <w:rFonts w:ascii="Times New Roman" w:hAnsi="Times New Roman" w:cs="Times New Roman"/>
        </w:rPr>
        <w:t>This assignment asks you to consider how writers respond to context, purpose, and audience. The steps of the assignment are as follows</w:t>
      </w:r>
      <w:r w:rsidR="00EB4B75">
        <w:rPr>
          <w:rFonts w:ascii="Times New Roman" w:hAnsi="Times New Roman" w:cs="Times New Roman"/>
        </w:rPr>
        <w:t>:</w:t>
      </w:r>
    </w:p>
    <w:p w14:paraId="2A27464E" w14:textId="77777777" w:rsidR="00B710CB" w:rsidRPr="00997E5F" w:rsidRDefault="00B710CB" w:rsidP="00DD3955">
      <w:pPr>
        <w:rPr>
          <w:rFonts w:ascii="Times New Roman" w:hAnsi="Times New Roman" w:cs="Times New Roman"/>
        </w:rPr>
      </w:pPr>
    </w:p>
    <w:p w14:paraId="3FC0D7A8" w14:textId="77777777" w:rsidR="00B710CB" w:rsidRPr="00997E5F" w:rsidRDefault="00B710CB" w:rsidP="00AA1255">
      <w:pPr>
        <w:pStyle w:val="ListParagraph"/>
        <w:numPr>
          <w:ilvl w:val="0"/>
          <w:numId w:val="4"/>
        </w:numPr>
        <w:rPr>
          <w:rFonts w:ascii="Times New Roman" w:hAnsi="Times New Roman" w:cs="Times New Roman"/>
        </w:rPr>
      </w:pPr>
      <w:r w:rsidRPr="00997E5F">
        <w:rPr>
          <w:rFonts w:ascii="Times New Roman" w:hAnsi="Times New Roman" w:cs="Times New Roman"/>
        </w:rPr>
        <w:t>In a paper of +/- 1400 words</w:t>
      </w:r>
      <w:r w:rsidR="003D274D">
        <w:rPr>
          <w:rFonts w:ascii="Times New Roman" w:hAnsi="Times New Roman" w:cs="Times New Roman"/>
        </w:rPr>
        <w:t xml:space="preserve"> (about 6 pages in MLA</w:t>
      </w:r>
      <w:r w:rsidR="00BC24CA">
        <w:rPr>
          <w:rFonts w:ascii="Times New Roman" w:hAnsi="Times New Roman" w:cs="Times New Roman"/>
        </w:rPr>
        <w:t xml:space="preserve"> or APA</w:t>
      </w:r>
      <w:r w:rsidR="003D274D">
        <w:rPr>
          <w:rFonts w:ascii="Times New Roman" w:hAnsi="Times New Roman" w:cs="Times New Roman"/>
        </w:rPr>
        <w:t xml:space="preserve"> format)</w:t>
      </w:r>
      <w:r w:rsidRPr="00997E5F">
        <w:rPr>
          <w:rFonts w:ascii="Times New Roman" w:hAnsi="Times New Roman" w:cs="Times New Roman"/>
        </w:rPr>
        <w:t xml:space="preserve">, identify and </w:t>
      </w:r>
      <w:r w:rsidRPr="00997E5F">
        <w:rPr>
          <w:rFonts w:ascii="Times New Roman" w:hAnsi="Times New Roman" w:cs="Times New Roman"/>
        </w:rPr>
        <w:lastRenderedPageBreak/>
        <w:t xml:space="preserve">explain rhetorical strategies that a text uses to try to persuade the audience to accept, or at least seriously consider the writer’s purpose. I will provide you with specific guidelines </w:t>
      </w:r>
      <w:r w:rsidR="007C668C">
        <w:rPr>
          <w:rFonts w:ascii="Times New Roman" w:hAnsi="Times New Roman" w:cs="Times New Roman"/>
        </w:rPr>
        <w:t xml:space="preserve">including who the audience is </w:t>
      </w:r>
      <w:r w:rsidR="007C668C" w:rsidRPr="00997E5F">
        <w:rPr>
          <w:rFonts w:ascii="Times New Roman" w:hAnsi="Times New Roman" w:cs="Times New Roman"/>
        </w:rPr>
        <w:t>for this assignment</w:t>
      </w:r>
      <w:r w:rsidRPr="00997E5F">
        <w:rPr>
          <w:rFonts w:ascii="Times New Roman" w:hAnsi="Times New Roman" w:cs="Times New Roman"/>
        </w:rPr>
        <w:t xml:space="preserve">. </w:t>
      </w:r>
    </w:p>
    <w:p w14:paraId="641E2025" w14:textId="77777777" w:rsidR="00B710CB" w:rsidRPr="00997E5F" w:rsidRDefault="00B710CB" w:rsidP="00CD612D">
      <w:pPr>
        <w:pStyle w:val="ListParagraph"/>
        <w:rPr>
          <w:rFonts w:ascii="Times New Roman" w:hAnsi="Times New Roman" w:cs="Times New Roman"/>
        </w:rPr>
      </w:pPr>
    </w:p>
    <w:p w14:paraId="72C41CA8" w14:textId="77777777" w:rsidR="00B710CB" w:rsidRPr="00997E5F" w:rsidRDefault="00B710CB" w:rsidP="00AA1255">
      <w:pPr>
        <w:pStyle w:val="ListParagraph"/>
        <w:numPr>
          <w:ilvl w:val="0"/>
          <w:numId w:val="4"/>
        </w:numPr>
        <w:rPr>
          <w:rFonts w:ascii="Times New Roman" w:hAnsi="Times New Roman" w:cs="Times New Roman"/>
        </w:rPr>
      </w:pPr>
      <w:r w:rsidRPr="00997E5F">
        <w:rPr>
          <w:rFonts w:ascii="Times New Roman" w:hAnsi="Times New Roman" w:cs="Times New Roman"/>
        </w:rPr>
        <w:t xml:space="preserve">We will discuss rhetorical strategies in class, but you will want to identify and try to explain </w:t>
      </w:r>
      <w:r w:rsidR="00315F1F">
        <w:rPr>
          <w:rFonts w:ascii="Times New Roman" w:hAnsi="Times New Roman" w:cs="Times New Roman"/>
        </w:rPr>
        <w:t>strategies</w:t>
      </w:r>
      <w:r w:rsidRPr="00997E5F">
        <w:rPr>
          <w:rFonts w:ascii="Times New Roman" w:hAnsi="Times New Roman" w:cs="Times New Roman"/>
        </w:rPr>
        <w:t xml:space="preserve"> such as persona/ethos, tone and style, types of evidence used, writing conventions followed, visual elements used, and other ways in which the writers attempt to achieve their purposes with their audiences. </w:t>
      </w:r>
    </w:p>
    <w:p w14:paraId="688C447A" w14:textId="77777777" w:rsidR="00B710CB" w:rsidRPr="00997E5F" w:rsidRDefault="00B710CB" w:rsidP="00AA1255">
      <w:pPr>
        <w:rPr>
          <w:rFonts w:ascii="Times New Roman" w:hAnsi="Times New Roman" w:cs="Times New Roman"/>
        </w:rPr>
      </w:pPr>
    </w:p>
    <w:p w14:paraId="682BE871" w14:textId="29ECF26E" w:rsidR="00B710CB" w:rsidRPr="00997E5F" w:rsidRDefault="00B710CB" w:rsidP="00AA1255">
      <w:pPr>
        <w:rPr>
          <w:rFonts w:ascii="Times New Roman" w:hAnsi="Times New Roman" w:cs="Times New Roman"/>
        </w:rPr>
      </w:pPr>
      <w:r w:rsidRPr="00997E5F">
        <w:rPr>
          <w:rFonts w:ascii="Times New Roman" w:hAnsi="Times New Roman" w:cs="Times New Roman"/>
        </w:rPr>
        <w:t xml:space="preserve">You must turn in a copy of your sources with your analysis. You </w:t>
      </w:r>
      <w:r w:rsidR="00AC5A27">
        <w:rPr>
          <w:rFonts w:ascii="Times New Roman" w:hAnsi="Times New Roman" w:cs="Times New Roman"/>
        </w:rPr>
        <w:t>may</w:t>
      </w:r>
      <w:r w:rsidRPr="00997E5F">
        <w:rPr>
          <w:rFonts w:ascii="Times New Roman" w:hAnsi="Times New Roman" w:cs="Times New Roman"/>
        </w:rPr>
        <w:t xml:space="preserve"> also submit a brief cover letter with the </w:t>
      </w:r>
      <w:r w:rsidR="00315F1F">
        <w:rPr>
          <w:rFonts w:ascii="Times New Roman" w:hAnsi="Times New Roman" w:cs="Times New Roman"/>
        </w:rPr>
        <w:t>polished</w:t>
      </w:r>
      <w:r w:rsidRPr="00997E5F">
        <w:rPr>
          <w:rFonts w:ascii="Times New Roman" w:hAnsi="Times New Roman" w:cs="Times New Roman"/>
        </w:rPr>
        <w:t xml:space="preserve"> draft (details about this letter will be provided in class). </w:t>
      </w:r>
      <w:r w:rsidRPr="00997E5F">
        <w:rPr>
          <w:rFonts w:ascii="Times New Roman" w:hAnsi="Times New Roman" w:cs="Times New Roman"/>
          <w:b/>
          <w:bCs/>
        </w:rPr>
        <w:t>**I will not grade your project if you do not turn in drafts, copies of sources, and your cover letter. Failure to submit peer review feedback will negatively affect your grade.</w:t>
      </w:r>
    </w:p>
    <w:p w14:paraId="77811502" w14:textId="77777777" w:rsidR="00B710CB" w:rsidRPr="00997E5F" w:rsidRDefault="00B710CB" w:rsidP="00AA1255">
      <w:pPr>
        <w:rPr>
          <w:rFonts w:ascii="Times New Roman" w:hAnsi="Times New Roman" w:cs="Times New Roman"/>
          <w:b/>
          <w:bCs/>
        </w:rPr>
      </w:pPr>
    </w:p>
    <w:p w14:paraId="2E0FE563" w14:textId="3ADCC445" w:rsidR="00B710CB" w:rsidRPr="00997E5F" w:rsidRDefault="00B710CB" w:rsidP="00BC24CA">
      <w:pPr>
        <w:pStyle w:val="Heading3"/>
      </w:pPr>
      <w:r w:rsidRPr="00997E5F">
        <w:t xml:space="preserve">Project 3: Writing to Persuade </w:t>
      </w:r>
      <w:r w:rsidR="00373D22">
        <w:t>(CS 1, 2, 3, 4, 5, 6, 7; GE 1, 2, 3, 4): Graded using the Writing to Persuade Rubric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9348"/>
      </w:tblGrid>
      <w:tr w:rsidR="00B710CB" w:rsidRPr="00997E5F" w14:paraId="387CB824" w14:textId="77777777" w:rsidTr="00F52E66">
        <w:tc>
          <w:tcPr>
            <w:tcW w:w="9576" w:type="dxa"/>
            <w:shd w:val="clear" w:color="auto" w:fill="CCC0D9" w:themeFill="accent4" w:themeFillTint="66"/>
          </w:tcPr>
          <w:p w14:paraId="32DFE3F4" w14:textId="0F506CDE" w:rsidR="00B710CB" w:rsidRPr="00997E5F" w:rsidRDefault="00BC76EE" w:rsidP="002D588A">
            <w:pPr>
              <w:rPr>
                <w:rFonts w:ascii="Times New Roman" w:hAnsi="Times New Roman" w:cs="Times New Roman"/>
              </w:rPr>
            </w:pPr>
            <w:r>
              <w:rPr>
                <w:rFonts w:ascii="Times New Roman" w:hAnsi="Times New Roman" w:cs="Times New Roman"/>
                <w:b/>
                <w:iCs/>
              </w:rPr>
              <w:t xml:space="preserve">About Writing to Persuade. </w:t>
            </w:r>
            <w:r w:rsidR="00B710CB" w:rsidRPr="00997E5F">
              <w:rPr>
                <w:rFonts w:ascii="Times New Roman" w:hAnsi="Times New Roman" w:cs="Times New Roman"/>
              </w:rPr>
              <w:t xml:space="preserve">This project focuses </w:t>
            </w:r>
            <w:r w:rsidR="00715C43">
              <w:rPr>
                <w:rFonts w:ascii="Times New Roman" w:hAnsi="Times New Roman" w:cs="Times New Roman"/>
              </w:rPr>
              <w:t>on persuasive writing that asks students to engage with multiple sources</w:t>
            </w:r>
            <w:r w:rsidR="003D274D">
              <w:rPr>
                <w:rFonts w:ascii="Times New Roman" w:hAnsi="Times New Roman" w:cs="Times New Roman"/>
                <w:iCs/>
              </w:rPr>
              <w:t>.</w:t>
            </w:r>
            <w:r w:rsidR="00B710CB" w:rsidRPr="00997E5F">
              <w:rPr>
                <w:rFonts w:ascii="Times New Roman" w:hAnsi="Times New Roman" w:cs="Times New Roman"/>
              </w:rPr>
              <w:t xml:space="preserve"> Students will continue to use their analytical reading and writing skills throughout this project. </w:t>
            </w:r>
          </w:p>
          <w:p w14:paraId="5238CB13" w14:textId="77777777" w:rsidR="00B710CB" w:rsidRPr="00997E5F" w:rsidRDefault="00B710CB" w:rsidP="002D588A">
            <w:pPr>
              <w:rPr>
                <w:rFonts w:ascii="Times New Roman" w:hAnsi="Times New Roman" w:cs="Times New Roman"/>
              </w:rPr>
            </w:pPr>
          </w:p>
          <w:p w14:paraId="48951000" w14:textId="77777777" w:rsidR="00B710CB" w:rsidRDefault="00B710CB" w:rsidP="002D588A">
            <w:pPr>
              <w:rPr>
                <w:rFonts w:ascii="Times New Roman" w:hAnsi="Times New Roman" w:cs="Times New Roman"/>
              </w:rPr>
            </w:pPr>
            <w:r w:rsidRPr="00997E5F">
              <w:rPr>
                <w:rFonts w:ascii="Times New Roman" w:hAnsi="Times New Roman" w:cs="Times New Roman"/>
              </w:rPr>
              <w:t xml:space="preserve">Thinking about CONTEXT: Every text is created as part of a larger discussion. It is a reflection of or reaction to the culture it is embedded in. It is created by an author whose experiences and values emerge in his/her writing. It is read by an audience who is immersed in their </w:t>
            </w:r>
            <w:r w:rsidR="007C668C">
              <w:rPr>
                <w:rFonts w:ascii="Times New Roman" w:hAnsi="Times New Roman" w:cs="Times New Roman"/>
              </w:rPr>
              <w:t>o</w:t>
            </w:r>
            <w:r w:rsidRPr="00997E5F">
              <w:rPr>
                <w:rFonts w:ascii="Times New Roman" w:hAnsi="Times New Roman" w:cs="Times New Roman"/>
              </w:rPr>
              <w:t>wn experiences, values, and cultures. Exploring one of the contexts of a piece of writing helps the reader understand how the text contributes to a conversation already in progress.</w:t>
            </w:r>
          </w:p>
          <w:p w14:paraId="52519E7B" w14:textId="38F52DC4" w:rsidR="00B4382B" w:rsidRDefault="00B4382B" w:rsidP="002D588A">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2"/>
            </w:tblGrid>
            <w:tr w:rsidR="00200A43" w14:paraId="6DF848D2" w14:textId="77777777" w:rsidTr="00200A43">
              <w:tc>
                <w:tcPr>
                  <w:tcW w:w="9122" w:type="dxa"/>
                </w:tcPr>
                <w:p w14:paraId="1165EE9B" w14:textId="77777777" w:rsidR="00200A43" w:rsidRPr="00B4382B" w:rsidRDefault="00200A43" w:rsidP="00200A43">
                  <w:pPr>
                    <w:ind w:left="756"/>
                    <w:rPr>
                      <w:rFonts w:ascii="Times New Roman" w:hAnsi="Times New Roman" w:cs="Times New Roman"/>
                      <w:b/>
                      <w:bCs/>
                    </w:rPr>
                  </w:pPr>
                  <w:r w:rsidRPr="00B4382B">
                    <w:rPr>
                      <w:rFonts w:ascii="Times New Roman" w:hAnsi="Times New Roman" w:cs="Times New Roman"/>
                      <w:b/>
                      <w:bCs/>
                    </w:rPr>
                    <w:t>Possible Prewriting</w:t>
                  </w:r>
                </w:p>
                <w:p w14:paraId="0E7F7745" w14:textId="77777777" w:rsidR="00200A43" w:rsidRDefault="00200A43" w:rsidP="00200A43">
                  <w:pPr>
                    <w:ind w:left="756"/>
                    <w:rPr>
                      <w:rFonts w:ascii="Times New Roman" w:hAnsi="Times New Roman" w:cs="Times New Roman"/>
                    </w:rPr>
                  </w:pPr>
                  <w:r>
                    <w:rPr>
                      <w:rFonts w:ascii="Times New Roman" w:hAnsi="Times New Roman" w:cs="Times New Roman"/>
                    </w:rPr>
                    <w:t>Brainstorming questions to research further</w:t>
                  </w:r>
                </w:p>
                <w:p w14:paraId="4B0F4611" w14:textId="77777777" w:rsidR="00200A43" w:rsidRDefault="00200A43" w:rsidP="00200A43">
                  <w:pPr>
                    <w:ind w:left="756"/>
                    <w:rPr>
                      <w:rFonts w:ascii="Times New Roman" w:hAnsi="Times New Roman" w:cs="Times New Roman"/>
                    </w:rPr>
                  </w:pPr>
                  <w:r>
                    <w:rPr>
                      <w:rFonts w:ascii="Times New Roman" w:hAnsi="Times New Roman" w:cs="Times New Roman"/>
                    </w:rPr>
                    <w:t>Annotated Bibliography</w:t>
                  </w:r>
                </w:p>
                <w:p w14:paraId="23FFD644" w14:textId="77777777" w:rsidR="00200A43" w:rsidRDefault="00200A43" w:rsidP="00200A43">
                  <w:pPr>
                    <w:ind w:left="756"/>
                    <w:rPr>
                      <w:rFonts w:ascii="Times New Roman" w:hAnsi="Times New Roman" w:cs="Times New Roman"/>
                    </w:rPr>
                  </w:pPr>
                  <w:r>
                    <w:rPr>
                      <w:rFonts w:ascii="Times New Roman" w:hAnsi="Times New Roman" w:cs="Times New Roman"/>
                    </w:rPr>
                    <w:t>Proposal or One-page draft</w:t>
                  </w:r>
                </w:p>
                <w:p w14:paraId="6BDF3B71" w14:textId="77777777" w:rsidR="00200A43" w:rsidRDefault="00200A43" w:rsidP="002D588A">
                  <w:pPr>
                    <w:rPr>
                      <w:rFonts w:ascii="Times New Roman" w:hAnsi="Times New Roman" w:cs="Times New Roman"/>
                    </w:rPr>
                  </w:pPr>
                </w:p>
              </w:tc>
            </w:tr>
            <w:tr w:rsidR="00200A43" w14:paraId="70441E1F" w14:textId="77777777" w:rsidTr="00200A43">
              <w:tc>
                <w:tcPr>
                  <w:tcW w:w="9122" w:type="dxa"/>
                </w:tcPr>
                <w:p w14:paraId="50AF7432" w14:textId="77777777" w:rsidR="00200A43" w:rsidRDefault="00200A43" w:rsidP="00200A43">
                  <w:pPr>
                    <w:ind w:left="756"/>
                    <w:rPr>
                      <w:rFonts w:ascii="Times New Roman" w:hAnsi="Times New Roman" w:cs="Times New Roman"/>
                      <w:b/>
                      <w:bCs/>
                    </w:rPr>
                  </w:pPr>
                  <w:r w:rsidRPr="00B4382B">
                    <w:rPr>
                      <w:rFonts w:ascii="Times New Roman" w:hAnsi="Times New Roman" w:cs="Times New Roman"/>
                      <w:b/>
                      <w:bCs/>
                    </w:rPr>
                    <w:t>Possible Assignments</w:t>
                  </w:r>
                </w:p>
                <w:p w14:paraId="76097C60" w14:textId="77777777" w:rsidR="00200A43" w:rsidRDefault="00200A43" w:rsidP="00200A43">
                  <w:pPr>
                    <w:ind w:left="756"/>
                    <w:rPr>
                      <w:rFonts w:ascii="Times New Roman" w:hAnsi="Times New Roman" w:cs="Times New Roman"/>
                    </w:rPr>
                  </w:pPr>
                  <w:r w:rsidRPr="00B4382B">
                    <w:rPr>
                      <w:rFonts w:ascii="Times New Roman" w:hAnsi="Times New Roman" w:cs="Times New Roman"/>
                    </w:rPr>
                    <w:t>Persuade an audience</w:t>
                  </w:r>
                  <w:r>
                    <w:rPr>
                      <w:rFonts w:ascii="Times New Roman" w:hAnsi="Times New Roman" w:cs="Times New Roman"/>
                    </w:rPr>
                    <w:t xml:space="preserve"> to make changes related to a social justice issue</w:t>
                  </w:r>
                </w:p>
                <w:p w14:paraId="64F56363" w14:textId="77777777" w:rsidR="00200A43" w:rsidRDefault="00200A43" w:rsidP="00200A43">
                  <w:pPr>
                    <w:ind w:left="756"/>
                    <w:rPr>
                      <w:rFonts w:ascii="Times New Roman" w:hAnsi="Times New Roman" w:cs="Times New Roman"/>
                    </w:rPr>
                  </w:pPr>
                  <w:r>
                    <w:rPr>
                      <w:rFonts w:ascii="Times New Roman" w:hAnsi="Times New Roman" w:cs="Times New Roman"/>
                    </w:rPr>
                    <w:t>Persuade an audience to take action on a cause you are passionate about</w:t>
                  </w:r>
                </w:p>
                <w:p w14:paraId="34F2B830" w14:textId="77777777" w:rsidR="00200A43" w:rsidRPr="00B4382B" w:rsidRDefault="00200A43" w:rsidP="00200A43">
                  <w:pPr>
                    <w:ind w:left="756"/>
                    <w:rPr>
                      <w:rFonts w:ascii="Times New Roman" w:hAnsi="Times New Roman" w:cs="Times New Roman"/>
                    </w:rPr>
                  </w:pPr>
                  <w:r>
                    <w:rPr>
                      <w:rFonts w:ascii="Times New Roman" w:hAnsi="Times New Roman" w:cs="Times New Roman"/>
                    </w:rPr>
                    <w:t>Persuade an audience of the value of a college degree</w:t>
                  </w:r>
                </w:p>
                <w:p w14:paraId="690E9A58" w14:textId="77777777" w:rsidR="00200A43" w:rsidRDefault="00200A43" w:rsidP="002D588A">
                  <w:pPr>
                    <w:rPr>
                      <w:rFonts w:ascii="Times New Roman" w:hAnsi="Times New Roman" w:cs="Times New Roman"/>
                    </w:rPr>
                  </w:pPr>
                </w:p>
              </w:tc>
            </w:tr>
          </w:tbl>
          <w:p w14:paraId="67D38406" w14:textId="1993B348" w:rsidR="00B4382B" w:rsidRPr="00997E5F" w:rsidRDefault="00B4382B" w:rsidP="00200A43">
            <w:pPr>
              <w:rPr>
                <w:rFonts w:ascii="Times New Roman" w:hAnsi="Times New Roman" w:cs="Times New Roman"/>
              </w:rPr>
            </w:pPr>
          </w:p>
        </w:tc>
      </w:tr>
    </w:tbl>
    <w:p w14:paraId="23B10E61" w14:textId="77777777" w:rsidR="00B710CB" w:rsidRPr="00997E5F" w:rsidRDefault="00B710CB" w:rsidP="00AA1255">
      <w:pPr>
        <w:rPr>
          <w:rFonts w:ascii="Times New Roman" w:hAnsi="Times New Roman" w:cs="Times New Roman"/>
        </w:rPr>
      </w:pPr>
    </w:p>
    <w:p w14:paraId="5A8155C9" w14:textId="2C65C0E9" w:rsidR="00B710CB" w:rsidRPr="00997E5F" w:rsidRDefault="00B710CB" w:rsidP="00AA1255">
      <w:pPr>
        <w:rPr>
          <w:rFonts w:ascii="Times New Roman" w:hAnsi="Times New Roman" w:cs="Times New Roman"/>
        </w:rPr>
      </w:pPr>
      <w:r w:rsidRPr="00997E5F">
        <w:rPr>
          <w:rFonts w:ascii="Times New Roman" w:hAnsi="Times New Roman" w:cs="Times New Roman"/>
        </w:rPr>
        <w:t xml:space="preserve">This project </w:t>
      </w:r>
      <w:r w:rsidR="004D63C0">
        <w:rPr>
          <w:rFonts w:ascii="Times New Roman" w:hAnsi="Times New Roman" w:cs="Times New Roman"/>
        </w:rPr>
        <w:t xml:space="preserve">asks you to create an argument </w:t>
      </w:r>
      <w:r w:rsidRPr="00D01DA0">
        <w:rPr>
          <w:rFonts w:ascii="Times New Roman" w:hAnsi="Times New Roman" w:cs="Times New Roman"/>
        </w:rPr>
        <w:t xml:space="preserve">in which you </w:t>
      </w:r>
      <w:r w:rsidR="00B4382B">
        <w:rPr>
          <w:rFonts w:ascii="Times New Roman" w:hAnsi="Times New Roman" w:cs="Times New Roman"/>
        </w:rPr>
        <w:t>address</w:t>
      </w:r>
      <w:r w:rsidR="00715C43">
        <w:rPr>
          <w:rFonts w:ascii="Times New Roman" w:hAnsi="Times New Roman" w:cs="Times New Roman"/>
        </w:rPr>
        <w:t xml:space="preserve"> a question you are interested in</w:t>
      </w:r>
      <w:r w:rsidRPr="00997E5F">
        <w:rPr>
          <w:rFonts w:ascii="Times New Roman" w:hAnsi="Times New Roman" w:cs="Times New Roman"/>
        </w:rPr>
        <w:t xml:space="preserve">. In order to do this effectively, you should use the close-reading skills you developed working on the rhetorical analysis essay. </w:t>
      </w:r>
      <w:r w:rsidR="00B4382B">
        <w:rPr>
          <w:rFonts w:ascii="Times New Roman" w:hAnsi="Times New Roman" w:cs="Times New Roman"/>
        </w:rPr>
        <w:t xml:space="preserve">You will need to analyze issues relevant to the question you are interested in and consider the contexts for the discussions surrounding this question. </w:t>
      </w:r>
      <w:r w:rsidRPr="00997E5F">
        <w:rPr>
          <w:rFonts w:ascii="Times New Roman" w:hAnsi="Times New Roman" w:cs="Times New Roman"/>
        </w:rPr>
        <w:t xml:space="preserve">Your essay should include a healthy balance of quotes and concepts from </w:t>
      </w:r>
      <w:r w:rsidR="00715C43">
        <w:rPr>
          <w:rFonts w:ascii="Times New Roman" w:hAnsi="Times New Roman" w:cs="Times New Roman"/>
        </w:rPr>
        <w:t>multiple sources representing multiple sides of the question you are interested in.</w:t>
      </w:r>
      <w:r w:rsidRPr="00997E5F">
        <w:rPr>
          <w:rFonts w:ascii="Times New Roman" w:hAnsi="Times New Roman" w:cs="Times New Roman"/>
        </w:rPr>
        <w:t xml:space="preserve"> </w:t>
      </w:r>
    </w:p>
    <w:p w14:paraId="2EC4E2DA" w14:textId="77777777" w:rsidR="00B710CB" w:rsidRPr="00997E5F" w:rsidRDefault="00B710CB" w:rsidP="00AA1255">
      <w:pPr>
        <w:rPr>
          <w:rFonts w:ascii="Times New Roman" w:hAnsi="Times New Roman" w:cs="Times New Roman"/>
        </w:rPr>
      </w:pPr>
    </w:p>
    <w:p w14:paraId="391088B4" w14:textId="77777777" w:rsidR="004675EE" w:rsidRDefault="00B710CB" w:rsidP="00AA1255">
      <w:pPr>
        <w:rPr>
          <w:rFonts w:ascii="Times New Roman" w:hAnsi="Times New Roman" w:cs="Times New Roman"/>
        </w:rPr>
      </w:pPr>
      <w:r w:rsidRPr="00997E5F">
        <w:rPr>
          <w:rFonts w:ascii="Times New Roman" w:hAnsi="Times New Roman" w:cs="Times New Roman"/>
        </w:rPr>
        <w:t xml:space="preserve">The Writing to Persuade project is your own interpretation, not a re-crafted research paper. You are not presenting facts or giving your reader a summary of your research; rather, you are </w:t>
      </w:r>
      <w:r w:rsidRPr="00997E5F">
        <w:rPr>
          <w:rFonts w:ascii="Times New Roman" w:hAnsi="Times New Roman" w:cs="Times New Roman"/>
        </w:rPr>
        <w:lastRenderedPageBreak/>
        <w:t xml:space="preserve">making a claim about specific aspects of the </w:t>
      </w:r>
      <w:r w:rsidR="00715C43">
        <w:rPr>
          <w:rFonts w:ascii="Times New Roman" w:hAnsi="Times New Roman" w:cs="Times New Roman"/>
        </w:rPr>
        <w:t>topic you are focusing on</w:t>
      </w:r>
      <w:r w:rsidRPr="00997E5F">
        <w:rPr>
          <w:rFonts w:ascii="Times New Roman" w:hAnsi="Times New Roman" w:cs="Times New Roman"/>
        </w:rPr>
        <w:t xml:space="preserve"> and using </w:t>
      </w:r>
      <w:r w:rsidR="00715C43">
        <w:rPr>
          <w:rFonts w:ascii="Times New Roman" w:hAnsi="Times New Roman" w:cs="Times New Roman"/>
        </w:rPr>
        <w:t xml:space="preserve">multiple sources to support </w:t>
      </w:r>
      <w:r w:rsidRPr="00997E5F">
        <w:rPr>
          <w:rFonts w:ascii="Times New Roman" w:hAnsi="Times New Roman" w:cs="Times New Roman"/>
        </w:rPr>
        <w:t>your argument</w:t>
      </w:r>
      <w:r w:rsidR="00715C43">
        <w:rPr>
          <w:rFonts w:ascii="Times New Roman" w:hAnsi="Times New Roman" w:cs="Times New Roman"/>
        </w:rPr>
        <w:t xml:space="preserve"> in response to this question you have identified as interesting to you. </w:t>
      </w:r>
    </w:p>
    <w:p w14:paraId="7665152C" w14:textId="77777777" w:rsidR="004675EE" w:rsidRDefault="00B710CB" w:rsidP="004675EE">
      <w:pPr>
        <w:pStyle w:val="ListParagraph"/>
        <w:numPr>
          <w:ilvl w:val="0"/>
          <w:numId w:val="14"/>
        </w:numPr>
        <w:rPr>
          <w:rFonts w:ascii="Times New Roman" w:hAnsi="Times New Roman" w:cs="Times New Roman"/>
        </w:rPr>
      </w:pPr>
      <w:r w:rsidRPr="004675EE">
        <w:rPr>
          <w:rFonts w:ascii="Times New Roman" w:hAnsi="Times New Roman" w:cs="Times New Roman"/>
        </w:rPr>
        <w:t xml:space="preserve">You should have four to six secondary sources. </w:t>
      </w:r>
    </w:p>
    <w:p w14:paraId="7D020085" w14:textId="77777777" w:rsidR="004675EE" w:rsidRDefault="00B710CB" w:rsidP="00A32127">
      <w:pPr>
        <w:pStyle w:val="ListParagraph"/>
        <w:numPr>
          <w:ilvl w:val="0"/>
          <w:numId w:val="14"/>
        </w:numPr>
        <w:rPr>
          <w:rFonts w:ascii="Times New Roman" w:hAnsi="Times New Roman" w:cs="Times New Roman"/>
        </w:rPr>
      </w:pPr>
      <w:r w:rsidRPr="004675EE">
        <w:rPr>
          <w:rFonts w:ascii="Times New Roman" w:hAnsi="Times New Roman" w:cs="Times New Roman"/>
        </w:rPr>
        <w:t xml:space="preserve">You must also determine an appropriate audience and format for your argument. In other words, you need to determine who should or would want to </w:t>
      </w:r>
      <w:r w:rsidR="004675EE">
        <w:rPr>
          <w:rFonts w:ascii="Times New Roman" w:hAnsi="Times New Roman" w:cs="Times New Roman"/>
        </w:rPr>
        <w:t>read</w:t>
      </w:r>
      <w:r w:rsidRPr="004675EE">
        <w:rPr>
          <w:rFonts w:ascii="Times New Roman" w:hAnsi="Times New Roman" w:cs="Times New Roman"/>
        </w:rPr>
        <w:t xml:space="preserve"> your argument and what form of writing (letter? website? article? essay?) would be most effective in reaching that audience.</w:t>
      </w:r>
    </w:p>
    <w:p w14:paraId="77E3AE2B" w14:textId="77777777" w:rsidR="004675EE" w:rsidRDefault="00B710CB" w:rsidP="00AA1255">
      <w:pPr>
        <w:pStyle w:val="ListParagraph"/>
        <w:numPr>
          <w:ilvl w:val="0"/>
          <w:numId w:val="14"/>
        </w:numPr>
        <w:rPr>
          <w:rFonts w:ascii="Times New Roman" w:hAnsi="Times New Roman" w:cs="Times New Roman"/>
        </w:rPr>
      </w:pPr>
      <w:r w:rsidRPr="004675EE">
        <w:rPr>
          <w:rFonts w:ascii="Times New Roman" w:hAnsi="Times New Roman" w:cs="Times New Roman"/>
        </w:rPr>
        <w:t>Your argument should be +/-1800 words</w:t>
      </w:r>
      <w:r w:rsidR="00CE7329" w:rsidRPr="004675EE">
        <w:rPr>
          <w:rFonts w:ascii="Times New Roman" w:hAnsi="Times New Roman" w:cs="Times New Roman"/>
        </w:rPr>
        <w:t xml:space="preserve"> (about 7½ pages</w:t>
      </w:r>
      <w:r w:rsidR="00BC24CA" w:rsidRPr="004675EE">
        <w:rPr>
          <w:rFonts w:ascii="Times New Roman" w:hAnsi="Times New Roman" w:cs="Times New Roman"/>
        </w:rPr>
        <w:t xml:space="preserve"> in APA format for at least references</w:t>
      </w:r>
      <w:r w:rsidR="00CE7329" w:rsidRPr="004675EE">
        <w:rPr>
          <w:rFonts w:ascii="Times New Roman" w:hAnsi="Times New Roman" w:cs="Times New Roman"/>
        </w:rPr>
        <w:t>)</w:t>
      </w:r>
      <w:r w:rsidRPr="004675EE">
        <w:rPr>
          <w:rFonts w:ascii="Times New Roman" w:hAnsi="Times New Roman" w:cs="Times New Roman"/>
        </w:rPr>
        <w:t xml:space="preserve">, and you must turn in copies of your sources with your work. </w:t>
      </w:r>
    </w:p>
    <w:p w14:paraId="5FAC366E" w14:textId="77777777" w:rsidR="004675EE" w:rsidRDefault="004675EE" w:rsidP="004675EE">
      <w:pPr>
        <w:pStyle w:val="ListParagraph"/>
        <w:ind w:left="0"/>
        <w:rPr>
          <w:rFonts w:ascii="Times New Roman" w:hAnsi="Times New Roman" w:cs="Times New Roman"/>
        </w:rPr>
      </w:pPr>
    </w:p>
    <w:p w14:paraId="217BBDCD" w14:textId="77777777" w:rsidR="004675EE" w:rsidRDefault="00B710CB" w:rsidP="004675EE">
      <w:pPr>
        <w:pStyle w:val="ListParagraph"/>
        <w:ind w:left="0"/>
        <w:rPr>
          <w:rFonts w:ascii="Times New Roman" w:hAnsi="Times New Roman" w:cs="Times New Roman"/>
          <w:b/>
          <w:bCs/>
        </w:rPr>
      </w:pPr>
      <w:r w:rsidRPr="004675EE">
        <w:rPr>
          <w:rFonts w:ascii="Times New Roman" w:hAnsi="Times New Roman" w:cs="Times New Roman"/>
        </w:rPr>
        <w:t xml:space="preserve">You </w:t>
      </w:r>
      <w:r w:rsidR="00AC5A27" w:rsidRPr="004675EE">
        <w:rPr>
          <w:rFonts w:ascii="Times New Roman" w:hAnsi="Times New Roman" w:cs="Times New Roman"/>
        </w:rPr>
        <w:t>may</w:t>
      </w:r>
      <w:r w:rsidRPr="004675EE">
        <w:rPr>
          <w:rFonts w:ascii="Times New Roman" w:hAnsi="Times New Roman" w:cs="Times New Roman"/>
        </w:rPr>
        <w:t xml:space="preserve"> also submit a brief cover letter with the </w:t>
      </w:r>
      <w:r w:rsidR="00315F1F" w:rsidRPr="004675EE">
        <w:rPr>
          <w:rFonts w:ascii="Times New Roman" w:hAnsi="Times New Roman" w:cs="Times New Roman"/>
        </w:rPr>
        <w:t>polished</w:t>
      </w:r>
      <w:r w:rsidRPr="004675EE">
        <w:rPr>
          <w:rFonts w:ascii="Times New Roman" w:hAnsi="Times New Roman" w:cs="Times New Roman"/>
        </w:rPr>
        <w:t xml:space="preserve"> draft (details about this letter will be provided in class). </w:t>
      </w:r>
      <w:r w:rsidRPr="004675EE">
        <w:rPr>
          <w:rFonts w:ascii="Times New Roman" w:hAnsi="Times New Roman" w:cs="Times New Roman"/>
          <w:b/>
          <w:bCs/>
        </w:rPr>
        <w:t>**I will not grade your project if you do not turn in drafts, copies of sources, and your cover letter. Failure to submit peer review feedback will negatively affect your grade.</w:t>
      </w:r>
    </w:p>
    <w:p w14:paraId="148F142F" w14:textId="77777777" w:rsidR="004675EE" w:rsidRDefault="004675EE" w:rsidP="004675EE">
      <w:pPr>
        <w:pStyle w:val="ListParagraph"/>
        <w:ind w:left="0"/>
        <w:rPr>
          <w:b/>
          <w:bCs/>
        </w:rPr>
      </w:pPr>
    </w:p>
    <w:p w14:paraId="4A4D157C" w14:textId="1A029BA2" w:rsidR="00165852" w:rsidRDefault="00B710CB" w:rsidP="004675EE">
      <w:pPr>
        <w:pStyle w:val="ListParagraph"/>
        <w:widowControl/>
        <w:ind w:left="0"/>
        <w:rPr>
          <w:rFonts w:ascii="Times New Roman" w:hAnsi="Times New Roman" w:cs="Times New Roman"/>
          <w:b/>
          <w:bCs/>
          <w:u w:val="single"/>
        </w:rPr>
      </w:pPr>
      <w:r w:rsidRPr="004675EE">
        <w:rPr>
          <w:rFonts w:ascii="Times New Roman" w:hAnsi="Times New Roman" w:cs="Times New Roman"/>
          <w:b/>
          <w:bCs/>
          <w:u w:val="single"/>
        </w:rPr>
        <w:t>Late Work</w:t>
      </w:r>
    </w:p>
    <w:tbl>
      <w:tblPr>
        <w:tblStyle w:val="TableGrid"/>
        <w:tblpPr w:leftFromText="180" w:rightFromText="180" w:vertAnchor="text" w:horzAnchor="margin" w:tblpY="61"/>
        <w:tblW w:w="0" w:type="auto"/>
        <w:shd w:val="clear" w:color="auto" w:fill="D9D9D9" w:themeFill="background1" w:themeFillShade="D9"/>
        <w:tblLook w:val="04A0" w:firstRow="1" w:lastRow="0" w:firstColumn="1" w:lastColumn="0" w:noHBand="0" w:noVBand="1"/>
      </w:tblPr>
      <w:tblGrid>
        <w:gridCol w:w="9350"/>
      </w:tblGrid>
      <w:tr w:rsidR="003D6175" w14:paraId="135B91AA" w14:textId="77777777" w:rsidTr="003D6175">
        <w:tc>
          <w:tcPr>
            <w:tcW w:w="9350" w:type="dxa"/>
            <w:shd w:val="clear" w:color="auto" w:fill="CCC0D9" w:themeFill="accent4" w:themeFillTint="66"/>
          </w:tcPr>
          <w:p w14:paraId="60C226E9" w14:textId="167C343B" w:rsidR="003D6175" w:rsidRDefault="00A32127" w:rsidP="00A32127">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rPr>
            </w:pPr>
            <w:r w:rsidRPr="00E9485C">
              <w:rPr>
                <w:rFonts w:ascii="Times New Roman" w:hAnsi="Times New Roman" w:cs="Times New Roman"/>
              </w:rPr>
              <w:t>You should include specific penalties for late papers</w:t>
            </w:r>
            <w:r>
              <w:rPr>
                <w:rFonts w:ascii="Times New Roman" w:hAnsi="Times New Roman" w:cs="Times New Roman"/>
              </w:rPr>
              <w:t xml:space="preserve"> (if allowed). </w:t>
            </w:r>
            <w:r w:rsidR="003D6175" w:rsidRPr="005E61FC">
              <w:rPr>
                <w:rFonts w:ascii="Times New Roman" w:hAnsi="Times New Roman" w:cs="Times New Roman"/>
              </w:rPr>
              <w:t>Below is suggested language. You may make slight changes to it. Whatever language you decide on must be clear and consistent.</w:t>
            </w:r>
            <w:r w:rsidR="00373D22">
              <w:rPr>
                <w:rFonts w:ascii="Times New Roman" w:hAnsi="Times New Roman" w:cs="Times New Roman"/>
              </w:rPr>
              <w:t xml:space="preserve"> Try not to make a policy that is too complicated for students to remember or understand.</w:t>
            </w:r>
          </w:p>
        </w:tc>
      </w:tr>
    </w:tbl>
    <w:p w14:paraId="5087D30D" w14:textId="77777777" w:rsidR="003D6175" w:rsidRDefault="003D6175" w:rsidP="00A32127">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rPr>
      </w:pPr>
      <w:r w:rsidRPr="00997E5F">
        <w:rPr>
          <w:rFonts w:ascii="Times New Roman" w:hAnsi="Times New Roman" w:cs="Times New Roman"/>
        </w:rPr>
        <w:t xml:space="preserve">I do not accept late work unless specific, </w:t>
      </w:r>
      <w:r w:rsidRPr="00997E5F">
        <w:rPr>
          <w:rFonts w:ascii="Times New Roman" w:hAnsi="Times New Roman" w:cs="Times New Roman"/>
          <w:i/>
          <w:iCs/>
        </w:rPr>
        <w:t>documented</w:t>
      </w:r>
      <w:r w:rsidRPr="00997E5F">
        <w:rPr>
          <w:rFonts w:ascii="Times New Roman" w:hAnsi="Times New Roman" w:cs="Times New Roman"/>
        </w:rPr>
        <w:t xml:space="preserve"> emergencies prevent you from completing something on time</w:t>
      </w:r>
      <w:r>
        <w:rPr>
          <w:rFonts w:ascii="Times New Roman" w:hAnsi="Times New Roman" w:cs="Times New Roman"/>
        </w:rPr>
        <w:t>.</w:t>
      </w:r>
    </w:p>
    <w:p w14:paraId="47A84391" w14:textId="77777777" w:rsidR="003D6175" w:rsidRDefault="003D6175" w:rsidP="003D6175">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i/>
          <w:iCs/>
        </w:rPr>
      </w:pPr>
    </w:p>
    <w:p w14:paraId="3176413A" w14:textId="20B12A16" w:rsidR="003D6175" w:rsidRDefault="003D6175" w:rsidP="003D6175">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rPr>
      </w:pPr>
      <w:r w:rsidRPr="004675EE">
        <w:rPr>
          <w:rFonts w:ascii="Times New Roman" w:hAnsi="Times New Roman" w:cs="Times New Roman"/>
          <w:i/>
          <w:iCs/>
        </w:rPr>
        <w:t>OR</w:t>
      </w:r>
    </w:p>
    <w:p w14:paraId="50A87E19" w14:textId="77777777" w:rsidR="003D6175" w:rsidRDefault="003D6175" w:rsidP="004675EE">
      <w:pPr>
        <w:pStyle w:val="ListParagraph"/>
        <w:widowControl/>
        <w:ind w:left="0"/>
        <w:rPr>
          <w:rFonts w:ascii="Times New Roman" w:hAnsi="Times New Roman" w:cs="Times New Roman"/>
        </w:rPr>
      </w:pPr>
    </w:p>
    <w:p w14:paraId="7119644C" w14:textId="12716537" w:rsidR="003D6175" w:rsidRDefault="003D6175" w:rsidP="004675EE">
      <w:pPr>
        <w:pStyle w:val="ListParagraph"/>
        <w:widowControl/>
        <w:ind w:left="0"/>
        <w:rPr>
          <w:rFonts w:ascii="Times New Roman" w:hAnsi="Times New Roman" w:cs="Times New Roman"/>
          <w:b/>
          <w:bCs/>
          <w:u w:val="single"/>
        </w:rPr>
      </w:pPr>
      <w:r>
        <w:rPr>
          <w:rFonts w:ascii="Times New Roman" w:hAnsi="Times New Roman" w:cs="Times New Roman"/>
        </w:rPr>
        <w:t>I do not accept late work for any in-class activity, homework exercise, discussion post, or peer review. Formal projects (except the Final Portfolio) turned in late will receive a 25-point deduction for being submitted within 24 hours of the deadline and then an additional 10 points</w:t>
      </w:r>
    </w:p>
    <w:p w14:paraId="125AF373" w14:textId="426250C0" w:rsidR="004675EE" w:rsidRDefault="004675EE" w:rsidP="00AA2279">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for each day after that.</w:t>
      </w:r>
    </w:p>
    <w:p w14:paraId="50C0ACBE" w14:textId="0AAFCA72" w:rsidR="00373D22" w:rsidRDefault="00373D22" w:rsidP="00AA2279">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rPr>
      </w:pPr>
    </w:p>
    <w:p w14:paraId="14F62D97" w14:textId="1125795B" w:rsidR="00373D22" w:rsidRPr="00373D22" w:rsidRDefault="00373D22" w:rsidP="00AA2279">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i/>
          <w:iCs/>
        </w:rPr>
      </w:pPr>
      <w:r w:rsidRPr="00373D22">
        <w:rPr>
          <w:rFonts w:ascii="Times New Roman" w:hAnsi="Times New Roman" w:cs="Times New Roman"/>
          <w:i/>
          <w:iCs/>
        </w:rPr>
        <w:t>OR</w:t>
      </w:r>
    </w:p>
    <w:p w14:paraId="65AD581F" w14:textId="461A82B7" w:rsidR="00373D22" w:rsidRDefault="00373D22" w:rsidP="00AA2279">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rPr>
      </w:pPr>
    </w:p>
    <w:p w14:paraId="38CBF3E8" w14:textId="1C74220E" w:rsidR="00373D22" w:rsidRDefault="00373D22" w:rsidP="00373D22">
      <w:pPr>
        <w:pStyle w:val="ListParagraph"/>
        <w:widowControl/>
        <w:ind w:left="0"/>
        <w:rPr>
          <w:rFonts w:ascii="Times New Roman" w:hAnsi="Times New Roman" w:cs="Times New Roman"/>
          <w:b/>
          <w:bCs/>
          <w:u w:val="single"/>
        </w:rPr>
      </w:pPr>
      <w:r>
        <w:rPr>
          <w:rFonts w:ascii="Times New Roman" w:hAnsi="Times New Roman" w:cs="Times New Roman"/>
        </w:rPr>
        <w:t>I do not accept late work for any in-class activity, homework exercise, discussion post, or peer review. Each major project, except the Final Portfolio of Revisions, will have a 48-hour grace period. Formal projects turned in after the grace period will receive a 25-point deduction for being submitted within 24 hours of the deadline and then an additional 10 points</w:t>
      </w:r>
    </w:p>
    <w:p w14:paraId="0358E5CC" w14:textId="77777777" w:rsidR="00373D22" w:rsidRDefault="00373D22" w:rsidP="00373D22">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rPr>
      </w:pPr>
      <w:r>
        <w:rPr>
          <w:rFonts w:ascii="Times New Roman" w:hAnsi="Times New Roman" w:cs="Times New Roman"/>
        </w:rPr>
        <w:t>for each day after that.</w:t>
      </w:r>
    </w:p>
    <w:p w14:paraId="6D33F9FB" w14:textId="77777777" w:rsidR="00E77368" w:rsidRDefault="00E77368">
      <w:pPr>
        <w:widowControl/>
        <w:overflowPunct/>
        <w:adjustRightInd/>
        <w:rPr>
          <w:rFonts w:ascii="Times New Roman" w:hAnsi="Times New Roman" w:cs="Times New Roman"/>
          <w:b/>
          <w:bCs/>
          <w:u w:val="single"/>
        </w:rPr>
      </w:pPr>
    </w:p>
    <w:p w14:paraId="7E09F53C" w14:textId="544A9A46" w:rsidR="00E77368" w:rsidRDefault="00B710CB" w:rsidP="00BC24CA">
      <w:pPr>
        <w:pStyle w:val="Heading2"/>
      </w:pPr>
      <w:r w:rsidRPr="00997E5F">
        <w:t>Class Citizenship</w:t>
      </w:r>
      <w:r w:rsidR="009A4D07">
        <w:t xml:space="preserve"> or Class Participation</w:t>
      </w:r>
      <w:r w:rsidR="003D6175">
        <w:t xml:space="preserve"> (select a header for this section)</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5E61FC" w14:paraId="3C4AEE48" w14:textId="77777777" w:rsidTr="00F52E66">
        <w:tc>
          <w:tcPr>
            <w:tcW w:w="9350" w:type="dxa"/>
            <w:shd w:val="clear" w:color="auto" w:fill="CCC0D9" w:themeFill="accent4" w:themeFillTint="66"/>
          </w:tcPr>
          <w:p w14:paraId="5F120418" w14:textId="77777777" w:rsidR="005E61FC" w:rsidRDefault="005E61FC" w:rsidP="00182EBB">
            <w:pPr>
              <w:rPr>
                <w:rFonts w:ascii="Times New Roman" w:hAnsi="Times New Roman" w:cs="Times New Roman"/>
                <w:bCs/>
              </w:rPr>
            </w:pPr>
            <w:r w:rsidRPr="005E61FC">
              <w:rPr>
                <w:rFonts w:ascii="Times New Roman" w:hAnsi="Times New Roman" w:cs="Times New Roman"/>
                <w:bCs/>
              </w:rPr>
              <w:t>Below is suggested language. You may make changes to it. Whatever language you decide on must be clear and consistent.</w:t>
            </w:r>
            <w:r w:rsidR="00315F1F">
              <w:rPr>
                <w:rFonts w:ascii="Times New Roman" w:hAnsi="Times New Roman" w:cs="Times New Roman"/>
                <w:bCs/>
              </w:rPr>
              <w:t xml:space="preserve"> </w:t>
            </w:r>
            <w:r w:rsidR="00182EBB">
              <w:rPr>
                <w:rFonts w:ascii="Times New Roman" w:hAnsi="Times New Roman" w:cs="Times New Roman"/>
                <w:bCs/>
              </w:rPr>
              <w:t>Select an appropriate section header: Class Citizenship or</w:t>
            </w:r>
            <w:r w:rsidR="00315F1F">
              <w:rPr>
                <w:rFonts w:ascii="Times New Roman" w:hAnsi="Times New Roman" w:cs="Times New Roman"/>
                <w:bCs/>
              </w:rPr>
              <w:t xml:space="preserve"> Class Participation.</w:t>
            </w:r>
            <w:r w:rsidR="00BC24CA">
              <w:rPr>
                <w:rFonts w:ascii="Times New Roman" w:hAnsi="Times New Roman" w:cs="Times New Roman"/>
                <w:bCs/>
              </w:rPr>
              <w:t xml:space="preserve"> </w:t>
            </w:r>
          </w:p>
          <w:p w14:paraId="5133EBF4" w14:textId="77777777" w:rsidR="00186D58" w:rsidRDefault="00186D58" w:rsidP="00182EBB">
            <w:pPr>
              <w:rPr>
                <w:rFonts w:ascii="Times New Roman" w:hAnsi="Times New Roman" w:cs="Times New Roman"/>
                <w:bCs/>
              </w:rPr>
            </w:pPr>
          </w:p>
          <w:p w14:paraId="4FEFC44F" w14:textId="77777777" w:rsidR="00186D58" w:rsidRPr="005E61FC" w:rsidRDefault="00186D58" w:rsidP="00182EBB">
            <w:pPr>
              <w:rPr>
                <w:rFonts w:ascii="Times New Roman" w:hAnsi="Times New Roman" w:cs="Times New Roman"/>
                <w:bCs/>
              </w:rPr>
            </w:pPr>
            <w:r>
              <w:rPr>
                <w:rFonts w:ascii="Times New Roman" w:hAnsi="Times New Roman" w:cs="Times New Roman"/>
                <w:bCs/>
              </w:rPr>
              <w:t xml:space="preserve">Some instructors like to include a separate statement on technology use in the classroom. Some instructors include a statement about appropriate language use in the class (i.e., no hate </w:t>
            </w:r>
            <w:r>
              <w:rPr>
                <w:rFonts w:ascii="Times New Roman" w:hAnsi="Times New Roman" w:cs="Times New Roman"/>
                <w:bCs/>
              </w:rPr>
              <w:lastRenderedPageBreak/>
              <w:t>speech). Feel free to elaborate on what your expectations are for students.</w:t>
            </w:r>
          </w:p>
        </w:tc>
      </w:tr>
    </w:tbl>
    <w:p w14:paraId="21A402FF" w14:textId="77777777" w:rsidR="00B710CB" w:rsidRPr="00997E5F" w:rsidRDefault="00B710CB" w:rsidP="00AF700F">
      <w:pPr>
        <w:rPr>
          <w:rFonts w:ascii="Times New Roman" w:hAnsi="Times New Roman" w:cs="Times New Roman"/>
        </w:rPr>
      </w:pPr>
      <w:r w:rsidRPr="00997E5F">
        <w:rPr>
          <w:rFonts w:ascii="Times New Roman" w:hAnsi="Times New Roman" w:cs="Times New Roman"/>
        </w:rPr>
        <w:lastRenderedPageBreak/>
        <w:t xml:space="preserve">By class citizenship, I am referring to your efforts to make this a successful class for yourself, for your fellow students, and for your instructor. </w:t>
      </w:r>
    </w:p>
    <w:p w14:paraId="2C13A503" w14:textId="77777777" w:rsidR="00B710CB" w:rsidRPr="00997E5F" w:rsidRDefault="00B710CB" w:rsidP="00AF700F">
      <w:pPr>
        <w:ind w:left="720"/>
        <w:rPr>
          <w:rFonts w:ascii="Times New Roman" w:hAnsi="Times New Roman" w:cs="Times New Roman"/>
        </w:rPr>
      </w:pPr>
    </w:p>
    <w:p w14:paraId="08AE3CA9" w14:textId="77777777" w:rsidR="00B710CB" w:rsidRPr="00997E5F" w:rsidRDefault="00B710CB" w:rsidP="00AF700F">
      <w:pPr>
        <w:rPr>
          <w:rFonts w:ascii="Times New Roman" w:hAnsi="Times New Roman" w:cs="Times New Roman"/>
        </w:rPr>
      </w:pPr>
      <w:r w:rsidRPr="00997E5F">
        <w:rPr>
          <w:rFonts w:ascii="Times New Roman" w:hAnsi="Times New Roman" w:cs="Times New Roman"/>
        </w:rPr>
        <w:t>Some things you can do to earn a high grade in this area are</w:t>
      </w:r>
    </w:p>
    <w:p w14:paraId="1F59C755" w14:textId="77777777"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 xml:space="preserve">come to class consistently and be attentive while you are here </w:t>
      </w:r>
    </w:p>
    <w:p w14:paraId="5240DA99" w14:textId="1CD9A939"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participate actively and productively in peer review sessions</w:t>
      </w:r>
      <w:r w:rsidR="00A32127">
        <w:rPr>
          <w:rFonts w:ascii="Times New Roman" w:hAnsi="Times New Roman" w:cs="Times New Roman"/>
        </w:rPr>
        <w:t xml:space="preserve"> </w:t>
      </w:r>
    </w:p>
    <w:p w14:paraId="1D0F0DCE" w14:textId="38A69254" w:rsidR="00B710CB" w:rsidRPr="00997E5F" w:rsidRDefault="00A32127" w:rsidP="00066393">
      <w:pPr>
        <w:pStyle w:val="ListParagraph"/>
        <w:numPr>
          <w:ilvl w:val="0"/>
          <w:numId w:val="5"/>
        </w:numPr>
        <w:tabs>
          <w:tab w:val="left" w:pos="720"/>
        </w:tabs>
        <w:rPr>
          <w:rFonts w:ascii="Times New Roman" w:hAnsi="Times New Roman" w:cs="Times New Roman"/>
        </w:rPr>
      </w:pPr>
      <w:r>
        <w:rPr>
          <w:rFonts w:ascii="Times New Roman" w:hAnsi="Times New Roman" w:cs="Times New Roman"/>
        </w:rPr>
        <w:t>have access to</w:t>
      </w:r>
      <w:r w:rsidR="00B710CB" w:rsidRPr="00997E5F">
        <w:rPr>
          <w:rFonts w:ascii="Times New Roman" w:hAnsi="Times New Roman" w:cs="Times New Roman"/>
        </w:rPr>
        <w:t xml:space="preserve"> your texts and other class materials </w:t>
      </w:r>
      <w:r>
        <w:rPr>
          <w:rFonts w:ascii="Times New Roman" w:hAnsi="Times New Roman" w:cs="Times New Roman"/>
        </w:rPr>
        <w:t>in</w:t>
      </w:r>
      <w:r w:rsidR="00B710CB" w:rsidRPr="00997E5F">
        <w:rPr>
          <w:rFonts w:ascii="Times New Roman" w:hAnsi="Times New Roman" w:cs="Times New Roman"/>
        </w:rPr>
        <w:t xml:space="preserve"> </w:t>
      </w:r>
      <w:r w:rsidR="00CE7329">
        <w:rPr>
          <w:rFonts w:ascii="Times New Roman" w:hAnsi="Times New Roman" w:cs="Times New Roman"/>
        </w:rPr>
        <w:t xml:space="preserve">every </w:t>
      </w:r>
      <w:r w:rsidR="00B710CB" w:rsidRPr="00997E5F">
        <w:rPr>
          <w:rFonts w:ascii="Times New Roman" w:hAnsi="Times New Roman" w:cs="Times New Roman"/>
        </w:rPr>
        <w:t>class</w:t>
      </w:r>
      <w:r>
        <w:rPr>
          <w:rFonts w:ascii="Times New Roman" w:hAnsi="Times New Roman" w:cs="Times New Roman"/>
        </w:rPr>
        <w:t xml:space="preserve"> meeting</w:t>
      </w:r>
    </w:p>
    <w:p w14:paraId="659152BA" w14:textId="77777777"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 xml:space="preserve">complete readings thoroughly and on time, and </w:t>
      </w:r>
    </w:p>
    <w:p w14:paraId="131FA0EF" w14:textId="7625EF85" w:rsidR="00B710CB" w:rsidRPr="00A32127" w:rsidRDefault="00B710CB" w:rsidP="00A32127">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participate productively in class discussions</w:t>
      </w:r>
      <w:r w:rsidR="00A32127">
        <w:rPr>
          <w:rFonts w:ascii="Times New Roman" w:hAnsi="Times New Roman" w:cs="Times New Roman"/>
        </w:rPr>
        <w:t xml:space="preserve"> (this includes actively listening to your instructor and your peers when they are addressing the class or you during group work)</w:t>
      </w:r>
      <w:r w:rsidRPr="00A32127">
        <w:rPr>
          <w:rFonts w:ascii="Times New Roman" w:hAnsi="Times New Roman" w:cs="Times New Roman"/>
        </w:rPr>
        <w:t xml:space="preserve">. </w:t>
      </w:r>
    </w:p>
    <w:p w14:paraId="3F6DB1DD" w14:textId="77777777" w:rsidR="00B710CB" w:rsidRPr="00997E5F" w:rsidRDefault="00B710CB" w:rsidP="00AF700F">
      <w:pPr>
        <w:rPr>
          <w:rFonts w:ascii="Times New Roman" w:hAnsi="Times New Roman" w:cs="Times New Roman"/>
        </w:rPr>
      </w:pPr>
    </w:p>
    <w:p w14:paraId="6E4D383C" w14:textId="77777777" w:rsidR="00B710CB" w:rsidRPr="00997E5F" w:rsidRDefault="00B710CB" w:rsidP="00AF700F">
      <w:pPr>
        <w:rPr>
          <w:rFonts w:ascii="Times New Roman" w:hAnsi="Times New Roman" w:cs="Times New Roman"/>
        </w:rPr>
      </w:pPr>
      <w:r w:rsidRPr="00997E5F">
        <w:rPr>
          <w:rFonts w:ascii="Times New Roman" w:hAnsi="Times New Roman" w:cs="Times New Roman"/>
        </w:rPr>
        <w:t xml:space="preserve">Some things you can do to earn a low grade in this area are* </w:t>
      </w:r>
    </w:p>
    <w:p w14:paraId="2373448B" w14:textId="77777777"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 xml:space="preserve">miss peer review or bring insufficient work to peer review </w:t>
      </w:r>
    </w:p>
    <w:p w14:paraId="18194DF5" w14:textId="77777777"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arrive late</w:t>
      </w:r>
      <w:r w:rsidR="00CE7329">
        <w:rPr>
          <w:rFonts w:ascii="Times New Roman" w:hAnsi="Times New Roman" w:cs="Times New Roman"/>
        </w:rPr>
        <w:t xml:space="preserve"> or leave during class</w:t>
      </w:r>
    </w:p>
    <w:p w14:paraId="1DD07218" w14:textId="77777777" w:rsidR="00B710CB" w:rsidRPr="00997E5F" w:rsidRDefault="00CE7329" w:rsidP="00066393">
      <w:pPr>
        <w:pStyle w:val="ListParagraph"/>
        <w:numPr>
          <w:ilvl w:val="0"/>
          <w:numId w:val="5"/>
        </w:numPr>
        <w:tabs>
          <w:tab w:val="left" w:pos="720"/>
        </w:tabs>
        <w:rPr>
          <w:rFonts w:ascii="Times New Roman" w:hAnsi="Times New Roman" w:cs="Times New Roman"/>
        </w:rPr>
      </w:pPr>
      <w:r>
        <w:rPr>
          <w:rFonts w:ascii="Times New Roman" w:hAnsi="Times New Roman" w:cs="Times New Roman"/>
        </w:rPr>
        <w:t>read or focus on non-related course material including that accessed through technology</w:t>
      </w:r>
    </w:p>
    <w:p w14:paraId="60B5BE23" w14:textId="77777777"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sleep in class</w:t>
      </w:r>
    </w:p>
    <w:p w14:paraId="374C2021" w14:textId="77777777"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 xml:space="preserve">use cell phones </w:t>
      </w:r>
      <w:r w:rsidR="00CE7329">
        <w:rPr>
          <w:rFonts w:ascii="Times New Roman" w:hAnsi="Times New Roman" w:cs="Times New Roman"/>
        </w:rPr>
        <w:t xml:space="preserve">without permission </w:t>
      </w:r>
      <w:r w:rsidRPr="00997E5F">
        <w:rPr>
          <w:rFonts w:ascii="Times New Roman" w:hAnsi="Times New Roman" w:cs="Times New Roman"/>
        </w:rPr>
        <w:t>during class</w:t>
      </w:r>
    </w:p>
    <w:p w14:paraId="7E795C8A" w14:textId="77777777"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 xml:space="preserve">show disrespect for the views of others </w:t>
      </w:r>
    </w:p>
    <w:p w14:paraId="10E01013" w14:textId="77777777"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 xml:space="preserve">hold side conversations during class, and </w:t>
      </w:r>
    </w:p>
    <w:p w14:paraId="7ED558C7" w14:textId="77777777" w:rsidR="00B710CB" w:rsidRPr="00997E5F" w:rsidRDefault="00B710CB" w:rsidP="00066393">
      <w:pPr>
        <w:pStyle w:val="ListParagraph"/>
        <w:numPr>
          <w:ilvl w:val="0"/>
          <w:numId w:val="5"/>
        </w:numPr>
        <w:tabs>
          <w:tab w:val="left" w:pos="720"/>
        </w:tabs>
        <w:rPr>
          <w:rFonts w:ascii="Times New Roman" w:hAnsi="Times New Roman" w:cs="Times New Roman"/>
        </w:rPr>
      </w:pPr>
      <w:r w:rsidRPr="00997E5F">
        <w:rPr>
          <w:rFonts w:ascii="Times New Roman" w:hAnsi="Times New Roman" w:cs="Times New Roman"/>
        </w:rPr>
        <w:t xml:space="preserve">participate in any activities that do not contribute positively to the learning environment in the classroom. </w:t>
      </w:r>
    </w:p>
    <w:p w14:paraId="59BBCD1E" w14:textId="77777777" w:rsidR="00B710CB" w:rsidRPr="00997E5F" w:rsidRDefault="00B710CB" w:rsidP="00AF700F">
      <w:pPr>
        <w:tabs>
          <w:tab w:val="left" w:pos="1800"/>
        </w:tabs>
        <w:rPr>
          <w:rFonts w:ascii="Times New Roman" w:hAnsi="Times New Roman" w:cs="Times New Roman"/>
        </w:rPr>
      </w:pPr>
    </w:p>
    <w:p w14:paraId="14B8D76F" w14:textId="77777777" w:rsidR="00B710CB" w:rsidRPr="00997E5F" w:rsidRDefault="00B710CB" w:rsidP="00AF700F">
      <w:pPr>
        <w:rPr>
          <w:rFonts w:ascii="Times New Roman" w:hAnsi="Times New Roman" w:cs="Times New Roman"/>
        </w:rPr>
      </w:pPr>
      <w:r w:rsidRPr="00997E5F">
        <w:rPr>
          <w:rFonts w:ascii="Times New Roman" w:hAnsi="Times New Roman" w:cs="Times New Roman"/>
        </w:rPr>
        <w:t xml:space="preserve">*Please be aware that, in addition to the negative effects these poor citizenship practices will have on your class citizenship grade, </w:t>
      </w:r>
      <w:r w:rsidRPr="00997E5F">
        <w:rPr>
          <w:rFonts w:ascii="Times New Roman" w:hAnsi="Times New Roman" w:cs="Times New Roman"/>
          <w:i/>
          <w:iCs/>
        </w:rPr>
        <w:t>they can be grounds for more serious disciplinary action, including removal from the course</w:t>
      </w:r>
      <w:r w:rsidRPr="00997E5F">
        <w:rPr>
          <w:rFonts w:ascii="Times New Roman" w:hAnsi="Times New Roman" w:cs="Times New Roman"/>
        </w:rPr>
        <w:t xml:space="preserve">. </w:t>
      </w:r>
    </w:p>
    <w:p w14:paraId="122D8782" w14:textId="77777777" w:rsidR="00B710CB" w:rsidRPr="00997E5F" w:rsidRDefault="00B710CB" w:rsidP="00AF700F">
      <w:pPr>
        <w:rPr>
          <w:rFonts w:ascii="Times New Roman" w:hAnsi="Times New Roman" w:cs="Times New Roman"/>
          <w:b/>
          <w:bCs/>
          <w:u w:val="single"/>
        </w:rPr>
      </w:pPr>
    </w:p>
    <w:p w14:paraId="77B432F5" w14:textId="77777777" w:rsidR="00B710CB" w:rsidRPr="00997E5F" w:rsidRDefault="00B710CB" w:rsidP="00BC24CA">
      <w:pPr>
        <w:pStyle w:val="Heading2"/>
      </w:pPr>
      <w:r w:rsidRPr="00997E5F">
        <w:t xml:space="preserve">Attendance </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E9485C" w14:paraId="2D7A850B" w14:textId="77777777" w:rsidTr="00D53B8B">
        <w:tc>
          <w:tcPr>
            <w:tcW w:w="9350" w:type="dxa"/>
            <w:shd w:val="clear" w:color="auto" w:fill="CCC0D9"/>
          </w:tcPr>
          <w:p w14:paraId="5713CBB3" w14:textId="35EC8025" w:rsidR="00E9485C" w:rsidRDefault="00E9485C" w:rsidP="00AF700F">
            <w:pPr>
              <w:rPr>
                <w:rFonts w:ascii="Times New Roman" w:hAnsi="Times New Roman" w:cs="Times New Roman"/>
              </w:rPr>
            </w:pPr>
            <w:r w:rsidRPr="00E9485C">
              <w:rPr>
                <w:rFonts w:ascii="Times New Roman" w:hAnsi="Times New Roman" w:cs="Times New Roman"/>
              </w:rPr>
              <w:t>You should include specific penalties for excessive absences, but you should avoid attendance penalties that promise failure of the course after a certain number of absences. Such absolute policies are very difficult to enforce and do not leave room for accommodating students with extraordinary circumstances. Below is suggested language. You may make slight changes to it. Whatever language you decide on must be clear and consistent.</w:t>
            </w:r>
          </w:p>
        </w:tc>
      </w:tr>
    </w:tbl>
    <w:p w14:paraId="504EC9DE" w14:textId="77777777" w:rsidR="00B710CB" w:rsidRDefault="00B710CB" w:rsidP="00AF700F">
      <w:pPr>
        <w:rPr>
          <w:rFonts w:ascii="Times New Roman" w:hAnsi="Times New Roman" w:cs="Times New Roman"/>
        </w:rPr>
      </w:pPr>
      <w:r w:rsidRPr="00997E5F">
        <w:rPr>
          <w:rFonts w:ascii="Times New Roman" w:hAnsi="Times New Roman" w:cs="Times New Roman"/>
        </w:rPr>
        <w:t xml:space="preserve">In order to be successful in this class, your regular attendance is essential. Class meetings will be used to complete in-class writing assignments and group work, to participate in peer review activities, to receive information about assignments and expectations, and to discuss reading material. Beyond the damage absences can have on your class citizenship grade, </w:t>
      </w:r>
      <w:r w:rsidRPr="00997E5F">
        <w:rPr>
          <w:rFonts w:ascii="Times New Roman" w:hAnsi="Times New Roman" w:cs="Times New Roman"/>
          <w:i/>
          <w:iCs/>
        </w:rPr>
        <w:t xml:space="preserve">missing more than 4 class meetings of a MWF class or more than 3 class meetings of a TR class without full documentation of a university-excused absence will lower your course grade </w:t>
      </w:r>
      <w:r w:rsidR="00BC24CA">
        <w:rPr>
          <w:rFonts w:ascii="Times New Roman" w:hAnsi="Times New Roman" w:cs="Times New Roman"/>
          <w:i/>
          <w:iCs/>
        </w:rPr>
        <w:t>one</w:t>
      </w:r>
      <w:r w:rsidRPr="00997E5F">
        <w:rPr>
          <w:rFonts w:ascii="Times New Roman" w:hAnsi="Times New Roman" w:cs="Times New Roman"/>
          <w:i/>
          <w:iCs/>
        </w:rPr>
        <w:t xml:space="preserve"> letter grade for each additional class absence. Your grade can be lowered even down to an “F” if the absences continue</w:t>
      </w:r>
      <w:r w:rsidRPr="00997E5F">
        <w:rPr>
          <w:rFonts w:ascii="Times New Roman" w:hAnsi="Times New Roman" w:cs="Times New Roman"/>
        </w:rPr>
        <w:t xml:space="preserve">. I will send you a written warning when your course grade begins to suffer due to missed classes. </w:t>
      </w:r>
    </w:p>
    <w:p w14:paraId="79A31F70" w14:textId="77777777" w:rsidR="00315F1F" w:rsidRDefault="00315F1F" w:rsidP="00AF700F">
      <w:pPr>
        <w:rPr>
          <w:rFonts w:ascii="Times New Roman" w:hAnsi="Times New Roman" w:cs="Times New Roman"/>
        </w:rPr>
      </w:pPr>
    </w:p>
    <w:p w14:paraId="01FA0B12" w14:textId="77777777" w:rsidR="00315F1F" w:rsidRPr="00997E5F" w:rsidRDefault="00AE5B35" w:rsidP="00AF700F">
      <w:pPr>
        <w:rPr>
          <w:rFonts w:ascii="Times New Roman" w:hAnsi="Times New Roman" w:cs="Times New Roman"/>
        </w:rPr>
      </w:pPr>
      <w:r w:rsidRPr="00AE5B35">
        <w:rPr>
          <w:rFonts w:ascii="Times New Roman" w:hAnsi="Times New Roman" w:cs="Times New Roman"/>
        </w:rPr>
        <w:t xml:space="preserve">Being tardy or leaving early from class is disruptive and rude; missing any part of class may result in missing work that cannot be made up and excessive tardiness or leaving class early will be considered as absences (three tardies/leaving early equal one absence). A tardy in excess of 10 </w:t>
      </w:r>
      <w:r w:rsidRPr="00AE5B35">
        <w:rPr>
          <w:rFonts w:ascii="Times New Roman" w:hAnsi="Times New Roman" w:cs="Times New Roman"/>
        </w:rPr>
        <w:lastRenderedPageBreak/>
        <w:t>minutes is equivalent to an absence.</w:t>
      </w:r>
    </w:p>
    <w:p w14:paraId="70875CEB" w14:textId="77777777" w:rsidR="00B710CB" w:rsidRPr="00997E5F" w:rsidRDefault="00B710CB" w:rsidP="00AF700F">
      <w:pPr>
        <w:rPr>
          <w:rFonts w:ascii="Times New Roman" w:hAnsi="Times New Roman" w:cs="Times New Roman"/>
        </w:rPr>
      </w:pPr>
    </w:p>
    <w:p w14:paraId="1404AA19" w14:textId="144CAB0D" w:rsidR="00B710CB" w:rsidRPr="00997E5F" w:rsidRDefault="001B6C6C" w:rsidP="00AF700F">
      <w:pPr>
        <w:rPr>
          <w:rFonts w:ascii="Times New Roman" w:hAnsi="Times New Roman" w:cs="Times New Roman"/>
        </w:rPr>
      </w:pPr>
      <w:r w:rsidRPr="35104377">
        <w:rPr>
          <w:rFonts w:ascii="Times New Roman" w:hAnsi="Times New Roman" w:cs="Times New Roman"/>
        </w:rPr>
        <w:t>Official University a</w:t>
      </w:r>
      <w:r w:rsidR="00B710CB" w:rsidRPr="35104377">
        <w:rPr>
          <w:rFonts w:ascii="Times New Roman" w:hAnsi="Times New Roman" w:cs="Times New Roman"/>
        </w:rPr>
        <w:t>bsences</w:t>
      </w:r>
      <w:r w:rsidRPr="35104377">
        <w:rPr>
          <w:rFonts w:ascii="Times New Roman" w:hAnsi="Times New Roman" w:cs="Times New Roman"/>
        </w:rPr>
        <w:t xml:space="preserve"> </w:t>
      </w:r>
      <w:r w:rsidRPr="00A32127">
        <w:rPr>
          <w:rFonts w:ascii="Times New Roman" w:hAnsi="Times New Roman" w:cs="Times New Roman"/>
        </w:rPr>
        <w:t>(</w:t>
      </w:r>
      <w:hyperlink r:id="rId16">
        <w:r w:rsidR="00B91669" w:rsidRPr="00A32127">
          <w:rPr>
            <w:rStyle w:val="Hyperlink"/>
            <w:rFonts w:ascii="Times New Roman" w:hAnsi="Times New Roman" w:cs="Times New Roman"/>
          </w:rPr>
          <w:t>https://deanofstudents.ecu.edu/home/university-excused-absence/</w:t>
        </w:r>
      </w:hyperlink>
      <w:r w:rsidRPr="00A32127">
        <w:rPr>
          <w:rFonts w:ascii="Times New Roman" w:hAnsi="Times New Roman" w:cs="Times New Roman"/>
        </w:rPr>
        <w:t>)</w:t>
      </w:r>
      <w:r w:rsidR="00B91669" w:rsidRPr="00A32127">
        <w:rPr>
          <w:rFonts w:ascii="Times New Roman" w:hAnsi="Times New Roman" w:cs="Times New Roman"/>
        </w:rPr>
        <w:t xml:space="preserve"> </w:t>
      </w:r>
      <w:r w:rsidR="00B710CB" w:rsidRPr="00A32127">
        <w:rPr>
          <w:rFonts w:ascii="Times New Roman" w:hAnsi="Times New Roman" w:cs="Times New Roman"/>
        </w:rPr>
        <w:t>will be recognized</w:t>
      </w:r>
      <w:r w:rsidR="00B710CB" w:rsidRPr="35104377">
        <w:rPr>
          <w:rFonts w:ascii="Times New Roman" w:hAnsi="Times New Roman" w:cs="Times New Roman"/>
        </w:rPr>
        <w:t>, although I will expect you to hand in work prior to your absence unless we have discussed a different option. If you need to be absent for any reason, it is very important that you make me aware of your absence as soon as possible.</w:t>
      </w:r>
    </w:p>
    <w:p w14:paraId="58C8256B" w14:textId="7D2E8869" w:rsidR="35104377" w:rsidRDefault="35104377" w:rsidP="35104377">
      <w:pPr>
        <w:rPr>
          <w:rFonts w:ascii="Times New Roman" w:hAnsi="Times New Roman" w:cs="Times New Roman"/>
        </w:rPr>
      </w:pPr>
    </w:p>
    <w:p w14:paraId="415F9520" w14:textId="458421B8" w:rsidR="1902581B" w:rsidRDefault="1902581B" w:rsidP="35104377">
      <w:pPr>
        <w:rPr>
          <w:rFonts w:ascii="Times New Roman" w:hAnsi="Times New Roman" w:cs="Times New Roman"/>
          <w:b/>
          <w:bCs/>
          <w:u w:val="single"/>
        </w:rPr>
      </w:pPr>
      <w:r w:rsidRPr="35104377">
        <w:rPr>
          <w:rFonts w:ascii="Times New Roman" w:hAnsi="Times New Roman" w:cs="Times New Roman"/>
          <w:b/>
          <w:bCs/>
          <w:u w:val="single"/>
        </w:rPr>
        <w:t>AI Assisted Writing Policy</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tblBorders>
        <w:tblLayout w:type="fixed"/>
        <w:tblLook w:val="06A0" w:firstRow="1" w:lastRow="0" w:firstColumn="1" w:lastColumn="0" w:noHBand="1" w:noVBand="1"/>
      </w:tblPr>
      <w:tblGrid>
        <w:gridCol w:w="9360"/>
      </w:tblGrid>
      <w:tr w:rsidR="35104377" w14:paraId="4B4F8799" w14:textId="77777777" w:rsidTr="35104377">
        <w:trPr>
          <w:trHeight w:val="300"/>
        </w:trPr>
        <w:tc>
          <w:tcPr>
            <w:tcW w:w="9360" w:type="dxa"/>
            <w:shd w:val="clear" w:color="auto" w:fill="CCC0D9" w:themeFill="accent4" w:themeFillTint="66"/>
          </w:tcPr>
          <w:p w14:paraId="209D1716" w14:textId="26D8068B" w:rsidR="7A71EF97" w:rsidRDefault="7A71EF97" w:rsidP="35104377">
            <w:pPr>
              <w:rPr>
                <w:rFonts w:ascii="Times New Roman" w:hAnsi="Times New Roman" w:cs="Times New Roman"/>
              </w:rPr>
            </w:pPr>
            <w:r w:rsidRPr="35104377">
              <w:rPr>
                <w:rFonts w:ascii="Times New Roman" w:hAnsi="Times New Roman" w:cs="Times New Roman"/>
              </w:rPr>
              <w:t xml:space="preserve">Below is language that may be used regarding AI writing tools such as ChatGPT. You may make adjustments to this language or leave it off altogether. As of right now, neither the university nor department have an official policy regarding AI writing tools. However, we suggest you think about how you </w:t>
            </w:r>
            <w:r w:rsidR="00A32127">
              <w:rPr>
                <w:rFonts w:ascii="Times New Roman" w:hAnsi="Times New Roman" w:cs="Times New Roman"/>
              </w:rPr>
              <w:t>may</w:t>
            </w:r>
            <w:r w:rsidRPr="35104377">
              <w:rPr>
                <w:rFonts w:ascii="Times New Roman" w:hAnsi="Times New Roman" w:cs="Times New Roman"/>
              </w:rPr>
              <w:t xml:space="preserve"> be fair and consistent in administering an AI writing policy. You may</w:t>
            </w:r>
            <w:r w:rsidR="00A32127">
              <w:rPr>
                <w:rFonts w:ascii="Times New Roman" w:hAnsi="Times New Roman" w:cs="Times New Roman"/>
              </w:rPr>
              <w:t xml:space="preserve"> </w:t>
            </w:r>
            <w:r w:rsidRPr="35104377">
              <w:rPr>
                <w:rFonts w:ascii="Times New Roman" w:hAnsi="Times New Roman" w:cs="Times New Roman"/>
              </w:rPr>
              <w:t>consider how you can encourage its use in a fair and ethical manner.</w:t>
            </w:r>
            <w:r w:rsidR="00AE007A">
              <w:rPr>
                <w:rFonts w:ascii="Times New Roman" w:hAnsi="Times New Roman" w:cs="Times New Roman"/>
              </w:rPr>
              <w:t xml:space="preserve"> </w:t>
            </w:r>
            <w:r w:rsidR="00AE007A">
              <w:t xml:space="preserve">You may consider how you can encourage its use in a fair and ethical manner. </w:t>
            </w:r>
            <w:r w:rsidR="00AE007A" w:rsidRPr="00AE007A">
              <w:rPr>
                <w:rFonts w:ascii="Times New Roman" w:hAnsi="Times New Roman" w:cs="Times New Roman"/>
              </w:rPr>
              <w:t xml:space="preserve">You may also want to refer to OFE's page on suggested syllabus language: </w:t>
            </w:r>
            <w:hyperlink r:id="rId17" w:tgtFrame="_blank" w:history="1">
              <w:r w:rsidR="00AE007A" w:rsidRPr="00AE007A">
                <w:rPr>
                  <w:rStyle w:val="Hyperlink"/>
                  <w:rFonts w:ascii="Times New Roman" w:hAnsi="Times New Roman" w:cs="Times New Roman"/>
                </w:rPr>
                <w:t>https://libguides.ecu.edu/c.php?g=1317213&amp;p=9685667,</w:t>
              </w:r>
            </w:hyperlink>
          </w:p>
        </w:tc>
      </w:tr>
    </w:tbl>
    <w:p w14:paraId="43B687F4" w14:textId="3C7D5114" w:rsidR="1902581B" w:rsidRDefault="1902581B" w:rsidP="35104377">
      <w:pPr>
        <w:rPr>
          <w:rFonts w:ascii="Times New Roman" w:hAnsi="Times New Roman" w:cs="Times New Roman"/>
        </w:rPr>
      </w:pPr>
      <w:r w:rsidRPr="35104377">
        <w:rPr>
          <w:rFonts w:ascii="Times New Roman" w:hAnsi="Times New Roman" w:cs="Times New Roman"/>
        </w:rPr>
        <w:t xml:space="preserve">The goals of English 1100 include discovering significant questions to explore and address via writing, becoming attentive to how audience and purpose affect content, tone, and style, and gaining competence in using technology in the writing process. In this course we will explore some of the tools that </w:t>
      </w:r>
      <w:r w:rsidR="00A32127">
        <w:rPr>
          <w:rFonts w:ascii="Times New Roman" w:hAnsi="Times New Roman" w:cs="Times New Roman"/>
        </w:rPr>
        <w:t>may</w:t>
      </w:r>
      <w:r w:rsidRPr="35104377">
        <w:rPr>
          <w:rFonts w:ascii="Times New Roman" w:hAnsi="Times New Roman" w:cs="Times New Roman"/>
        </w:rPr>
        <w:t xml:space="preserve"> be used in the writing process, and this may include artificial intelligence (AI) tools like ChatGPT. I expect you to clearly mark where you are using AI tools for your writing. The purpose is both to show what writing is yours but also to give you an opportunity to reflect on how these tools are and can be used in a responsible, ethical way. Unmarked use of ChatGPT or other AI writing tools will be considered plagiarism and may result in failure of the assignment or course (see the full plagiarism policy in this syllabus).  </w:t>
      </w:r>
    </w:p>
    <w:p w14:paraId="11FE3BE7" w14:textId="77777777" w:rsidR="00B710CB" w:rsidRPr="00997E5F" w:rsidRDefault="00B710CB" w:rsidP="00AF700F">
      <w:pPr>
        <w:rPr>
          <w:rFonts w:ascii="Times New Roman" w:hAnsi="Times New Roman" w:cs="Times New Roman"/>
        </w:rPr>
      </w:pPr>
    </w:p>
    <w:p w14:paraId="614CD6F2" w14:textId="77777777" w:rsidR="001E6072" w:rsidRPr="001E6072" w:rsidRDefault="00B710CB" w:rsidP="00BC24CA">
      <w:pPr>
        <w:pStyle w:val="Heading2"/>
      </w:pPr>
      <w:r w:rsidRPr="00997E5F">
        <w:t>Plagiarism</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5E61FC" w14:paraId="1247AE44" w14:textId="77777777" w:rsidTr="7CCCD96A">
        <w:tc>
          <w:tcPr>
            <w:tcW w:w="9350" w:type="dxa"/>
            <w:shd w:val="clear" w:color="auto" w:fill="CCC0D9" w:themeFill="accent4" w:themeFillTint="66"/>
          </w:tcPr>
          <w:p w14:paraId="5BDEED6F" w14:textId="77777777" w:rsidR="005E61FC" w:rsidRDefault="005E61FC" w:rsidP="00AF700F">
            <w:pPr>
              <w:rPr>
                <w:rFonts w:ascii="Times New Roman" w:hAnsi="Times New Roman" w:cs="Times New Roman"/>
              </w:rPr>
            </w:pPr>
            <w:r>
              <w:rPr>
                <w:rFonts w:ascii="Times New Roman" w:hAnsi="Times New Roman" w:cs="Times New Roman"/>
              </w:rPr>
              <w:t>Below is mostly required</w:t>
            </w:r>
            <w:r w:rsidRPr="00E77368">
              <w:rPr>
                <w:rFonts w:ascii="Times New Roman" w:hAnsi="Times New Roman" w:cs="Times New Roman"/>
              </w:rPr>
              <w:t xml:space="preserve"> language</w:t>
            </w:r>
            <w:r>
              <w:rPr>
                <w:rFonts w:ascii="Times New Roman" w:hAnsi="Times New Roman" w:cs="Times New Roman"/>
              </w:rPr>
              <w:t>. You may make changes to the penalty statement: “</w:t>
            </w:r>
            <w:r w:rsidRPr="00997E5F">
              <w:rPr>
                <w:rFonts w:ascii="Times New Roman" w:hAnsi="Times New Roman" w:cs="Times New Roman"/>
              </w:rPr>
              <w:t xml:space="preserve">you will be given an </w:t>
            </w:r>
            <w:r>
              <w:rPr>
                <w:rFonts w:ascii="Times New Roman" w:hAnsi="Times New Roman" w:cs="Times New Roman"/>
              </w:rPr>
              <w:t>‘</w:t>
            </w:r>
            <w:r w:rsidRPr="00997E5F">
              <w:rPr>
                <w:rFonts w:ascii="Times New Roman" w:hAnsi="Times New Roman" w:cs="Times New Roman"/>
              </w:rPr>
              <w:t>F</w:t>
            </w:r>
            <w:r>
              <w:rPr>
                <w:rFonts w:ascii="Times New Roman" w:hAnsi="Times New Roman" w:cs="Times New Roman"/>
              </w:rPr>
              <w:t>’</w:t>
            </w:r>
            <w:r w:rsidRPr="00997E5F">
              <w:rPr>
                <w:rFonts w:ascii="Times New Roman" w:hAnsi="Times New Roman" w:cs="Times New Roman"/>
              </w:rPr>
              <w:t xml:space="preserve"> for the course</w:t>
            </w:r>
            <w:r>
              <w:rPr>
                <w:rFonts w:ascii="Times New Roman" w:hAnsi="Times New Roman" w:cs="Times New Roman"/>
              </w:rPr>
              <w:t>” to “you will be given an ‘F’ for the assignment.”</w:t>
            </w:r>
            <w:r w:rsidR="00E9485C">
              <w:rPr>
                <w:rFonts w:ascii="Times New Roman" w:hAnsi="Times New Roman" w:cs="Times New Roman"/>
              </w:rPr>
              <w:t xml:space="preserve"> Or you may opt for “may” instead of “will.”</w:t>
            </w:r>
            <w:r w:rsidR="002309AE">
              <w:rPr>
                <w:rFonts w:ascii="Times New Roman" w:hAnsi="Times New Roman" w:cs="Times New Roman"/>
              </w:rPr>
              <w:t xml:space="preserve"> </w:t>
            </w:r>
          </w:p>
        </w:tc>
      </w:tr>
    </w:tbl>
    <w:p w14:paraId="150572F8" w14:textId="7BE4AB89" w:rsidR="5FCC3BC5" w:rsidRDefault="5FCC3BC5">
      <w:r w:rsidRPr="7CCCD96A">
        <w:rPr>
          <w:rFonts w:ascii="Times New Roman" w:hAnsi="Times New Roman" w:cs="Times New Roman"/>
        </w:rPr>
        <w:t xml:space="preserve">Academic Integrity is the cornerstone value of the intellectual community at East Carolina University. Academic Integrity is required for all students to derive optimal benefits from their educational experience and their pursuit of knowledge. Violating the principle of academic integrity damages the reputation of the university and undermines its educational mission. ECU students are responsible for promoting Academic Integrity within the ECU community by upholding integrity in their own work and by reporting any suspected violation. A student knowing of circumstances in which an Academic Integrity Violation (AIV) may have occurred (or is likely will occur) should bring this knowledge to the attention of a faculty member or the Office of Student Rights and Responsibilities (OSRR). </w:t>
      </w:r>
    </w:p>
    <w:p w14:paraId="3402A040" w14:textId="7A0ACC1F" w:rsidR="5FCC3BC5" w:rsidRDefault="5FCC3BC5">
      <w:r w:rsidRPr="7CCCD96A">
        <w:rPr>
          <w:rFonts w:ascii="Times New Roman" w:hAnsi="Times New Roman" w:cs="Times New Roman"/>
        </w:rPr>
        <w:t xml:space="preserve"> </w:t>
      </w:r>
    </w:p>
    <w:p w14:paraId="14EB8233" w14:textId="7E22C343" w:rsidR="5FCC3BC5" w:rsidRDefault="5FCC3BC5">
      <w:r w:rsidRPr="7CCCD96A">
        <w:rPr>
          <w:rFonts w:ascii="Times New Roman" w:hAnsi="Times New Roman" w:cs="Times New Roman"/>
        </w:rPr>
        <w:t xml:space="preserve">An </w:t>
      </w:r>
      <w:r w:rsidRPr="7CCCD96A">
        <w:rPr>
          <w:rFonts w:ascii="Times New Roman" w:hAnsi="Times New Roman" w:cs="Times New Roman"/>
          <w:b/>
          <w:bCs/>
        </w:rPr>
        <w:t>Academic Integrity violation</w:t>
      </w:r>
      <w:r w:rsidRPr="7CCCD96A">
        <w:rPr>
          <w:rFonts w:ascii="Times New Roman" w:hAnsi="Times New Roman" w:cs="Times New Roman"/>
        </w:rPr>
        <w:t xml:space="preserve"> is defined as any activity that exhibits dishonesty in the educational process or that compromises the academic honor of the university.</w:t>
      </w:r>
      <w:r w:rsidRPr="7CCCD96A">
        <w:rPr>
          <w:rFonts w:ascii="Calibri" w:eastAsia="Calibri" w:hAnsi="Calibri" w:cs="Calibri"/>
          <w:sz w:val="22"/>
          <w:szCs w:val="22"/>
        </w:rPr>
        <w:t xml:space="preserve"> </w:t>
      </w:r>
      <w:r w:rsidRPr="7CCCD96A">
        <w:rPr>
          <w:rFonts w:ascii="Times New Roman" w:hAnsi="Times New Roman" w:cs="Times New Roman"/>
        </w:rPr>
        <w:t xml:space="preserve">Examples include, but are not limited, to the following: </w:t>
      </w:r>
    </w:p>
    <w:p w14:paraId="7DA43793" w14:textId="2C4872F3" w:rsidR="5FCC3BC5" w:rsidRDefault="5FCC3BC5" w:rsidP="7CCCD96A">
      <w:pPr>
        <w:ind w:left="1080" w:hanging="360"/>
      </w:pPr>
      <w:r w:rsidRPr="7CCCD96A">
        <w:rPr>
          <w:rFonts w:ascii="Times New Roman" w:hAnsi="Times New Roman" w:cs="Times New Roman"/>
          <w:b/>
          <w:bCs/>
        </w:rPr>
        <w:t>Cheating</w:t>
      </w:r>
      <w:r w:rsidRPr="7CCCD96A">
        <w:rPr>
          <w:rFonts w:ascii="Times New Roman" w:hAnsi="Times New Roman" w:cs="Times New Roman"/>
        </w:rPr>
        <w:t xml:space="preserve">: Unauthorized aid or assistance or the giving or receiving of unfair advantage on any form of academic work. </w:t>
      </w:r>
    </w:p>
    <w:p w14:paraId="7DD53D14" w14:textId="5B6BD17D" w:rsidR="5FCC3BC5" w:rsidRDefault="5FCC3BC5" w:rsidP="7CCCD96A">
      <w:pPr>
        <w:ind w:left="1080" w:hanging="360"/>
      </w:pPr>
      <w:r w:rsidRPr="7CCCD96A">
        <w:rPr>
          <w:rFonts w:ascii="Times New Roman" w:hAnsi="Times New Roman" w:cs="Times New Roman"/>
          <w:b/>
          <w:bCs/>
        </w:rPr>
        <w:t>Plagiarism</w:t>
      </w:r>
      <w:r w:rsidRPr="7CCCD96A">
        <w:rPr>
          <w:rFonts w:ascii="Times New Roman" w:hAnsi="Times New Roman" w:cs="Times New Roman"/>
        </w:rPr>
        <w:t xml:space="preserve">: Copying the language, structure, ideas, and/or thoughts of another and </w:t>
      </w:r>
      <w:r w:rsidRPr="7CCCD96A">
        <w:rPr>
          <w:rFonts w:ascii="Times New Roman" w:hAnsi="Times New Roman" w:cs="Times New Roman"/>
        </w:rPr>
        <w:lastRenderedPageBreak/>
        <w:t xml:space="preserve">adopting the same as one’s own original work. </w:t>
      </w:r>
    </w:p>
    <w:p w14:paraId="1D48009B" w14:textId="2459654E" w:rsidR="5FCC3BC5" w:rsidRDefault="5FCC3BC5" w:rsidP="7CCCD96A">
      <w:pPr>
        <w:ind w:left="1080" w:hanging="360"/>
      </w:pPr>
      <w:r w:rsidRPr="7CCCD96A">
        <w:rPr>
          <w:rFonts w:ascii="Times New Roman" w:hAnsi="Times New Roman" w:cs="Times New Roman"/>
          <w:b/>
          <w:bCs/>
        </w:rPr>
        <w:t>Falsification/Fabrication</w:t>
      </w:r>
      <w:r w:rsidRPr="7CCCD96A">
        <w:rPr>
          <w:rFonts w:ascii="Times New Roman" w:hAnsi="Times New Roman" w:cs="Times New Roman"/>
        </w:rPr>
        <w:t>: The statement of any untruth, either spoken or written, regarding any circumstances related to academic work. This includes any untrue statements made with regard to a suspected Academic Integrity Violation.</w:t>
      </w:r>
    </w:p>
    <w:p w14:paraId="373CC5A0" w14:textId="450AE93F" w:rsidR="5FCC3BC5" w:rsidRDefault="5FCC3BC5" w:rsidP="7CCCD96A">
      <w:pPr>
        <w:ind w:left="1080" w:hanging="360"/>
      </w:pPr>
      <w:r w:rsidRPr="7CCCD96A">
        <w:rPr>
          <w:rFonts w:ascii="Times New Roman" w:hAnsi="Times New Roman" w:cs="Times New Roman"/>
          <w:b/>
          <w:bCs/>
        </w:rPr>
        <w:t>Multiple Submission</w:t>
      </w:r>
      <w:r w:rsidRPr="7CCCD96A">
        <w:rPr>
          <w:rFonts w:ascii="Times New Roman" w:hAnsi="Times New Roman" w:cs="Times New Roman"/>
        </w:rPr>
        <w:t xml:space="preserve">: The submission of substantial portions of the same academic work for credit more than once without authorization from the faculty member who receives the later submission. </w:t>
      </w:r>
    </w:p>
    <w:p w14:paraId="5F118373" w14:textId="722B2487" w:rsidR="5FCC3BC5" w:rsidRDefault="5FCC3BC5" w:rsidP="7CCCD96A">
      <w:pPr>
        <w:ind w:left="1080" w:hanging="360"/>
      </w:pPr>
      <w:r w:rsidRPr="7CCCD96A">
        <w:rPr>
          <w:rFonts w:ascii="Times New Roman" w:hAnsi="Times New Roman" w:cs="Times New Roman"/>
          <w:b/>
          <w:bCs/>
        </w:rPr>
        <w:t>Violation Assistance</w:t>
      </w:r>
      <w:r w:rsidRPr="7CCCD96A">
        <w:rPr>
          <w:rFonts w:ascii="Times New Roman" w:hAnsi="Times New Roman" w:cs="Times New Roman"/>
        </w:rPr>
        <w:t xml:space="preserve">: Knowingly helping or attempting to help someone else in an act that constitutes an Academic Integrity Violation. </w:t>
      </w:r>
    </w:p>
    <w:p w14:paraId="01536A41" w14:textId="4F77283F" w:rsidR="5FCC3BC5" w:rsidRDefault="5FCC3BC5" w:rsidP="7CCCD96A">
      <w:pPr>
        <w:ind w:left="1080" w:hanging="360"/>
      </w:pPr>
      <w:r w:rsidRPr="7CCCD96A">
        <w:rPr>
          <w:rFonts w:ascii="Times New Roman" w:hAnsi="Times New Roman" w:cs="Times New Roman"/>
          <w:b/>
          <w:bCs/>
        </w:rPr>
        <w:t>Violation Attempts</w:t>
      </w:r>
      <w:r w:rsidRPr="7CCCD96A">
        <w:rPr>
          <w:rFonts w:ascii="Times New Roman" w:hAnsi="Times New Roman" w:cs="Times New Roman"/>
        </w:rPr>
        <w:t>: Attempting any act that, if completed, would constitute an Academic Integrity Violation as defined herein.</w:t>
      </w:r>
    </w:p>
    <w:p w14:paraId="5D77B9F5" w14:textId="014EE4A4" w:rsidR="7CCCD96A" w:rsidRDefault="7CCCD96A" w:rsidP="7CCCD96A">
      <w:pPr>
        <w:ind w:left="720"/>
        <w:rPr>
          <w:rFonts w:ascii="Times New Roman" w:hAnsi="Times New Roman" w:cs="Times New Roman"/>
        </w:rPr>
      </w:pPr>
    </w:p>
    <w:p w14:paraId="5896E959" w14:textId="77777777" w:rsidR="00B710CB" w:rsidRPr="00997E5F" w:rsidRDefault="00B710CB" w:rsidP="00AF700F">
      <w:pPr>
        <w:rPr>
          <w:rFonts w:ascii="Times New Roman" w:hAnsi="Times New Roman" w:cs="Times New Roman"/>
        </w:rPr>
      </w:pPr>
      <w:r w:rsidRPr="00997E5F">
        <w:rPr>
          <w:rFonts w:ascii="Times New Roman" w:hAnsi="Times New Roman" w:cs="Times New Roman"/>
        </w:rPr>
        <w:t xml:space="preserve">Be aware that the writing you do for this course must be your work and, primarily, your words. It is </w:t>
      </w:r>
      <w:r w:rsidR="001B6C6C">
        <w:rPr>
          <w:rFonts w:ascii="Times New Roman" w:hAnsi="Times New Roman" w:cs="Times New Roman"/>
        </w:rPr>
        <w:t>acceptable</w:t>
      </w:r>
      <w:r w:rsidRPr="00997E5F">
        <w:rPr>
          <w:rFonts w:ascii="Times New Roman" w:hAnsi="Times New Roman" w:cs="Times New Roman"/>
        </w:rPr>
        <w:t xml:space="preserve"> to incorporate the words or ideas of others in support of your ideas, but when you do so, you should be sure to cite the source appropriately. We will talk about citing and avoiding plagiarism during the course. </w:t>
      </w:r>
    </w:p>
    <w:p w14:paraId="3082D0AD" w14:textId="77777777" w:rsidR="00B710CB" w:rsidRPr="00997E5F" w:rsidRDefault="00B710CB" w:rsidP="00AF700F">
      <w:pPr>
        <w:ind w:left="180"/>
        <w:rPr>
          <w:rFonts w:ascii="Times New Roman" w:hAnsi="Times New Roman" w:cs="Times New Roman"/>
        </w:rPr>
      </w:pPr>
    </w:p>
    <w:p w14:paraId="258C526B" w14:textId="6E60E1D9" w:rsidR="00984065" w:rsidRDefault="00B710CB" w:rsidP="005E61FC">
      <w:pPr>
        <w:rPr>
          <w:rFonts w:ascii="Times New Roman" w:hAnsi="Times New Roman" w:cs="Times New Roman"/>
        </w:rPr>
      </w:pPr>
      <w:r w:rsidRPr="7CCCD96A">
        <w:rPr>
          <w:rFonts w:ascii="Times New Roman" w:hAnsi="Times New Roman" w:cs="Times New Roman"/>
        </w:rPr>
        <w:t>Penalties for plagiarism are severe—if I become aware of any intentional attempt to plagiarize (</w:t>
      </w:r>
      <w:r w:rsidR="00A32127" w:rsidRPr="7CCCD96A">
        <w:rPr>
          <w:rFonts w:ascii="Times New Roman" w:hAnsi="Times New Roman" w:cs="Times New Roman"/>
        </w:rPr>
        <w:t>e.g.,</w:t>
      </w:r>
      <w:r w:rsidRPr="7CCCD96A">
        <w:rPr>
          <w:rFonts w:ascii="Times New Roman" w:hAnsi="Times New Roman" w:cs="Times New Roman"/>
        </w:rPr>
        <w:t xml:space="preserve"> knowingly submitting someone else’s work as your own</w:t>
      </w:r>
      <w:r w:rsidR="001B6C6C" w:rsidRPr="7CCCD96A">
        <w:rPr>
          <w:rFonts w:ascii="Times New Roman" w:hAnsi="Times New Roman" w:cs="Times New Roman"/>
        </w:rPr>
        <w:t>, downloading a paper from the I</w:t>
      </w:r>
      <w:r w:rsidRPr="7CCCD96A">
        <w:rPr>
          <w:rFonts w:ascii="Times New Roman" w:hAnsi="Times New Roman" w:cs="Times New Roman"/>
        </w:rPr>
        <w:t xml:space="preserve">nternet, etc.), you </w:t>
      </w:r>
      <w:r w:rsidR="00CC167D" w:rsidRPr="7CCCD96A">
        <w:rPr>
          <w:rFonts w:ascii="Times New Roman" w:hAnsi="Times New Roman" w:cs="Times New Roman"/>
        </w:rPr>
        <w:t>will</w:t>
      </w:r>
      <w:r w:rsidRPr="7CCCD96A">
        <w:rPr>
          <w:rFonts w:ascii="Times New Roman" w:hAnsi="Times New Roman" w:cs="Times New Roman"/>
        </w:rPr>
        <w:t xml:space="preserve"> be given an “F” for the course and a report will be filed with the Office of Student Rights and Responsibilities, the office which maintains reports from all university faculty and staff regarding academic integrity violations. If you are caught cheating or plagiarizing a second time, in this course or in any other course while you are at ECU, you can be suspended or even expelled from the university. Be sure to see me if you have </w:t>
      </w:r>
      <w:r w:rsidRPr="7CCCD96A">
        <w:rPr>
          <w:rFonts w:ascii="Times New Roman" w:hAnsi="Times New Roman" w:cs="Times New Roman"/>
          <w:i/>
          <w:iCs/>
        </w:rPr>
        <w:t>any</w:t>
      </w:r>
      <w:r w:rsidRPr="7CCCD96A">
        <w:rPr>
          <w:rFonts w:ascii="Times New Roman" w:hAnsi="Times New Roman" w:cs="Times New Roman"/>
        </w:rPr>
        <w:t xml:space="preserve"> questions about plagiarism before you turn in an assignment.</w:t>
      </w:r>
    </w:p>
    <w:p w14:paraId="34AA4EDA" w14:textId="2328BEA2" w:rsidR="7CCCD96A" w:rsidRDefault="7CCCD96A" w:rsidP="7CCCD96A">
      <w:pPr>
        <w:rPr>
          <w:rFonts w:ascii="Times New Roman" w:hAnsi="Times New Roman" w:cs="Times New Roman"/>
        </w:rPr>
      </w:pPr>
    </w:p>
    <w:p w14:paraId="49D80B11" w14:textId="161F5B80" w:rsidR="1780F0D6" w:rsidRDefault="1780F0D6">
      <w:r w:rsidRPr="7CCCD96A">
        <w:rPr>
          <w:rFonts w:ascii="Times New Roman" w:hAnsi="Times New Roman" w:cs="Times New Roman"/>
        </w:rPr>
        <w:t>Use of Turnitin.com may be used in this class. We will discuss ways to use Turnitin.com as a tool for revision and correcting unintentional plagiarism prior to a project deadline.</w:t>
      </w:r>
    </w:p>
    <w:p w14:paraId="134296FC" w14:textId="77777777" w:rsidR="00984065" w:rsidRPr="00997E5F" w:rsidRDefault="00984065" w:rsidP="00AF700F">
      <w:pPr>
        <w:tabs>
          <w:tab w:val="left" w:pos="0"/>
          <w:tab w:val="left" w:pos="360"/>
          <w:tab w:val="left" w:pos="720"/>
        </w:tabs>
        <w:suppressAutoHyphens/>
        <w:ind w:left="720" w:hanging="720"/>
        <w:rPr>
          <w:rFonts w:ascii="Times New Roman" w:hAnsi="Times New Roman" w:cs="Times New Roman"/>
        </w:rPr>
      </w:pPr>
    </w:p>
    <w:p w14:paraId="7CA6F94A" w14:textId="5281C53B" w:rsidR="00B710CB" w:rsidRDefault="00B710CB" w:rsidP="00BC24CA">
      <w:pPr>
        <w:pStyle w:val="Heading2"/>
      </w:pPr>
      <w:r w:rsidRPr="00997E5F">
        <w:t xml:space="preserve">Accommodation </w:t>
      </w:r>
      <w:r w:rsidR="005A623D">
        <w:t>and Accessibility</w:t>
      </w:r>
    </w:p>
    <w:tbl>
      <w:tblPr>
        <w:tblStyle w:val="TableGrid"/>
        <w:tblW w:w="0" w:type="auto"/>
        <w:tblInd w:w="-5" w:type="dxa"/>
        <w:shd w:val="clear" w:color="auto" w:fill="D9D9D9" w:themeFill="background1" w:themeFillShade="D9"/>
        <w:tblLook w:val="04A0" w:firstRow="1" w:lastRow="0" w:firstColumn="1" w:lastColumn="0" w:noHBand="0" w:noVBand="1"/>
      </w:tblPr>
      <w:tblGrid>
        <w:gridCol w:w="9355"/>
      </w:tblGrid>
      <w:tr w:rsidR="005E61FC" w14:paraId="72F7F06D" w14:textId="77777777" w:rsidTr="00F52E66">
        <w:tc>
          <w:tcPr>
            <w:tcW w:w="9355" w:type="dxa"/>
            <w:shd w:val="clear" w:color="auto" w:fill="CCC0D9" w:themeFill="accent4" w:themeFillTint="66"/>
          </w:tcPr>
          <w:p w14:paraId="2CB6917B" w14:textId="77777777" w:rsidR="005E61FC" w:rsidRDefault="005E61FC" w:rsidP="00AF700F">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bCs/>
              </w:rPr>
            </w:pPr>
            <w:r>
              <w:rPr>
                <w:rFonts w:ascii="Times New Roman" w:hAnsi="Times New Roman" w:cs="Times New Roman"/>
                <w:kern w:val="0"/>
              </w:rPr>
              <w:t>You must have this statement verbatim on your syllabus.</w:t>
            </w:r>
          </w:p>
        </w:tc>
      </w:tr>
    </w:tbl>
    <w:p w14:paraId="2CCF7026" w14:textId="3D189D53" w:rsidR="00125909" w:rsidRPr="00A84AF8" w:rsidRDefault="00B710CB" w:rsidP="00F52E66">
      <w:pPr>
        <w:rPr>
          <w:rFonts w:ascii="Times New Roman" w:hAnsi="Times New Roman"/>
          <w:bCs/>
        </w:rPr>
      </w:pPr>
      <w:r w:rsidRPr="00997E5F">
        <w:rPr>
          <w:rFonts w:ascii="Times New Roman" w:hAnsi="Times New Roman" w:cs="Times New Roman"/>
        </w:rPr>
        <w:t xml:space="preserve">East Carolina University seeks to fully comply with the Americans with Disabilities Act (ADA). Students requesting accommodation based on a covered disability must go to the Department for Disability Services, located in </w:t>
      </w:r>
      <w:r w:rsidR="00502162">
        <w:rPr>
          <w:rFonts w:ascii="Times New Roman" w:hAnsi="Times New Roman" w:cs="Times New Roman"/>
        </w:rPr>
        <w:t>Mendenhall 109</w:t>
      </w:r>
      <w:r w:rsidRPr="00997E5F">
        <w:rPr>
          <w:rFonts w:ascii="Times New Roman" w:hAnsi="Times New Roman" w:cs="Times New Roman"/>
        </w:rPr>
        <w:t xml:space="preserve">, to verify the disability before any accommodations can occur. Their telephone number is 252.737.1016, and their email is </w:t>
      </w:r>
      <w:hyperlink r:id="rId18" w:history="1">
        <w:r w:rsidR="00125909" w:rsidRPr="00A422A8">
          <w:rPr>
            <w:rStyle w:val="Hyperlink"/>
            <w:rFonts w:ascii="Times New Roman" w:hAnsi="Times New Roman" w:cs="Times New Roman"/>
          </w:rPr>
          <w:t>dssdept@ecu.edu</w:t>
        </w:r>
      </w:hyperlink>
      <w:r w:rsidRPr="00997E5F">
        <w:rPr>
          <w:rFonts w:ascii="Times New Roman" w:hAnsi="Times New Roman" w:cs="Times New Roman"/>
        </w:rPr>
        <w:t>.</w:t>
      </w:r>
      <w:r w:rsidR="00125909">
        <w:rPr>
          <w:rFonts w:ascii="Times New Roman" w:hAnsi="Times New Roman" w:cs="Times New Roman"/>
        </w:rPr>
        <w:t xml:space="preserve"> </w:t>
      </w:r>
      <w:r w:rsidR="00125909" w:rsidRPr="00A84AF8">
        <w:rPr>
          <w:rFonts w:ascii="Times New Roman" w:hAnsi="Times New Roman"/>
          <w:bCs/>
        </w:rPr>
        <w:t>I am more than willing to help make this class accessible to all students.</w:t>
      </w:r>
    </w:p>
    <w:p w14:paraId="2D0E20AC" w14:textId="77777777" w:rsidR="00B710CB" w:rsidRPr="00997E5F" w:rsidRDefault="00B710CB" w:rsidP="00AF700F">
      <w:pPr>
        <w:keepNext/>
        <w:keepLines/>
        <w:tabs>
          <w:tab w:val="left" w:pos="0"/>
          <w:tab w:val="left" w:pos="720"/>
          <w:tab w:val="left" w:pos="1080"/>
          <w:tab w:val="left" w:pos="1440"/>
          <w:tab w:val="left" w:pos="2160"/>
          <w:tab w:val="left" w:pos="2880"/>
          <w:tab w:val="left" w:pos="3600"/>
          <w:tab w:val="left" w:pos="4152"/>
          <w:tab w:val="left" w:pos="4320"/>
        </w:tabs>
        <w:suppressAutoHyphens/>
        <w:ind w:left="4152" w:hanging="4152"/>
        <w:rPr>
          <w:rFonts w:ascii="Times New Roman" w:hAnsi="Times New Roman" w:cs="Times New Roman"/>
          <w:b/>
          <w:bCs/>
          <w:u w:val="single"/>
        </w:rPr>
      </w:pPr>
    </w:p>
    <w:p w14:paraId="1208292C" w14:textId="77777777" w:rsidR="00B710CB" w:rsidRPr="00997E5F" w:rsidRDefault="00B710CB" w:rsidP="00BC24CA">
      <w:pPr>
        <w:pStyle w:val="Heading2"/>
      </w:pPr>
      <w:r w:rsidRPr="00997E5F">
        <w:t>Weather/Campus Emergencies</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5E61FC" w14:paraId="17BB84D4" w14:textId="77777777" w:rsidTr="00F52E66">
        <w:tc>
          <w:tcPr>
            <w:tcW w:w="9350" w:type="dxa"/>
            <w:shd w:val="clear" w:color="auto" w:fill="CCC0D9" w:themeFill="accent4" w:themeFillTint="66"/>
          </w:tcPr>
          <w:p w14:paraId="5E2049C9" w14:textId="77777777" w:rsidR="005E61FC" w:rsidRPr="005E61FC" w:rsidRDefault="005E61FC" w:rsidP="005E61FC">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bCs/>
              </w:rPr>
            </w:pPr>
            <w:r>
              <w:rPr>
                <w:rFonts w:ascii="Times New Roman" w:hAnsi="Times New Roman" w:cs="Times New Roman"/>
                <w:kern w:val="0"/>
              </w:rPr>
              <w:t>You must have this statement verbatim on your syllabus.</w:t>
            </w:r>
          </w:p>
        </w:tc>
      </w:tr>
    </w:tbl>
    <w:p w14:paraId="0FE38692" w14:textId="31A17543" w:rsidR="00B710CB" w:rsidRPr="00D53B8B" w:rsidRDefault="00B710CB" w:rsidP="00AF700F">
      <w:pPr>
        <w:rPr>
          <w:rFonts w:ascii="Times New Roman" w:hAnsi="Times New Roman" w:cs="Times New Roman"/>
        </w:rPr>
      </w:pPr>
      <w:r w:rsidRPr="00997E5F">
        <w:rPr>
          <w:rFonts w:ascii="Times New Roman" w:hAnsi="Times New Roman" w:cs="Times New Roman"/>
        </w:rPr>
        <w:t>In case of adverse weather, or other campus emergency, critical information will be posted on the campus website and announced on the campus hotline: 252.328.0062.</w:t>
      </w:r>
      <w:r w:rsidR="00D53B8B">
        <w:rPr>
          <w:rFonts w:ascii="Times New Roman" w:hAnsi="Times New Roman" w:cs="Times New Roman"/>
        </w:rPr>
        <w:t xml:space="preserve"> </w:t>
      </w:r>
      <w:r w:rsidR="00D53B8B" w:rsidRPr="00D53B8B">
        <w:rPr>
          <w:rFonts w:ascii="Times New Roman" w:hAnsi="Times New Roman" w:cs="Times New Roman"/>
        </w:rPr>
        <w:t xml:space="preserve">You are encouraged to sign up for </w:t>
      </w:r>
      <w:hyperlink r:id="rId19" w:tgtFrame="_blank" w:history="1">
        <w:r w:rsidR="00D53B8B" w:rsidRPr="00D53B8B">
          <w:rPr>
            <w:rStyle w:val="Hyperlink"/>
            <w:rFonts w:ascii="Times New Roman" w:hAnsi="Times New Roman" w:cs="Times New Roman"/>
          </w:rPr>
          <w:t>ECU Alerts</w:t>
        </w:r>
      </w:hyperlink>
      <w:r w:rsidR="00D53B8B" w:rsidRPr="00D53B8B">
        <w:rPr>
          <w:rFonts w:ascii="Times New Roman" w:hAnsi="Times New Roman" w:cs="Times New Roman"/>
        </w:rPr>
        <w:t>.</w:t>
      </w:r>
    </w:p>
    <w:p w14:paraId="26AE4271" w14:textId="77777777" w:rsidR="00B710CB" w:rsidRPr="00997E5F" w:rsidRDefault="00B710CB" w:rsidP="00AF700F">
      <w:pPr>
        <w:rPr>
          <w:rFonts w:ascii="Times New Roman" w:hAnsi="Times New Roman" w:cs="Times New Roman"/>
          <w:b/>
          <w:bCs/>
          <w:u w:val="single"/>
        </w:rPr>
      </w:pPr>
    </w:p>
    <w:p w14:paraId="0637B3C2" w14:textId="77777777" w:rsidR="00B710CB" w:rsidRPr="00997E5F" w:rsidRDefault="00B710CB" w:rsidP="00BC24CA">
      <w:pPr>
        <w:pStyle w:val="Heading2"/>
      </w:pPr>
      <w:r w:rsidRPr="00997E5F">
        <w:t>Continuity of Instruction</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5E61FC" w14:paraId="3B0B57FA" w14:textId="77777777" w:rsidTr="00F52E66">
        <w:tc>
          <w:tcPr>
            <w:tcW w:w="9350" w:type="dxa"/>
            <w:shd w:val="clear" w:color="auto" w:fill="CCC0D9" w:themeFill="accent4" w:themeFillTint="66"/>
          </w:tcPr>
          <w:p w14:paraId="21F7D0A0" w14:textId="77777777" w:rsidR="005E61FC" w:rsidRPr="005E61FC" w:rsidRDefault="005E61FC" w:rsidP="005E61FC">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bCs/>
              </w:rPr>
            </w:pPr>
            <w:r>
              <w:rPr>
                <w:rFonts w:ascii="Times New Roman" w:hAnsi="Times New Roman" w:cs="Times New Roman"/>
                <w:kern w:val="0"/>
              </w:rPr>
              <w:t>You must have this statement verbatim on your syllabus.</w:t>
            </w:r>
          </w:p>
        </w:tc>
      </w:tr>
    </w:tbl>
    <w:p w14:paraId="3D3AE118" w14:textId="77777777" w:rsidR="00B710CB" w:rsidRPr="00997E5F" w:rsidRDefault="00B710CB" w:rsidP="00AF700F">
      <w:pPr>
        <w:rPr>
          <w:rFonts w:ascii="Times New Roman" w:hAnsi="Times New Roman" w:cs="Times New Roman"/>
        </w:rPr>
      </w:pPr>
      <w:r w:rsidRPr="00997E5F">
        <w:rPr>
          <w:rFonts w:ascii="Times New Roman" w:hAnsi="Times New Roman" w:cs="Times New Roman"/>
        </w:rPr>
        <w:t xml:space="preserve">During a pandemic or catastrophic event, and after all face-to-face instruction has been </w:t>
      </w:r>
      <w:r w:rsidRPr="00997E5F">
        <w:rPr>
          <w:rFonts w:ascii="Times New Roman" w:hAnsi="Times New Roman" w:cs="Times New Roman"/>
        </w:rPr>
        <w:lastRenderedPageBreak/>
        <w:t xml:space="preserve">suspended, communication for our class will take place through ECU email and </w:t>
      </w:r>
      <w:r w:rsidR="00A47834">
        <w:rPr>
          <w:rFonts w:ascii="Times New Roman" w:hAnsi="Times New Roman" w:cs="Times New Roman"/>
        </w:rPr>
        <w:t>Canvas</w:t>
      </w:r>
      <w:r w:rsidRPr="00997E5F">
        <w:rPr>
          <w:rFonts w:ascii="Times New Roman" w:hAnsi="Times New Roman" w:cs="Times New Roman"/>
        </w:rPr>
        <w:t xml:space="preserve">. In the event of such an emergency, check your ECU email account for instructions. </w:t>
      </w:r>
    </w:p>
    <w:p w14:paraId="16DA364E" w14:textId="77777777" w:rsidR="00B710CB" w:rsidRPr="00997E5F" w:rsidRDefault="00B710CB" w:rsidP="00AA1255">
      <w:pPr>
        <w:keepNext/>
        <w:keepLines/>
        <w:tabs>
          <w:tab w:val="left" w:pos="0"/>
          <w:tab w:val="left" w:pos="720"/>
          <w:tab w:val="left" w:pos="1080"/>
          <w:tab w:val="left" w:pos="1440"/>
          <w:tab w:val="left" w:pos="2160"/>
          <w:tab w:val="left" w:pos="2880"/>
          <w:tab w:val="left" w:pos="3600"/>
          <w:tab w:val="left" w:pos="4152"/>
          <w:tab w:val="left" w:pos="4320"/>
        </w:tabs>
        <w:suppressAutoHyphens/>
        <w:ind w:left="4152" w:hanging="4152"/>
        <w:rPr>
          <w:rFonts w:ascii="Times New Roman" w:hAnsi="Times New Roman" w:cs="Times New Roman"/>
          <w:b/>
          <w:bCs/>
          <w:u w:val="single"/>
        </w:rPr>
      </w:pPr>
    </w:p>
    <w:p w14:paraId="4C6206FB" w14:textId="77777777" w:rsidR="00B710CB" w:rsidRDefault="00B710CB" w:rsidP="00BC24CA">
      <w:pPr>
        <w:pStyle w:val="Heading2"/>
      </w:pPr>
      <w:r w:rsidRPr="00997E5F">
        <w:t>Grading</w:t>
      </w:r>
    </w:p>
    <w:tbl>
      <w:tblPr>
        <w:tblStyle w:val="TableGrid"/>
        <w:tblW w:w="0" w:type="auto"/>
        <w:tblInd w:w="-5" w:type="dxa"/>
        <w:shd w:val="clear" w:color="auto" w:fill="D9D9D9" w:themeFill="background1" w:themeFillShade="D9"/>
        <w:tblLook w:val="04A0" w:firstRow="1" w:lastRow="0" w:firstColumn="1" w:lastColumn="0" w:noHBand="0" w:noVBand="1"/>
      </w:tblPr>
      <w:tblGrid>
        <w:gridCol w:w="9355"/>
      </w:tblGrid>
      <w:tr w:rsidR="00E9485C" w14:paraId="4D4913A4" w14:textId="77777777" w:rsidTr="00F52E66">
        <w:tc>
          <w:tcPr>
            <w:tcW w:w="9355" w:type="dxa"/>
            <w:shd w:val="clear" w:color="auto" w:fill="CCC0D9" w:themeFill="accent4" w:themeFillTint="66"/>
          </w:tcPr>
          <w:p w14:paraId="67B2B14F" w14:textId="77777777" w:rsidR="00E9485C" w:rsidRDefault="00571433" w:rsidP="00E9485C">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bCs/>
              </w:rPr>
            </w:pPr>
            <w:r w:rsidRPr="00571433">
              <w:rPr>
                <w:rFonts w:ascii="Times New Roman" w:hAnsi="Times New Roman" w:cs="Times New Roman"/>
                <w:bCs/>
              </w:rPr>
              <w:t xml:space="preserve">As a baseline, </w:t>
            </w:r>
            <w:r w:rsidRPr="00BC24CA">
              <w:rPr>
                <w:rFonts w:ascii="Times New Roman" w:hAnsi="Times New Roman" w:cs="Times New Roman"/>
                <w:b/>
              </w:rPr>
              <w:t>80% of the course grade should be determined by performance on revised texts produced in response to major writing assignments</w:t>
            </w:r>
            <w:r w:rsidRPr="00571433">
              <w:rPr>
                <w:rFonts w:ascii="Times New Roman" w:hAnsi="Times New Roman" w:cs="Times New Roman"/>
                <w:bCs/>
              </w:rPr>
              <w:t xml:space="preserve">. Non-writing (class participation, attendance, etc.) and informal writing components (journal activities, in-class writing assignments, quizzes, </w:t>
            </w:r>
            <w:r w:rsidR="00AE5B35">
              <w:rPr>
                <w:rFonts w:ascii="Times New Roman" w:hAnsi="Times New Roman" w:cs="Times New Roman"/>
                <w:bCs/>
              </w:rPr>
              <w:t xml:space="preserve">peer review, </w:t>
            </w:r>
            <w:r w:rsidRPr="00571433">
              <w:rPr>
                <w:rFonts w:ascii="Times New Roman" w:hAnsi="Times New Roman" w:cs="Times New Roman"/>
                <w:bCs/>
              </w:rPr>
              <w:t>etc.) should count for a more limited portion of the grade.</w:t>
            </w:r>
          </w:p>
        </w:tc>
      </w:tr>
    </w:tbl>
    <w:tbl>
      <w:tblPr>
        <w:tblW w:w="0" w:type="auto"/>
        <w:jc w:val="center"/>
        <w:tblLayout w:type="fixed"/>
        <w:tblCellMar>
          <w:left w:w="180" w:type="dxa"/>
          <w:right w:w="180" w:type="dxa"/>
        </w:tblCellMar>
        <w:tblLook w:val="0000" w:firstRow="0" w:lastRow="0" w:firstColumn="0" w:lastColumn="0" w:noHBand="0" w:noVBand="0"/>
      </w:tblPr>
      <w:tblGrid>
        <w:gridCol w:w="3653"/>
        <w:gridCol w:w="1846"/>
      </w:tblGrid>
      <w:tr w:rsidR="00B710CB" w:rsidRPr="00997E5F" w14:paraId="1C5C6B1D" w14:textId="77777777">
        <w:trPr>
          <w:trHeight w:val="700"/>
          <w:jc w:val="center"/>
        </w:trPr>
        <w:tc>
          <w:tcPr>
            <w:tcW w:w="3653" w:type="dxa"/>
            <w:tcBorders>
              <w:top w:val="single" w:sz="8" w:space="0" w:color="auto"/>
              <w:left w:val="single" w:sz="8" w:space="0" w:color="auto"/>
              <w:bottom w:val="single" w:sz="8" w:space="0" w:color="auto"/>
              <w:right w:val="nil"/>
            </w:tcBorders>
            <w:vAlign w:val="center"/>
          </w:tcPr>
          <w:p w14:paraId="078362A8" w14:textId="77777777" w:rsidR="00B710CB" w:rsidRPr="00997E5F" w:rsidRDefault="00B710CB" w:rsidP="00AA1255">
            <w:pPr>
              <w:rPr>
                <w:rFonts w:ascii="Times New Roman" w:hAnsi="Times New Roman" w:cs="Times New Roman"/>
              </w:rPr>
            </w:pPr>
            <w:r w:rsidRPr="00997E5F">
              <w:rPr>
                <w:rFonts w:ascii="Times New Roman" w:hAnsi="Times New Roman" w:cs="Times New Roman"/>
                <w:b/>
                <w:bCs/>
              </w:rPr>
              <w:t>Assignment</w:t>
            </w:r>
          </w:p>
        </w:tc>
        <w:tc>
          <w:tcPr>
            <w:tcW w:w="1846" w:type="dxa"/>
            <w:tcBorders>
              <w:top w:val="single" w:sz="8" w:space="0" w:color="auto"/>
              <w:left w:val="single" w:sz="8" w:space="0" w:color="auto"/>
              <w:bottom w:val="single" w:sz="8" w:space="0" w:color="auto"/>
              <w:right w:val="single" w:sz="8" w:space="0" w:color="auto"/>
            </w:tcBorders>
            <w:vAlign w:val="center"/>
          </w:tcPr>
          <w:p w14:paraId="566C85F8" w14:textId="77777777" w:rsidR="00B710CB" w:rsidRPr="00997E5F" w:rsidRDefault="00B710CB" w:rsidP="00AA1255">
            <w:pPr>
              <w:rPr>
                <w:rFonts w:ascii="Times New Roman" w:hAnsi="Times New Roman" w:cs="Times New Roman"/>
              </w:rPr>
            </w:pPr>
            <w:r w:rsidRPr="00997E5F">
              <w:rPr>
                <w:rFonts w:ascii="Times New Roman" w:hAnsi="Times New Roman" w:cs="Times New Roman"/>
                <w:b/>
                <w:bCs/>
              </w:rPr>
              <w:t>% of Course Grade</w:t>
            </w:r>
          </w:p>
        </w:tc>
      </w:tr>
      <w:tr w:rsidR="00B710CB" w:rsidRPr="00997E5F" w14:paraId="0B8F584A" w14:textId="77777777">
        <w:trPr>
          <w:trHeight w:val="630"/>
          <w:jc w:val="center"/>
        </w:trPr>
        <w:tc>
          <w:tcPr>
            <w:tcW w:w="3653" w:type="dxa"/>
            <w:tcBorders>
              <w:top w:val="single" w:sz="8" w:space="0" w:color="auto"/>
              <w:left w:val="single" w:sz="8" w:space="0" w:color="auto"/>
              <w:bottom w:val="nil"/>
              <w:right w:val="nil"/>
            </w:tcBorders>
            <w:vAlign w:val="center"/>
          </w:tcPr>
          <w:p w14:paraId="20860038" w14:textId="77777777" w:rsidR="00B710CB" w:rsidRPr="00997E5F" w:rsidRDefault="00B710CB" w:rsidP="00AA1255">
            <w:pPr>
              <w:rPr>
                <w:rFonts w:ascii="Times New Roman" w:hAnsi="Times New Roman" w:cs="Times New Roman"/>
              </w:rPr>
            </w:pPr>
            <w:r w:rsidRPr="00997E5F">
              <w:rPr>
                <w:rFonts w:ascii="Times New Roman" w:hAnsi="Times New Roman" w:cs="Times New Roman"/>
              </w:rPr>
              <w:t>Writing to Reflect</w:t>
            </w:r>
          </w:p>
        </w:tc>
        <w:tc>
          <w:tcPr>
            <w:tcW w:w="1846" w:type="dxa"/>
            <w:tcBorders>
              <w:top w:val="single" w:sz="8" w:space="0" w:color="auto"/>
              <w:left w:val="single" w:sz="8" w:space="0" w:color="auto"/>
              <w:bottom w:val="nil"/>
              <w:right w:val="single" w:sz="8" w:space="0" w:color="auto"/>
            </w:tcBorders>
            <w:vAlign w:val="center"/>
          </w:tcPr>
          <w:p w14:paraId="4FC31F29" w14:textId="77777777" w:rsidR="00B710CB" w:rsidRPr="00997E5F" w:rsidRDefault="00955423" w:rsidP="00AA1255">
            <w:pPr>
              <w:ind w:left="720"/>
              <w:rPr>
                <w:rFonts w:ascii="Times New Roman" w:hAnsi="Times New Roman" w:cs="Times New Roman"/>
              </w:rPr>
            </w:pPr>
            <w:r>
              <w:rPr>
                <w:rFonts w:ascii="Times New Roman" w:hAnsi="Times New Roman" w:cs="Times New Roman"/>
              </w:rPr>
              <w:t>15</w:t>
            </w:r>
            <w:r w:rsidR="00B710CB" w:rsidRPr="00997E5F">
              <w:rPr>
                <w:rFonts w:ascii="Times New Roman" w:hAnsi="Times New Roman" w:cs="Times New Roman"/>
              </w:rPr>
              <w:t>%</w:t>
            </w:r>
          </w:p>
        </w:tc>
      </w:tr>
      <w:tr w:rsidR="00B710CB" w:rsidRPr="00997E5F" w14:paraId="5A02B14E" w14:textId="77777777">
        <w:trPr>
          <w:trHeight w:val="640"/>
          <w:jc w:val="center"/>
        </w:trPr>
        <w:tc>
          <w:tcPr>
            <w:tcW w:w="3653" w:type="dxa"/>
            <w:tcBorders>
              <w:top w:val="single" w:sz="8" w:space="0" w:color="auto"/>
              <w:left w:val="single" w:sz="8" w:space="0" w:color="auto"/>
              <w:bottom w:val="single" w:sz="8" w:space="0" w:color="auto"/>
              <w:right w:val="nil"/>
            </w:tcBorders>
            <w:vAlign w:val="center"/>
          </w:tcPr>
          <w:p w14:paraId="153AD40B" w14:textId="77777777" w:rsidR="00B710CB" w:rsidRPr="00997E5F" w:rsidRDefault="00B710CB" w:rsidP="00AA1255">
            <w:pPr>
              <w:rPr>
                <w:rFonts w:ascii="Times New Roman" w:hAnsi="Times New Roman" w:cs="Times New Roman"/>
              </w:rPr>
            </w:pPr>
            <w:r w:rsidRPr="00997E5F">
              <w:rPr>
                <w:rFonts w:ascii="Times New Roman" w:hAnsi="Times New Roman" w:cs="Times New Roman"/>
              </w:rPr>
              <w:t>Writing to Analyze</w:t>
            </w:r>
          </w:p>
        </w:tc>
        <w:tc>
          <w:tcPr>
            <w:tcW w:w="1846" w:type="dxa"/>
            <w:tcBorders>
              <w:top w:val="single" w:sz="8" w:space="0" w:color="auto"/>
              <w:left w:val="single" w:sz="8" w:space="0" w:color="auto"/>
              <w:bottom w:val="single" w:sz="8" w:space="0" w:color="auto"/>
              <w:right w:val="single" w:sz="8" w:space="0" w:color="auto"/>
            </w:tcBorders>
            <w:vAlign w:val="center"/>
          </w:tcPr>
          <w:p w14:paraId="0CE57694" w14:textId="3D735381" w:rsidR="00B710CB" w:rsidRPr="00997E5F" w:rsidRDefault="00B710CB" w:rsidP="00AA1255">
            <w:pPr>
              <w:ind w:left="720"/>
              <w:rPr>
                <w:rFonts w:ascii="Times New Roman" w:hAnsi="Times New Roman" w:cs="Times New Roman"/>
              </w:rPr>
            </w:pPr>
            <w:r w:rsidRPr="00997E5F">
              <w:rPr>
                <w:rFonts w:ascii="Times New Roman" w:hAnsi="Times New Roman" w:cs="Times New Roman"/>
              </w:rPr>
              <w:t>2</w:t>
            </w:r>
            <w:r w:rsidR="005A623D">
              <w:rPr>
                <w:rFonts w:ascii="Times New Roman" w:hAnsi="Times New Roman" w:cs="Times New Roman"/>
              </w:rPr>
              <w:t>5</w:t>
            </w:r>
            <w:r w:rsidRPr="00997E5F">
              <w:rPr>
                <w:rFonts w:ascii="Times New Roman" w:hAnsi="Times New Roman" w:cs="Times New Roman"/>
              </w:rPr>
              <w:t>%</w:t>
            </w:r>
          </w:p>
        </w:tc>
      </w:tr>
      <w:tr w:rsidR="00B710CB" w:rsidRPr="00997E5F" w14:paraId="604B2218" w14:textId="77777777">
        <w:trPr>
          <w:trHeight w:val="640"/>
          <w:jc w:val="center"/>
        </w:trPr>
        <w:tc>
          <w:tcPr>
            <w:tcW w:w="3653" w:type="dxa"/>
            <w:tcBorders>
              <w:top w:val="single" w:sz="8" w:space="0" w:color="auto"/>
              <w:left w:val="single" w:sz="8" w:space="0" w:color="auto"/>
              <w:bottom w:val="single" w:sz="8" w:space="0" w:color="auto"/>
              <w:right w:val="nil"/>
            </w:tcBorders>
            <w:vAlign w:val="center"/>
          </w:tcPr>
          <w:p w14:paraId="3458D740" w14:textId="77777777" w:rsidR="00B710CB" w:rsidRPr="00997E5F" w:rsidRDefault="00B710CB" w:rsidP="00AA1255">
            <w:pPr>
              <w:rPr>
                <w:rFonts w:ascii="Times New Roman" w:hAnsi="Times New Roman" w:cs="Times New Roman"/>
              </w:rPr>
            </w:pPr>
            <w:r w:rsidRPr="00997E5F">
              <w:rPr>
                <w:rFonts w:ascii="Times New Roman" w:hAnsi="Times New Roman" w:cs="Times New Roman"/>
              </w:rPr>
              <w:t>Writing to Persuade</w:t>
            </w:r>
          </w:p>
        </w:tc>
        <w:tc>
          <w:tcPr>
            <w:tcW w:w="1846" w:type="dxa"/>
            <w:tcBorders>
              <w:top w:val="single" w:sz="8" w:space="0" w:color="auto"/>
              <w:left w:val="single" w:sz="8" w:space="0" w:color="auto"/>
              <w:bottom w:val="single" w:sz="8" w:space="0" w:color="auto"/>
              <w:right w:val="single" w:sz="8" w:space="0" w:color="auto"/>
            </w:tcBorders>
            <w:vAlign w:val="center"/>
          </w:tcPr>
          <w:p w14:paraId="4F468AE4" w14:textId="3AD91278" w:rsidR="00B710CB" w:rsidRPr="00997E5F" w:rsidRDefault="005A623D" w:rsidP="00AA1255">
            <w:pPr>
              <w:ind w:left="720"/>
              <w:rPr>
                <w:rFonts w:ascii="Times New Roman" w:hAnsi="Times New Roman" w:cs="Times New Roman"/>
              </w:rPr>
            </w:pPr>
            <w:r>
              <w:rPr>
                <w:rFonts w:ascii="Times New Roman" w:hAnsi="Times New Roman" w:cs="Times New Roman"/>
              </w:rPr>
              <w:t>30</w:t>
            </w:r>
            <w:r w:rsidR="00B710CB" w:rsidRPr="00997E5F">
              <w:rPr>
                <w:rFonts w:ascii="Times New Roman" w:hAnsi="Times New Roman" w:cs="Times New Roman"/>
              </w:rPr>
              <w:t>%</w:t>
            </w:r>
          </w:p>
        </w:tc>
      </w:tr>
      <w:tr w:rsidR="00B710CB" w:rsidRPr="00997E5F" w14:paraId="079C7893" w14:textId="77777777">
        <w:trPr>
          <w:trHeight w:val="640"/>
          <w:jc w:val="center"/>
        </w:trPr>
        <w:tc>
          <w:tcPr>
            <w:tcW w:w="3653" w:type="dxa"/>
            <w:tcBorders>
              <w:top w:val="single" w:sz="8" w:space="0" w:color="auto"/>
              <w:left w:val="single" w:sz="8" w:space="0" w:color="auto"/>
              <w:bottom w:val="single" w:sz="8" w:space="0" w:color="auto"/>
              <w:right w:val="nil"/>
            </w:tcBorders>
            <w:vAlign w:val="center"/>
          </w:tcPr>
          <w:p w14:paraId="3D67E7AF" w14:textId="77777777" w:rsidR="001B6C6C" w:rsidRPr="00997E5F" w:rsidRDefault="00AE5B35" w:rsidP="00AA1255">
            <w:pPr>
              <w:rPr>
                <w:rFonts w:ascii="Times New Roman" w:hAnsi="Times New Roman" w:cs="Times New Roman"/>
              </w:rPr>
            </w:pPr>
            <w:r>
              <w:rPr>
                <w:rFonts w:ascii="Times New Roman" w:hAnsi="Times New Roman" w:cs="Times New Roman"/>
              </w:rPr>
              <w:t>Final</w:t>
            </w:r>
            <w:r w:rsidR="00B710CB" w:rsidRPr="00997E5F">
              <w:rPr>
                <w:rFonts w:ascii="Times New Roman" w:hAnsi="Times New Roman" w:cs="Times New Roman"/>
              </w:rPr>
              <w:t xml:space="preserve"> Portfolio</w:t>
            </w:r>
            <w:r>
              <w:rPr>
                <w:rFonts w:ascii="Times New Roman" w:hAnsi="Times New Roman" w:cs="Times New Roman"/>
              </w:rPr>
              <w:t xml:space="preserve"> of Revisions</w:t>
            </w:r>
          </w:p>
        </w:tc>
        <w:tc>
          <w:tcPr>
            <w:tcW w:w="1846" w:type="dxa"/>
            <w:tcBorders>
              <w:top w:val="single" w:sz="8" w:space="0" w:color="auto"/>
              <w:left w:val="single" w:sz="8" w:space="0" w:color="auto"/>
              <w:bottom w:val="single" w:sz="8" w:space="0" w:color="auto"/>
              <w:right w:val="single" w:sz="8" w:space="0" w:color="auto"/>
            </w:tcBorders>
            <w:vAlign w:val="center"/>
          </w:tcPr>
          <w:p w14:paraId="562FECCE" w14:textId="77777777" w:rsidR="00B710CB" w:rsidRPr="00997E5F" w:rsidRDefault="00AE5B35" w:rsidP="00AA1255">
            <w:pPr>
              <w:ind w:left="720"/>
              <w:rPr>
                <w:rFonts w:ascii="Times New Roman" w:hAnsi="Times New Roman" w:cs="Times New Roman"/>
              </w:rPr>
            </w:pPr>
            <w:r>
              <w:rPr>
                <w:rFonts w:ascii="Times New Roman" w:hAnsi="Times New Roman" w:cs="Times New Roman"/>
              </w:rPr>
              <w:t>1</w:t>
            </w:r>
            <w:r w:rsidR="00B710CB" w:rsidRPr="00997E5F">
              <w:rPr>
                <w:rFonts w:ascii="Times New Roman" w:hAnsi="Times New Roman" w:cs="Times New Roman"/>
              </w:rPr>
              <w:t>0%</w:t>
            </w:r>
          </w:p>
        </w:tc>
      </w:tr>
      <w:tr w:rsidR="00AE5B35" w:rsidRPr="00997E5F" w14:paraId="2979F586" w14:textId="77777777">
        <w:trPr>
          <w:trHeight w:val="640"/>
          <w:jc w:val="center"/>
        </w:trPr>
        <w:tc>
          <w:tcPr>
            <w:tcW w:w="3653" w:type="dxa"/>
            <w:tcBorders>
              <w:top w:val="single" w:sz="8" w:space="0" w:color="auto"/>
              <w:left w:val="single" w:sz="8" w:space="0" w:color="auto"/>
              <w:bottom w:val="single" w:sz="8" w:space="0" w:color="auto"/>
              <w:right w:val="nil"/>
            </w:tcBorders>
            <w:vAlign w:val="center"/>
          </w:tcPr>
          <w:p w14:paraId="18CA5BCC" w14:textId="77777777" w:rsidR="00AE5B35" w:rsidRDefault="00AE5B35" w:rsidP="00AA1255">
            <w:pPr>
              <w:rPr>
                <w:rFonts w:ascii="Times New Roman" w:hAnsi="Times New Roman" w:cs="Times New Roman"/>
              </w:rPr>
            </w:pPr>
            <w:r>
              <w:rPr>
                <w:rFonts w:ascii="Times New Roman" w:hAnsi="Times New Roman" w:cs="Times New Roman"/>
              </w:rPr>
              <w:t>Self-Analytical Letter</w:t>
            </w:r>
          </w:p>
        </w:tc>
        <w:tc>
          <w:tcPr>
            <w:tcW w:w="1846" w:type="dxa"/>
            <w:tcBorders>
              <w:top w:val="single" w:sz="8" w:space="0" w:color="auto"/>
              <w:left w:val="single" w:sz="8" w:space="0" w:color="auto"/>
              <w:bottom w:val="single" w:sz="8" w:space="0" w:color="auto"/>
              <w:right w:val="single" w:sz="8" w:space="0" w:color="auto"/>
            </w:tcBorders>
            <w:vAlign w:val="center"/>
          </w:tcPr>
          <w:p w14:paraId="26306406" w14:textId="77777777" w:rsidR="00AE5B35" w:rsidRPr="00997E5F" w:rsidRDefault="00AE5B35" w:rsidP="00AA1255">
            <w:pPr>
              <w:ind w:left="720"/>
              <w:rPr>
                <w:rFonts w:ascii="Times New Roman" w:hAnsi="Times New Roman" w:cs="Times New Roman"/>
              </w:rPr>
            </w:pPr>
            <w:r>
              <w:rPr>
                <w:rFonts w:ascii="Times New Roman" w:hAnsi="Times New Roman" w:cs="Times New Roman"/>
              </w:rPr>
              <w:t>10%</w:t>
            </w:r>
          </w:p>
        </w:tc>
      </w:tr>
      <w:tr w:rsidR="00B710CB" w:rsidRPr="00997E5F" w14:paraId="1D9EA4DE" w14:textId="77777777">
        <w:trPr>
          <w:trHeight w:val="640"/>
          <w:jc w:val="center"/>
        </w:trPr>
        <w:tc>
          <w:tcPr>
            <w:tcW w:w="3653" w:type="dxa"/>
            <w:tcBorders>
              <w:top w:val="single" w:sz="8" w:space="0" w:color="auto"/>
              <w:left w:val="single" w:sz="8" w:space="0" w:color="auto"/>
              <w:bottom w:val="single" w:sz="8" w:space="0" w:color="auto"/>
              <w:right w:val="nil"/>
            </w:tcBorders>
            <w:vAlign w:val="center"/>
          </w:tcPr>
          <w:p w14:paraId="0C76429A" w14:textId="77777777" w:rsidR="00B710CB" w:rsidRPr="00997E5F" w:rsidRDefault="00B710CB" w:rsidP="00AA1255">
            <w:pPr>
              <w:rPr>
                <w:rFonts w:ascii="Times New Roman" w:hAnsi="Times New Roman" w:cs="Times New Roman"/>
              </w:rPr>
            </w:pPr>
            <w:r w:rsidRPr="00997E5F">
              <w:rPr>
                <w:rFonts w:ascii="Times New Roman" w:hAnsi="Times New Roman" w:cs="Times New Roman"/>
              </w:rPr>
              <w:t>Class Citizenship</w:t>
            </w:r>
          </w:p>
        </w:tc>
        <w:tc>
          <w:tcPr>
            <w:tcW w:w="1846" w:type="dxa"/>
            <w:tcBorders>
              <w:top w:val="single" w:sz="8" w:space="0" w:color="auto"/>
              <w:left w:val="single" w:sz="8" w:space="0" w:color="auto"/>
              <w:bottom w:val="single" w:sz="8" w:space="0" w:color="auto"/>
              <w:right w:val="single" w:sz="8" w:space="0" w:color="auto"/>
            </w:tcBorders>
            <w:vAlign w:val="center"/>
          </w:tcPr>
          <w:p w14:paraId="2FE5CAB7" w14:textId="77777777" w:rsidR="00B710CB" w:rsidRPr="00997E5F" w:rsidRDefault="00B710CB" w:rsidP="00AA1255">
            <w:pPr>
              <w:ind w:left="720"/>
              <w:rPr>
                <w:rFonts w:ascii="Times New Roman" w:hAnsi="Times New Roman" w:cs="Times New Roman"/>
              </w:rPr>
            </w:pPr>
            <w:r w:rsidRPr="00997E5F">
              <w:rPr>
                <w:rFonts w:ascii="Times New Roman" w:hAnsi="Times New Roman" w:cs="Times New Roman"/>
              </w:rPr>
              <w:t>10%</w:t>
            </w:r>
          </w:p>
        </w:tc>
      </w:tr>
    </w:tbl>
    <w:p w14:paraId="6A278D6F" w14:textId="77777777" w:rsidR="00571433" w:rsidRPr="00997E5F" w:rsidRDefault="00571433" w:rsidP="00AA1255">
      <w:pPr>
        <w:overflowPunct/>
        <w:autoSpaceDE w:val="0"/>
        <w:autoSpaceDN w:val="0"/>
        <w:rPr>
          <w:rFonts w:ascii="Times New Roman" w:hAnsi="Times New Roman" w:cs="Times New Roman"/>
          <w:b/>
          <w:bCs/>
        </w:rPr>
      </w:pPr>
    </w:p>
    <w:p w14:paraId="0A69C70A" w14:textId="77777777" w:rsidR="00B710CB" w:rsidRDefault="00B710CB" w:rsidP="00BC24CA">
      <w:pPr>
        <w:pStyle w:val="Heading2"/>
      </w:pPr>
      <w:r w:rsidRPr="00997E5F">
        <w:t>Grading Scale</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5E61FC" w14:paraId="468203D7" w14:textId="77777777" w:rsidTr="00F52E66">
        <w:tc>
          <w:tcPr>
            <w:tcW w:w="9350" w:type="dxa"/>
            <w:shd w:val="clear" w:color="auto" w:fill="CCC0D9" w:themeFill="accent4" w:themeFillTint="66"/>
          </w:tcPr>
          <w:p w14:paraId="17056F0D" w14:textId="77777777" w:rsidR="005E61FC" w:rsidRDefault="005E61FC" w:rsidP="005E61FC">
            <w:pPr>
              <w:keepNext/>
              <w:keepLines/>
              <w:tabs>
                <w:tab w:val="left" w:pos="0"/>
                <w:tab w:val="left" w:pos="720"/>
                <w:tab w:val="left" w:pos="1080"/>
                <w:tab w:val="left" w:pos="1440"/>
                <w:tab w:val="left" w:pos="2160"/>
                <w:tab w:val="left" w:pos="2880"/>
                <w:tab w:val="left" w:pos="3600"/>
                <w:tab w:val="left" w:pos="4152"/>
                <w:tab w:val="left" w:pos="4320"/>
              </w:tabs>
              <w:suppressAutoHyphens/>
              <w:rPr>
                <w:rFonts w:ascii="Times New Roman" w:hAnsi="Times New Roman" w:cs="Times New Roman"/>
                <w:bCs/>
              </w:rPr>
            </w:pPr>
            <w:r>
              <w:rPr>
                <w:rFonts w:ascii="Times New Roman" w:hAnsi="Times New Roman" w:cs="Times New Roman"/>
                <w:kern w:val="0"/>
              </w:rPr>
              <w:t>You must have the grading scale verbatim on your syllabus.</w:t>
            </w:r>
          </w:p>
        </w:tc>
      </w:tr>
    </w:tbl>
    <w:tbl>
      <w:tblPr>
        <w:tblW w:w="7425" w:type="dxa"/>
        <w:jc w:val="center"/>
        <w:tblCellSpacing w:w="15" w:type="dxa"/>
        <w:tblCellMar>
          <w:left w:w="0" w:type="dxa"/>
          <w:right w:w="0" w:type="dxa"/>
        </w:tblCellMar>
        <w:tblLook w:val="00A0" w:firstRow="1" w:lastRow="0" w:firstColumn="1" w:lastColumn="0" w:noHBand="0" w:noVBand="0"/>
      </w:tblPr>
      <w:tblGrid>
        <w:gridCol w:w="2385"/>
        <w:gridCol w:w="2520"/>
        <w:gridCol w:w="2520"/>
      </w:tblGrid>
      <w:tr w:rsidR="00066393" w:rsidRPr="00997E5F" w14:paraId="30CBBCBC" w14:textId="77777777" w:rsidTr="00066393">
        <w:trPr>
          <w:tblCellSpacing w:w="15" w:type="dxa"/>
          <w:jc w:val="center"/>
        </w:trPr>
        <w:tc>
          <w:tcPr>
            <w:tcW w:w="2340" w:type="dxa"/>
            <w:tcMar>
              <w:top w:w="15" w:type="dxa"/>
              <w:left w:w="15" w:type="dxa"/>
              <w:bottom w:w="15" w:type="dxa"/>
              <w:right w:w="15" w:type="dxa"/>
            </w:tcMar>
            <w:vAlign w:val="center"/>
          </w:tcPr>
          <w:p w14:paraId="04DA18D7" w14:textId="77777777" w:rsidR="00066393" w:rsidRPr="00997E5F" w:rsidRDefault="00066393" w:rsidP="00AA1255">
            <w:pPr>
              <w:rPr>
                <w:rFonts w:ascii="Times New Roman" w:hAnsi="Times New Roman" w:cs="Times New Roman"/>
                <w:u w:val="single"/>
              </w:rPr>
            </w:pPr>
            <w:r w:rsidRPr="00997E5F">
              <w:rPr>
                <w:rFonts w:ascii="Times New Roman" w:hAnsi="Times New Roman" w:cs="Times New Roman"/>
                <w:u w:val="single"/>
              </w:rPr>
              <w:t>Letter grades</w:t>
            </w:r>
          </w:p>
        </w:tc>
        <w:tc>
          <w:tcPr>
            <w:tcW w:w="2490" w:type="dxa"/>
          </w:tcPr>
          <w:p w14:paraId="3DF79964" w14:textId="77777777" w:rsidR="00066393" w:rsidRPr="00066393" w:rsidRDefault="00066393" w:rsidP="000439FD">
            <w:pPr>
              <w:rPr>
                <w:rFonts w:ascii="Times New Roman" w:hAnsi="Times New Roman" w:cs="Times New Roman"/>
                <w:u w:val="single"/>
              </w:rPr>
            </w:pPr>
            <w:r w:rsidRPr="00066393">
              <w:rPr>
                <w:rFonts w:ascii="Times New Roman" w:hAnsi="Times New Roman" w:cs="Times New Roman"/>
                <w:u w:val="single"/>
              </w:rPr>
              <w:t>% Distribution</w:t>
            </w:r>
          </w:p>
        </w:tc>
        <w:tc>
          <w:tcPr>
            <w:tcW w:w="2475" w:type="dxa"/>
            <w:tcMar>
              <w:top w:w="15" w:type="dxa"/>
              <w:left w:w="15" w:type="dxa"/>
              <w:bottom w:w="15" w:type="dxa"/>
              <w:right w:w="15" w:type="dxa"/>
            </w:tcMar>
            <w:vAlign w:val="center"/>
          </w:tcPr>
          <w:p w14:paraId="5EC46E63" w14:textId="77777777" w:rsidR="00066393" w:rsidRPr="00997E5F" w:rsidRDefault="00066393" w:rsidP="00AA1255">
            <w:pPr>
              <w:rPr>
                <w:rFonts w:ascii="Times New Roman" w:hAnsi="Times New Roman" w:cs="Times New Roman"/>
                <w:u w:val="single"/>
              </w:rPr>
            </w:pPr>
            <w:r w:rsidRPr="00997E5F">
              <w:rPr>
                <w:rFonts w:ascii="Times New Roman" w:hAnsi="Times New Roman" w:cs="Times New Roman"/>
                <w:u w:val="single"/>
              </w:rPr>
              <w:t>Quality points</w:t>
            </w:r>
          </w:p>
        </w:tc>
      </w:tr>
      <w:tr w:rsidR="00066393" w:rsidRPr="00997E5F" w14:paraId="434DFCCA" w14:textId="77777777" w:rsidTr="00066393">
        <w:trPr>
          <w:tblCellSpacing w:w="15" w:type="dxa"/>
          <w:jc w:val="center"/>
        </w:trPr>
        <w:tc>
          <w:tcPr>
            <w:tcW w:w="2340" w:type="dxa"/>
            <w:tcMar>
              <w:top w:w="15" w:type="dxa"/>
              <w:left w:w="15" w:type="dxa"/>
              <w:bottom w:w="15" w:type="dxa"/>
              <w:right w:w="15" w:type="dxa"/>
            </w:tcMar>
            <w:vAlign w:val="center"/>
          </w:tcPr>
          <w:p w14:paraId="131439F0"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A</w:t>
            </w:r>
          </w:p>
        </w:tc>
        <w:tc>
          <w:tcPr>
            <w:tcW w:w="2490" w:type="dxa"/>
          </w:tcPr>
          <w:p w14:paraId="09FF642A"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95-100 </w:t>
            </w:r>
          </w:p>
        </w:tc>
        <w:tc>
          <w:tcPr>
            <w:tcW w:w="2475" w:type="dxa"/>
            <w:tcMar>
              <w:top w:w="15" w:type="dxa"/>
              <w:left w:w="15" w:type="dxa"/>
              <w:bottom w:w="15" w:type="dxa"/>
              <w:right w:w="15" w:type="dxa"/>
            </w:tcMar>
            <w:vAlign w:val="center"/>
          </w:tcPr>
          <w:p w14:paraId="25B246AC"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4.0</w:t>
            </w:r>
          </w:p>
        </w:tc>
      </w:tr>
      <w:tr w:rsidR="00066393" w:rsidRPr="00997E5F" w14:paraId="27AC891E" w14:textId="77777777" w:rsidTr="00066393">
        <w:trPr>
          <w:tblCellSpacing w:w="15" w:type="dxa"/>
          <w:jc w:val="center"/>
        </w:trPr>
        <w:tc>
          <w:tcPr>
            <w:tcW w:w="2340" w:type="dxa"/>
            <w:tcMar>
              <w:top w:w="15" w:type="dxa"/>
              <w:left w:w="15" w:type="dxa"/>
              <w:bottom w:w="15" w:type="dxa"/>
              <w:right w:w="15" w:type="dxa"/>
            </w:tcMar>
            <w:vAlign w:val="center"/>
          </w:tcPr>
          <w:p w14:paraId="21E7B617"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A-</w:t>
            </w:r>
          </w:p>
        </w:tc>
        <w:tc>
          <w:tcPr>
            <w:tcW w:w="2490" w:type="dxa"/>
          </w:tcPr>
          <w:p w14:paraId="514148A0"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90-94 </w:t>
            </w:r>
          </w:p>
        </w:tc>
        <w:tc>
          <w:tcPr>
            <w:tcW w:w="2475" w:type="dxa"/>
            <w:tcMar>
              <w:top w:w="15" w:type="dxa"/>
              <w:left w:w="15" w:type="dxa"/>
              <w:bottom w:w="15" w:type="dxa"/>
              <w:right w:w="15" w:type="dxa"/>
            </w:tcMar>
            <w:vAlign w:val="center"/>
          </w:tcPr>
          <w:p w14:paraId="508C0BC6"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3.7</w:t>
            </w:r>
          </w:p>
        </w:tc>
      </w:tr>
      <w:tr w:rsidR="00066393" w:rsidRPr="00997E5F" w14:paraId="6128C1EE" w14:textId="77777777" w:rsidTr="00066393">
        <w:trPr>
          <w:tblCellSpacing w:w="15" w:type="dxa"/>
          <w:jc w:val="center"/>
        </w:trPr>
        <w:tc>
          <w:tcPr>
            <w:tcW w:w="2340" w:type="dxa"/>
            <w:tcMar>
              <w:top w:w="15" w:type="dxa"/>
              <w:left w:w="15" w:type="dxa"/>
              <w:bottom w:w="15" w:type="dxa"/>
              <w:right w:w="15" w:type="dxa"/>
            </w:tcMar>
            <w:vAlign w:val="center"/>
          </w:tcPr>
          <w:p w14:paraId="211503BD"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B+</w:t>
            </w:r>
          </w:p>
        </w:tc>
        <w:tc>
          <w:tcPr>
            <w:tcW w:w="2490" w:type="dxa"/>
          </w:tcPr>
          <w:p w14:paraId="3E3D3A35"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87-89 </w:t>
            </w:r>
          </w:p>
        </w:tc>
        <w:tc>
          <w:tcPr>
            <w:tcW w:w="2475" w:type="dxa"/>
            <w:tcMar>
              <w:top w:w="15" w:type="dxa"/>
              <w:left w:w="15" w:type="dxa"/>
              <w:bottom w:w="15" w:type="dxa"/>
              <w:right w:w="15" w:type="dxa"/>
            </w:tcMar>
            <w:vAlign w:val="center"/>
          </w:tcPr>
          <w:p w14:paraId="4DEEE735"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3.3</w:t>
            </w:r>
          </w:p>
        </w:tc>
      </w:tr>
      <w:tr w:rsidR="00066393" w:rsidRPr="00997E5F" w14:paraId="7A1C6C76" w14:textId="77777777" w:rsidTr="00066393">
        <w:trPr>
          <w:tblCellSpacing w:w="15" w:type="dxa"/>
          <w:jc w:val="center"/>
        </w:trPr>
        <w:tc>
          <w:tcPr>
            <w:tcW w:w="2340" w:type="dxa"/>
            <w:tcMar>
              <w:top w:w="15" w:type="dxa"/>
              <w:left w:w="15" w:type="dxa"/>
              <w:bottom w:w="15" w:type="dxa"/>
              <w:right w:w="15" w:type="dxa"/>
            </w:tcMar>
            <w:vAlign w:val="center"/>
          </w:tcPr>
          <w:p w14:paraId="73A4B3F4"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B</w:t>
            </w:r>
          </w:p>
        </w:tc>
        <w:tc>
          <w:tcPr>
            <w:tcW w:w="2490" w:type="dxa"/>
          </w:tcPr>
          <w:p w14:paraId="10989872"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84-86 </w:t>
            </w:r>
          </w:p>
        </w:tc>
        <w:tc>
          <w:tcPr>
            <w:tcW w:w="2475" w:type="dxa"/>
            <w:tcMar>
              <w:top w:w="15" w:type="dxa"/>
              <w:left w:w="15" w:type="dxa"/>
              <w:bottom w:w="15" w:type="dxa"/>
              <w:right w:w="15" w:type="dxa"/>
            </w:tcMar>
            <w:vAlign w:val="center"/>
          </w:tcPr>
          <w:p w14:paraId="491D0A2E"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3.0</w:t>
            </w:r>
          </w:p>
        </w:tc>
      </w:tr>
      <w:tr w:rsidR="00066393" w:rsidRPr="00997E5F" w14:paraId="58A40A5F" w14:textId="77777777" w:rsidTr="00066393">
        <w:trPr>
          <w:tblCellSpacing w:w="15" w:type="dxa"/>
          <w:jc w:val="center"/>
        </w:trPr>
        <w:tc>
          <w:tcPr>
            <w:tcW w:w="2340" w:type="dxa"/>
            <w:tcMar>
              <w:top w:w="15" w:type="dxa"/>
              <w:left w:w="15" w:type="dxa"/>
              <w:bottom w:w="15" w:type="dxa"/>
              <w:right w:w="15" w:type="dxa"/>
            </w:tcMar>
            <w:vAlign w:val="center"/>
          </w:tcPr>
          <w:p w14:paraId="2F79DE55"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B-</w:t>
            </w:r>
          </w:p>
        </w:tc>
        <w:tc>
          <w:tcPr>
            <w:tcW w:w="2490" w:type="dxa"/>
          </w:tcPr>
          <w:p w14:paraId="71533945"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80-83 </w:t>
            </w:r>
          </w:p>
        </w:tc>
        <w:tc>
          <w:tcPr>
            <w:tcW w:w="2475" w:type="dxa"/>
            <w:tcMar>
              <w:top w:w="15" w:type="dxa"/>
              <w:left w:w="15" w:type="dxa"/>
              <w:bottom w:w="15" w:type="dxa"/>
              <w:right w:w="15" w:type="dxa"/>
            </w:tcMar>
            <w:vAlign w:val="center"/>
          </w:tcPr>
          <w:p w14:paraId="20C8F678"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2.7</w:t>
            </w:r>
          </w:p>
        </w:tc>
      </w:tr>
      <w:tr w:rsidR="00066393" w:rsidRPr="00997E5F" w14:paraId="6C26EF1B" w14:textId="77777777" w:rsidTr="00066393">
        <w:trPr>
          <w:tblCellSpacing w:w="15" w:type="dxa"/>
          <w:jc w:val="center"/>
        </w:trPr>
        <w:tc>
          <w:tcPr>
            <w:tcW w:w="2340" w:type="dxa"/>
            <w:tcMar>
              <w:top w:w="15" w:type="dxa"/>
              <w:left w:w="15" w:type="dxa"/>
              <w:bottom w:w="15" w:type="dxa"/>
              <w:right w:w="15" w:type="dxa"/>
            </w:tcMar>
            <w:vAlign w:val="center"/>
          </w:tcPr>
          <w:p w14:paraId="282EC1DE"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C+</w:t>
            </w:r>
          </w:p>
        </w:tc>
        <w:tc>
          <w:tcPr>
            <w:tcW w:w="2490" w:type="dxa"/>
          </w:tcPr>
          <w:p w14:paraId="24D035F2"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77-79 </w:t>
            </w:r>
          </w:p>
        </w:tc>
        <w:tc>
          <w:tcPr>
            <w:tcW w:w="2475" w:type="dxa"/>
            <w:tcMar>
              <w:top w:w="15" w:type="dxa"/>
              <w:left w:w="15" w:type="dxa"/>
              <w:bottom w:w="15" w:type="dxa"/>
              <w:right w:w="15" w:type="dxa"/>
            </w:tcMar>
            <w:vAlign w:val="center"/>
          </w:tcPr>
          <w:p w14:paraId="62B245A6"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2.3</w:t>
            </w:r>
          </w:p>
        </w:tc>
      </w:tr>
      <w:tr w:rsidR="00066393" w:rsidRPr="00997E5F" w14:paraId="40FCAFF4" w14:textId="77777777" w:rsidTr="00066393">
        <w:trPr>
          <w:tblCellSpacing w:w="15" w:type="dxa"/>
          <w:jc w:val="center"/>
        </w:trPr>
        <w:tc>
          <w:tcPr>
            <w:tcW w:w="2340" w:type="dxa"/>
            <w:tcMar>
              <w:top w:w="15" w:type="dxa"/>
              <w:left w:w="15" w:type="dxa"/>
              <w:bottom w:w="15" w:type="dxa"/>
              <w:right w:w="15" w:type="dxa"/>
            </w:tcMar>
            <w:vAlign w:val="center"/>
          </w:tcPr>
          <w:p w14:paraId="2CAFDE0A"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C</w:t>
            </w:r>
          </w:p>
        </w:tc>
        <w:tc>
          <w:tcPr>
            <w:tcW w:w="2490" w:type="dxa"/>
          </w:tcPr>
          <w:p w14:paraId="71E5E997"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74-76 </w:t>
            </w:r>
          </w:p>
        </w:tc>
        <w:tc>
          <w:tcPr>
            <w:tcW w:w="2475" w:type="dxa"/>
            <w:tcMar>
              <w:top w:w="15" w:type="dxa"/>
              <w:left w:w="15" w:type="dxa"/>
              <w:bottom w:w="15" w:type="dxa"/>
              <w:right w:w="15" w:type="dxa"/>
            </w:tcMar>
            <w:vAlign w:val="center"/>
          </w:tcPr>
          <w:p w14:paraId="1C3F3C65"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2.0</w:t>
            </w:r>
          </w:p>
        </w:tc>
      </w:tr>
      <w:tr w:rsidR="00066393" w:rsidRPr="00997E5F" w14:paraId="7A4ECCB2" w14:textId="77777777" w:rsidTr="00066393">
        <w:trPr>
          <w:tblCellSpacing w:w="15" w:type="dxa"/>
          <w:jc w:val="center"/>
        </w:trPr>
        <w:tc>
          <w:tcPr>
            <w:tcW w:w="2340" w:type="dxa"/>
            <w:tcMar>
              <w:top w:w="15" w:type="dxa"/>
              <w:left w:w="15" w:type="dxa"/>
              <w:bottom w:w="15" w:type="dxa"/>
              <w:right w:w="15" w:type="dxa"/>
            </w:tcMar>
            <w:vAlign w:val="center"/>
          </w:tcPr>
          <w:p w14:paraId="38F7057F"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C-</w:t>
            </w:r>
          </w:p>
        </w:tc>
        <w:tc>
          <w:tcPr>
            <w:tcW w:w="2490" w:type="dxa"/>
          </w:tcPr>
          <w:p w14:paraId="779ABB84"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70-73 </w:t>
            </w:r>
          </w:p>
        </w:tc>
        <w:tc>
          <w:tcPr>
            <w:tcW w:w="2475" w:type="dxa"/>
            <w:tcMar>
              <w:top w:w="15" w:type="dxa"/>
              <w:left w:w="15" w:type="dxa"/>
              <w:bottom w:w="15" w:type="dxa"/>
              <w:right w:w="15" w:type="dxa"/>
            </w:tcMar>
            <w:vAlign w:val="center"/>
          </w:tcPr>
          <w:p w14:paraId="0618A3C1"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1.7</w:t>
            </w:r>
          </w:p>
        </w:tc>
      </w:tr>
      <w:tr w:rsidR="00066393" w:rsidRPr="00997E5F" w14:paraId="6B06080C" w14:textId="77777777" w:rsidTr="00066393">
        <w:trPr>
          <w:tblCellSpacing w:w="15" w:type="dxa"/>
          <w:jc w:val="center"/>
        </w:trPr>
        <w:tc>
          <w:tcPr>
            <w:tcW w:w="2340" w:type="dxa"/>
            <w:tcMar>
              <w:top w:w="15" w:type="dxa"/>
              <w:left w:w="15" w:type="dxa"/>
              <w:bottom w:w="15" w:type="dxa"/>
              <w:right w:w="15" w:type="dxa"/>
            </w:tcMar>
            <w:vAlign w:val="center"/>
          </w:tcPr>
          <w:p w14:paraId="3C0FC199"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D+</w:t>
            </w:r>
          </w:p>
        </w:tc>
        <w:tc>
          <w:tcPr>
            <w:tcW w:w="2490" w:type="dxa"/>
          </w:tcPr>
          <w:p w14:paraId="4382EB04"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67-69 </w:t>
            </w:r>
          </w:p>
        </w:tc>
        <w:tc>
          <w:tcPr>
            <w:tcW w:w="2475" w:type="dxa"/>
            <w:tcMar>
              <w:top w:w="15" w:type="dxa"/>
              <w:left w:w="15" w:type="dxa"/>
              <w:bottom w:w="15" w:type="dxa"/>
              <w:right w:w="15" w:type="dxa"/>
            </w:tcMar>
            <w:vAlign w:val="center"/>
          </w:tcPr>
          <w:p w14:paraId="107EC987"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1.3</w:t>
            </w:r>
          </w:p>
        </w:tc>
      </w:tr>
      <w:tr w:rsidR="00066393" w:rsidRPr="00997E5F" w14:paraId="28712463" w14:textId="77777777" w:rsidTr="00066393">
        <w:trPr>
          <w:tblCellSpacing w:w="15" w:type="dxa"/>
          <w:jc w:val="center"/>
        </w:trPr>
        <w:tc>
          <w:tcPr>
            <w:tcW w:w="2340" w:type="dxa"/>
            <w:tcMar>
              <w:top w:w="15" w:type="dxa"/>
              <w:left w:w="15" w:type="dxa"/>
              <w:bottom w:w="15" w:type="dxa"/>
              <w:right w:w="15" w:type="dxa"/>
            </w:tcMar>
            <w:vAlign w:val="center"/>
          </w:tcPr>
          <w:p w14:paraId="616FA38D"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D</w:t>
            </w:r>
          </w:p>
        </w:tc>
        <w:tc>
          <w:tcPr>
            <w:tcW w:w="2490" w:type="dxa"/>
          </w:tcPr>
          <w:p w14:paraId="12E24758"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64-66 </w:t>
            </w:r>
          </w:p>
        </w:tc>
        <w:tc>
          <w:tcPr>
            <w:tcW w:w="2475" w:type="dxa"/>
            <w:tcMar>
              <w:top w:w="15" w:type="dxa"/>
              <w:left w:w="15" w:type="dxa"/>
              <w:bottom w:w="15" w:type="dxa"/>
              <w:right w:w="15" w:type="dxa"/>
            </w:tcMar>
            <w:vAlign w:val="center"/>
          </w:tcPr>
          <w:p w14:paraId="0DD7BCC2"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1.0</w:t>
            </w:r>
          </w:p>
        </w:tc>
      </w:tr>
      <w:tr w:rsidR="00066393" w:rsidRPr="00997E5F" w14:paraId="19EC17AD" w14:textId="77777777" w:rsidTr="00066393">
        <w:trPr>
          <w:tblCellSpacing w:w="15" w:type="dxa"/>
          <w:jc w:val="center"/>
        </w:trPr>
        <w:tc>
          <w:tcPr>
            <w:tcW w:w="2340" w:type="dxa"/>
            <w:tcMar>
              <w:top w:w="15" w:type="dxa"/>
              <w:left w:w="15" w:type="dxa"/>
              <w:bottom w:w="15" w:type="dxa"/>
              <w:right w:w="15" w:type="dxa"/>
            </w:tcMar>
            <w:vAlign w:val="center"/>
          </w:tcPr>
          <w:p w14:paraId="178DAF80"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D-</w:t>
            </w:r>
          </w:p>
        </w:tc>
        <w:tc>
          <w:tcPr>
            <w:tcW w:w="2490" w:type="dxa"/>
          </w:tcPr>
          <w:p w14:paraId="31928A8E"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60-63 </w:t>
            </w:r>
          </w:p>
        </w:tc>
        <w:tc>
          <w:tcPr>
            <w:tcW w:w="2475" w:type="dxa"/>
            <w:tcMar>
              <w:top w:w="15" w:type="dxa"/>
              <w:left w:w="15" w:type="dxa"/>
              <w:bottom w:w="15" w:type="dxa"/>
              <w:right w:w="15" w:type="dxa"/>
            </w:tcMar>
            <w:vAlign w:val="center"/>
          </w:tcPr>
          <w:p w14:paraId="5DDA473F"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0.7</w:t>
            </w:r>
          </w:p>
        </w:tc>
      </w:tr>
      <w:tr w:rsidR="00066393" w:rsidRPr="00997E5F" w14:paraId="7765C124" w14:textId="77777777" w:rsidTr="00066393">
        <w:trPr>
          <w:tblCellSpacing w:w="15" w:type="dxa"/>
          <w:jc w:val="center"/>
        </w:trPr>
        <w:tc>
          <w:tcPr>
            <w:tcW w:w="2340" w:type="dxa"/>
            <w:tcMar>
              <w:top w:w="15" w:type="dxa"/>
              <w:left w:w="15" w:type="dxa"/>
              <w:bottom w:w="15" w:type="dxa"/>
              <w:right w:w="15" w:type="dxa"/>
            </w:tcMar>
            <w:vAlign w:val="center"/>
          </w:tcPr>
          <w:p w14:paraId="11550EE2"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F</w:t>
            </w:r>
          </w:p>
        </w:tc>
        <w:tc>
          <w:tcPr>
            <w:tcW w:w="2490" w:type="dxa"/>
          </w:tcPr>
          <w:p w14:paraId="0728AF13" w14:textId="77777777" w:rsidR="00066393" w:rsidRPr="00997E5F" w:rsidRDefault="00066393" w:rsidP="000439FD">
            <w:pPr>
              <w:rPr>
                <w:rFonts w:ascii="Times New Roman" w:hAnsi="Times New Roman" w:cs="Times New Roman"/>
              </w:rPr>
            </w:pPr>
            <w:r w:rsidRPr="00997E5F">
              <w:rPr>
                <w:rFonts w:ascii="Times New Roman" w:hAnsi="Times New Roman" w:cs="Times New Roman"/>
              </w:rPr>
              <w:t xml:space="preserve">Below 60 </w:t>
            </w:r>
          </w:p>
        </w:tc>
        <w:tc>
          <w:tcPr>
            <w:tcW w:w="2475" w:type="dxa"/>
            <w:tcMar>
              <w:top w:w="15" w:type="dxa"/>
              <w:left w:w="15" w:type="dxa"/>
              <w:bottom w:w="15" w:type="dxa"/>
              <w:right w:w="15" w:type="dxa"/>
            </w:tcMar>
            <w:vAlign w:val="center"/>
          </w:tcPr>
          <w:p w14:paraId="3ED11D81" w14:textId="77777777" w:rsidR="00066393" w:rsidRPr="00997E5F" w:rsidRDefault="00066393" w:rsidP="00AA1255">
            <w:pPr>
              <w:rPr>
                <w:rFonts w:ascii="Times New Roman" w:hAnsi="Times New Roman" w:cs="Times New Roman"/>
              </w:rPr>
            </w:pPr>
            <w:r w:rsidRPr="00997E5F">
              <w:rPr>
                <w:rFonts w:ascii="Times New Roman" w:hAnsi="Times New Roman" w:cs="Times New Roman"/>
              </w:rPr>
              <w:t>0</w:t>
            </w:r>
          </w:p>
        </w:tc>
      </w:tr>
    </w:tbl>
    <w:p w14:paraId="15AF75C5" w14:textId="77777777" w:rsidR="00B710CB" w:rsidRDefault="00B710CB" w:rsidP="00AA1255">
      <w:pPr>
        <w:rPr>
          <w:rFonts w:ascii="Times New Roman" w:hAnsi="Times New Roman" w:cs="Times New Roman"/>
        </w:rPr>
      </w:pPr>
    </w:p>
    <w:p w14:paraId="0745CB6E" w14:textId="77777777" w:rsidR="008F2961" w:rsidRDefault="008F2961" w:rsidP="00BC24CA">
      <w:pPr>
        <w:pStyle w:val="Heading2"/>
      </w:pPr>
      <w:r>
        <w:lastRenderedPageBreak/>
        <w:t>Final Exam</w:t>
      </w:r>
    </w:p>
    <w:tbl>
      <w:tblPr>
        <w:tblStyle w:val="TableGrid"/>
        <w:tblW w:w="0" w:type="auto"/>
        <w:shd w:val="clear" w:color="auto" w:fill="D9D9D9" w:themeFill="background1" w:themeFillShade="D9"/>
        <w:tblLook w:val="04A0" w:firstRow="1" w:lastRow="0" w:firstColumn="1" w:lastColumn="0" w:noHBand="0" w:noVBand="1"/>
      </w:tblPr>
      <w:tblGrid>
        <w:gridCol w:w="9330"/>
      </w:tblGrid>
      <w:tr w:rsidR="005E61FC" w14:paraId="7AF2B524" w14:textId="77777777" w:rsidTr="00F52E66">
        <w:tc>
          <w:tcPr>
            <w:tcW w:w="9330" w:type="dxa"/>
            <w:shd w:val="clear" w:color="auto" w:fill="CCC0D9" w:themeFill="accent4" w:themeFillTint="66"/>
          </w:tcPr>
          <w:p w14:paraId="1B99EBAB" w14:textId="77777777" w:rsidR="005E61FC" w:rsidRDefault="005E61FC" w:rsidP="00AA1255">
            <w:pPr>
              <w:rPr>
                <w:rFonts w:ascii="Times New Roman" w:hAnsi="Times New Roman" w:cs="Times New Roman"/>
              </w:rPr>
            </w:pPr>
            <w:r>
              <w:rPr>
                <w:rFonts w:ascii="Times New Roman" w:hAnsi="Times New Roman" w:cs="Times New Roman"/>
              </w:rPr>
              <w:t>You must include the date and time the final exam for your section</w:t>
            </w:r>
            <w:r w:rsidR="00AE5B35">
              <w:rPr>
                <w:rFonts w:ascii="Times New Roman" w:hAnsi="Times New Roman" w:cs="Times New Roman"/>
              </w:rPr>
              <w:t>s are</w:t>
            </w:r>
            <w:r>
              <w:rPr>
                <w:rFonts w:ascii="Times New Roman" w:hAnsi="Times New Roman" w:cs="Times New Roman"/>
              </w:rPr>
              <w:t xml:space="preserve"> scheduled.</w:t>
            </w:r>
          </w:p>
        </w:tc>
      </w:tr>
    </w:tbl>
    <w:p w14:paraId="4C1C24DB" w14:textId="77777777" w:rsidR="005E61FC" w:rsidRDefault="005E61FC" w:rsidP="005E61FC">
      <w:pPr>
        <w:rPr>
          <w:rFonts w:ascii="Times New Roman" w:hAnsi="Times New Roman"/>
          <w:b/>
        </w:rPr>
      </w:pPr>
      <w:r>
        <w:rPr>
          <w:rFonts w:ascii="Times New Roman" w:hAnsi="Times New Roman"/>
          <w:b/>
        </w:rPr>
        <w:t>Day</w:t>
      </w:r>
      <w:r w:rsidRPr="00031F17">
        <w:rPr>
          <w:rFonts w:ascii="Times New Roman" w:hAnsi="Times New Roman"/>
          <w:b/>
        </w:rPr>
        <w:t xml:space="preserve">, </w:t>
      </w:r>
      <w:r>
        <w:rPr>
          <w:rFonts w:ascii="Times New Roman" w:hAnsi="Times New Roman"/>
          <w:b/>
        </w:rPr>
        <w:t>Date, Time</w:t>
      </w:r>
      <w:r w:rsidRPr="00031F17">
        <w:rPr>
          <w:rFonts w:ascii="Times New Roman" w:hAnsi="Times New Roman"/>
          <w:b/>
        </w:rPr>
        <w:t xml:space="preserve"> </w:t>
      </w:r>
    </w:p>
    <w:p w14:paraId="6EBECC48" w14:textId="77777777" w:rsidR="005B6CB2" w:rsidRPr="005B6CB2" w:rsidRDefault="005E61FC" w:rsidP="005B6CB2">
      <w:pPr>
        <w:rPr>
          <w:rFonts w:ascii="Times New Roman" w:hAnsi="Times New Roman"/>
          <w:bCs/>
        </w:rPr>
      </w:pPr>
      <w:r>
        <w:rPr>
          <w:rFonts w:ascii="Times New Roman" w:hAnsi="Times New Roman"/>
          <w:bCs/>
        </w:rPr>
        <w:t>Meeting during the final scheduled time is required.</w:t>
      </w:r>
    </w:p>
    <w:p w14:paraId="28AFE77C" w14:textId="77777777" w:rsidR="005B6CB2" w:rsidRDefault="005B6CB2" w:rsidP="005B6CB2">
      <w:pPr>
        <w:autoSpaceDE w:val="0"/>
        <w:autoSpaceDN w:val="0"/>
        <w:rPr>
          <w:rFonts w:ascii="Perpetua Titling MT" w:hAnsi="Perpetua Titling MT"/>
          <w:b/>
        </w:rPr>
      </w:pPr>
    </w:p>
    <w:tbl>
      <w:tblPr>
        <w:tblStyle w:val="TableGrid"/>
        <w:tblW w:w="0" w:type="auto"/>
        <w:shd w:val="clear" w:color="auto" w:fill="E5DFEC" w:themeFill="accent4" w:themeFillTint="33"/>
        <w:tblLook w:val="04A0" w:firstRow="1" w:lastRow="0" w:firstColumn="1" w:lastColumn="0" w:noHBand="0" w:noVBand="1"/>
      </w:tblPr>
      <w:tblGrid>
        <w:gridCol w:w="9350"/>
      </w:tblGrid>
      <w:tr w:rsidR="005B6CB2" w14:paraId="571CD4FC" w14:textId="77777777" w:rsidTr="00AA2279">
        <w:tc>
          <w:tcPr>
            <w:tcW w:w="9350" w:type="dxa"/>
            <w:shd w:val="clear" w:color="auto" w:fill="E5DFEC" w:themeFill="accent4" w:themeFillTint="33"/>
          </w:tcPr>
          <w:p w14:paraId="7F50474D" w14:textId="4C0A3F03" w:rsidR="00955423" w:rsidRPr="00955423" w:rsidRDefault="00955423" w:rsidP="00955423">
            <w:pPr>
              <w:widowControl/>
              <w:overflowPunct/>
              <w:adjustRightInd/>
              <w:rPr>
                <w:rFonts w:ascii="Gisha" w:eastAsia="Calibri" w:hAnsi="Gisha" w:cs="Gisha"/>
                <w:b/>
                <w:kern w:val="0"/>
              </w:rPr>
            </w:pPr>
            <w:r w:rsidRPr="00955423">
              <w:rPr>
                <w:rFonts w:ascii="Gisha" w:eastAsia="Calibri" w:hAnsi="Gisha" w:cs="Gisha"/>
                <w:b/>
                <w:kern w:val="0"/>
              </w:rPr>
              <w:t xml:space="preserve">FINAL EXAM SCHEDULE Fall </w:t>
            </w:r>
            <w:r w:rsidR="005A623D">
              <w:rPr>
                <w:rFonts w:ascii="Gisha" w:eastAsia="Calibri" w:hAnsi="Gisha" w:cs="Gisha"/>
                <w:b/>
                <w:kern w:val="0"/>
              </w:rPr>
              <w:t>202</w:t>
            </w:r>
            <w:r w:rsidR="00A32127">
              <w:rPr>
                <w:rFonts w:ascii="Gisha" w:eastAsia="Calibri" w:hAnsi="Gisha" w:cs="Gisha"/>
                <w:b/>
                <w:kern w:val="0"/>
              </w:rPr>
              <w:t>4</w:t>
            </w:r>
          </w:p>
          <w:p w14:paraId="45CC4B36" w14:textId="77777777" w:rsidR="00955423" w:rsidRPr="00955423" w:rsidRDefault="00955423" w:rsidP="00955423">
            <w:pPr>
              <w:widowControl/>
              <w:suppressAutoHyphens/>
              <w:overflowPunct/>
              <w:adjustRightInd/>
              <w:rPr>
                <w:rFonts w:ascii="Times New Roman" w:eastAsia="Calibri" w:hAnsi="Times New Roman" w:cs="Times New Roman"/>
                <w:kern w:val="0"/>
              </w:rPr>
            </w:pPr>
            <w:r w:rsidRPr="00955423">
              <w:rPr>
                <w:rFonts w:ascii="Times New Roman" w:eastAsia="Calibri" w:hAnsi="Times New Roman" w:cs="Times New Roman"/>
                <w:kern w:val="0"/>
              </w:rPr>
              <w:t>Information copied from:</w:t>
            </w:r>
          </w:p>
          <w:p w14:paraId="392F4519" w14:textId="77777777" w:rsidR="00A32127" w:rsidRPr="00A32127" w:rsidRDefault="00A32127" w:rsidP="00BC24CA">
            <w:pPr>
              <w:widowControl/>
              <w:overflowPunct/>
              <w:adjustRightInd/>
              <w:ind w:left="1440" w:hanging="1440"/>
            </w:pPr>
            <w:r>
              <w:fldChar w:fldCharType="begin"/>
            </w:r>
            <w:r>
              <w:instrText xml:space="preserve"> HYPERLINK "</w:instrText>
            </w:r>
            <w:r w:rsidRPr="00A32127">
              <w:instrText>https://facultysenate.ecu.edu/academic-calendars/fall-2024/#final-exams</w:instrText>
            </w:r>
          </w:p>
          <w:p w14:paraId="657A94F0" w14:textId="77777777" w:rsidR="00A32127" w:rsidRPr="00725D17" w:rsidRDefault="00A32127" w:rsidP="00BC24CA">
            <w:pPr>
              <w:widowControl/>
              <w:overflowPunct/>
              <w:adjustRightInd/>
              <w:ind w:left="1440" w:hanging="1440"/>
              <w:rPr>
                <w:rStyle w:val="Hyperlink"/>
              </w:rPr>
            </w:pPr>
            <w:r>
              <w:instrText xml:space="preserve">" </w:instrText>
            </w:r>
            <w:r>
              <w:fldChar w:fldCharType="separate"/>
            </w:r>
            <w:r w:rsidRPr="00725D17">
              <w:rPr>
                <w:rStyle w:val="Hyperlink"/>
              </w:rPr>
              <w:t>https://facultysenate.ecu.edu/academic-calendars/fall-2024/#final-exams</w:t>
            </w:r>
          </w:p>
          <w:p w14:paraId="4BB4364B" w14:textId="5671885B" w:rsidR="00955423" w:rsidRPr="00955423" w:rsidRDefault="00A32127" w:rsidP="00A32127">
            <w:pPr>
              <w:widowControl/>
              <w:overflowPunct/>
              <w:adjustRightInd/>
              <w:ind w:left="702"/>
              <w:rPr>
                <w:rFonts w:ascii="Times New Roman" w:eastAsia="Calibri" w:hAnsi="Times New Roman" w:cs="Times New Roman"/>
                <w:kern w:val="0"/>
              </w:rPr>
            </w:pPr>
            <w:r>
              <w:fldChar w:fldCharType="end"/>
            </w:r>
            <w:r w:rsidRPr="00A32127">
              <w:rPr>
                <w:rFonts w:ascii="Times New Roman" w:eastAsia="Calibri" w:hAnsi="Times New Roman" w:cs="Times New Roman"/>
                <w:kern w:val="0"/>
              </w:rPr>
              <w:t>There will be no departure from the posted schedule, except as noted below: All examinations for one credit hour classes will be held during the last regular meeting of the class. Classes meeting more than three times a week will follow the examination schedule for MWF classes. Clinical and non-traditional class schedules, including graduate level courses, may also adopt a modified examination schedule as required. A final course meeting during the exam period is required in order to satisfy the 750 contact minutes per credit hour required by the University of North Carolina Office of the President. Department Chairs are responsible for monitoring adherence to scheduled examination requirements.</w:t>
            </w:r>
          </w:p>
          <w:tbl>
            <w:tblPr>
              <w:tblStyle w:val="TableGrid"/>
              <w:tblW w:w="0" w:type="auto"/>
              <w:jc w:val="center"/>
              <w:tblLook w:val="04A0" w:firstRow="1" w:lastRow="0" w:firstColumn="1" w:lastColumn="0" w:noHBand="0" w:noVBand="1"/>
            </w:tblPr>
            <w:tblGrid>
              <w:gridCol w:w="3832"/>
              <w:gridCol w:w="4286"/>
            </w:tblGrid>
            <w:tr w:rsidR="00955423" w:rsidRPr="00955423" w14:paraId="3D619AE9" w14:textId="77777777" w:rsidTr="00955423">
              <w:trPr>
                <w:jc w:val="center"/>
              </w:trPr>
              <w:tc>
                <w:tcPr>
                  <w:tcW w:w="3832" w:type="dxa"/>
                  <w:shd w:val="clear" w:color="auto" w:fill="BFBFBF"/>
                </w:tcPr>
                <w:p w14:paraId="5B93AFC4" w14:textId="77777777" w:rsidR="00955423" w:rsidRPr="00955423" w:rsidRDefault="00955423" w:rsidP="00955423">
                  <w:pPr>
                    <w:widowControl/>
                    <w:overflowPunct/>
                    <w:adjustRightInd/>
                    <w:rPr>
                      <w:rFonts w:ascii="Times New Roman" w:eastAsia="Calibri" w:hAnsi="Times New Roman" w:cs="Times New Roman"/>
                      <w:kern w:val="0"/>
                    </w:rPr>
                  </w:pPr>
                  <w:r w:rsidRPr="00955423">
                    <w:rPr>
                      <w:rFonts w:ascii="Times New Roman" w:eastAsia="Calibri" w:hAnsi="Times New Roman" w:cs="Times New Roman"/>
                      <w:kern w:val="0"/>
                    </w:rPr>
                    <w:t>Times class regularly meets</w:t>
                  </w:r>
                </w:p>
              </w:tc>
              <w:tc>
                <w:tcPr>
                  <w:tcW w:w="4286" w:type="dxa"/>
                  <w:shd w:val="clear" w:color="auto" w:fill="BFBFBF"/>
                </w:tcPr>
                <w:p w14:paraId="4BCAC7D9" w14:textId="77777777" w:rsidR="00955423" w:rsidRPr="00955423" w:rsidRDefault="00955423" w:rsidP="00955423">
                  <w:pPr>
                    <w:widowControl/>
                    <w:overflowPunct/>
                    <w:adjustRightInd/>
                    <w:rPr>
                      <w:rFonts w:ascii="Times New Roman" w:eastAsia="Calibri" w:hAnsi="Times New Roman" w:cs="Times New Roman"/>
                      <w:kern w:val="0"/>
                    </w:rPr>
                  </w:pPr>
                  <w:r w:rsidRPr="00955423">
                    <w:rPr>
                      <w:rFonts w:ascii="Times New Roman" w:eastAsia="Calibri" w:hAnsi="Times New Roman" w:cs="Times New Roman"/>
                      <w:kern w:val="0"/>
                    </w:rPr>
                    <w:t>Time and day of examination</w:t>
                  </w:r>
                </w:p>
              </w:tc>
            </w:tr>
            <w:tr w:rsidR="00F04E09" w:rsidRPr="00955423" w14:paraId="34AE3404" w14:textId="77777777" w:rsidTr="00DC53D1">
              <w:trPr>
                <w:jc w:val="center"/>
              </w:trPr>
              <w:tc>
                <w:tcPr>
                  <w:tcW w:w="3832" w:type="dxa"/>
                </w:tcPr>
                <w:p w14:paraId="6480B6A2"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8:00 MWF</w:t>
                  </w:r>
                </w:p>
              </w:tc>
              <w:tc>
                <w:tcPr>
                  <w:tcW w:w="4286" w:type="dxa"/>
                </w:tcPr>
                <w:p w14:paraId="38EB4476" w14:textId="65EB6B78"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8:00 - 10:30 Friday, December 6</w:t>
                  </w:r>
                </w:p>
              </w:tc>
            </w:tr>
            <w:tr w:rsidR="00F04E09" w:rsidRPr="00955423" w14:paraId="039C7B9E" w14:textId="77777777" w:rsidTr="00DC53D1">
              <w:trPr>
                <w:jc w:val="center"/>
              </w:trPr>
              <w:tc>
                <w:tcPr>
                  <w:tcW w:w="3832" w:type="dxa"/>
                </w:tcPr>
                <w:p w14:paraId="1A0E4C6E"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8:00 TTh</w:t>
                  </w:r>
                </w:p>
              </w:tc>
              <w:tc>
                <w:tcPr>
                  <w:tcW w:w="4286" w:type="dxa"/>
                </w:tcPr>
                <w:p w14:paraId="3196DCAC" w14:textId="3511F1FA"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8:00 - 10:30 Monday, December 9</w:t>
                  </w:r>
                </w:p>
              </w:tc>
            </w:tr>
            <w:tr w:rsidR="00F04E09" w:rsidRPr="00955423" w14:paraId="62CBF401" w14:textId="77777777" w:rsidTr="00DC53D1">
              <w:trPr>
                <w:jc w:val="center"/>
              </w:trPr>
              <w:tc>
                <w:tcPr>
                  <w:tcW w:w="3832" w:type="dxa"/>
                </w:tcPr>
                <w:p w14:paraId="253F1AAA"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9:00 MWF</w:t>
                  </w:r>
                </w:p>
              </w:tc>
              <w:tc>
                <w:tcPr>
                  <w:tcW w:w="4286" w:type="dxa"/>
                </w:tcPr>
                <w:p w14:paraId="00EEC36E" w14:textId="29E69562"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8:00 - 10:30 Thursday, December 5</w:t>
                  </w:r>
                </w:p>
              </w:tc>
            </w:tr>
            <w:tr w:rsidR="00F04E09" w:rsidRPr="00955423" w14:paraId="0DE39620" w14:textId="77777777" w:rsidTr="00DC53D1">
              <w:trPr>
                <w:jc w:val="center"/>
              </w:trPr>
              <w:tc>
                <w:tcPr>
                  <w:tcW w:w="3832" w:type="dxa"/>
                </w:tcPr>
                <w:p w14:paraId="455CA82D"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9:00 TTh (9:30)</w:t>
                  </w:r>
                </w:p>
              </w:tc>
              <w:tc>
                <w:tcPr>
                  <w:tcW w:w="4286" w:type="dxa"/>
                </w:tcPr>
                <w:p w14:paraId="0EAC952D" w14:textId="55755A42"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8:00 - 10:30 Tuesday, December 10</w:t>
                  </w:r>
                </w:p>
              </w:tc>
            </w:tr>
            <w:tr w:rsidR="00F04E09" w:rsidRPr="00955423" w14:paraId="5F5ABAB7" w14:textId="77777777" w:rsidTr="00DC53D1">
              <w:trPr>
                <w:jc w:val="center"/>
              </w:trPr>
              <w:tc>
                <w:tcPr>
                  <w:tcW w:w="3832" w:type="dxa"/>
                </w:tcPr>
                <w:p w14:paraId="6F02F4A2"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10:00 MWF</w:t>
                  </w:r>
                </w:p>
              </w:tc>
              <w:tc>
                <w:tcPr>
                  <w:tcW w:w="4286" w:type="dxa"/>
                </w:tcPr>
                <w:p w14:paraId="5F6FCEBB" w14:textId="382BD2E8"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8:00 - 10:30 Wednesday, December 4</w:t>
                  </w:r>
                </w:p>
              </w:tc>
            </w:tr>
            <w:tr w:rsidR="00F04E09" w:rsidRPr="00955423" w14:paraId="04D425DB" w14:textId="77777777" w:rsidTr="00DC53D1">
              <w:trPr>
                <w:jc w:val="center"/>
              </w:trPr>
              <w:tc>
                <w:tcPr>
                  <w:tcW w:w="3832" w:type="dxa"/>
                </w:tcPr>
                <w:p w14:paraId="36B9F611"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10:00 TTh</w:t>
                  </w:r>
                </w:p>
              </w:tc>
              <w:tc>
                <w:tcPr>
                  <w:tcW w:w="4286" w:type="dxa"/>
                </w:tcPr>
                <w:p w14:paraId="1721C01F" w14:textId="2B782AA6"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8:00 - 10:30 Wednesday, December 11</w:t>
                  </w:r>
                </w:p>
              </w:tc>
            </w:tr>
            <w:tr w:rsidR="00F04E09" w:rsidRPr="00955423" w14:paraId="229732C7" w14:textId="77777777" w:rsidTr="00DC53D1">
              <w:trPr>
                <w:jc w:val="center"/>
              </w:trPr>
              <w:tc>
                <w:tcPr>
                  <w:tcW w:w="3832" w:type="dxa"/>
                </w:tcPr>
                <w:p w14:paraId="59BCE5B3"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11:00 MWF</w:t>
                  </w:r>
                </w:p>
              </w:tc>
              <w:tc>
                <w:tcPr>
                  <w:tcW w:w="4286" w:type="dxa"/>
                </w:tcPr>
                <w:p w14:paraId="3EC4E523" w14:textId="3BB317AC"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11:00 - 1:30 Friday, December 6</w:t>
                  </w:r>
                </w:p>
              </w:tc>
            </w:tr>
            <w:tr w:rsidR="00F04E09" w:rsidRPr="00955423" w14:paraId="12035DBC" w14:textId="77777777" w:rsidTr="00DC53D1">
              <w:trPr>
                <w:jc w:val="center"/>
              </w:trPr>
              <w:tc>
                <w:tcPr>
                  <w:tcW w:w="3832" w:type="dxa"/>
                </w:tcPr>
                <w:p w14:paraId="1D83C593"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11:00 TTh</w:t>
                  </w:r>
                </w:p>
              </w:tc>
              <w:tc>
                <w:tcPr>
                  <w:tcW w:w="4286" w:type="dxa"/>
                </w:tcPr>
                <w:p w14:paraId="633F649A" w14:textId="72854753"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11:00 - 1:30 Monday, December 9</w:t>
                  </w:r>
                </w:p>
              </w:tc>
            </w:tr>
            <w:tr w:rsidR="00F04E09" w:rsidRPr="00955423" w14:paraId="2E7E6829" w14:textId="77777777" w:rsidTr="00DC53D1">
              <w:trPr>
                <w:jc w:val="center"/>
              </w:trPr>
              <w:tc>
                <w:tcPr>
                  <w:tcW w:w="3832" w:type="dxa"/>
                </w:tcPr>
                <w:p w14:paraId="262FBD74"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12:00 MWF</w:t>
                  </w:r>
                </w:p>
              </w:tc>
              <w:tc>
                <w:tcPr>
                  <w:tcW w:w="4286" w:type="dxa"/>
                </w:tcPr>
                <w:p w14:paraId="1083E1E9" w14:textId="01307905"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11:00 - 1:30 Thursday, December 5</w:t>
                  </w:r>
                </w:p>
              </w:tc>
            </w:tr>
            <w:tr w:rsidR="00F04E09" w:rsidRPr="00955423" w14:paraId="4240BE7D" w14:textId="77777777" w:rsidTr="00DC53D1">
              <w:trPr>
                <w:jc w:val="center"/>
              </w:trPr>
              <w:tc>
                <w:tcPr>
                  <w:tcW w:w="3832" w:type="dxa"/>
                </w:tcPr>
                <w:p w14:paraId="426EAF6E"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12:00 TTh (12:30)</w:t>
                  </w:r>
                </w:p>
              </w:tc>
              <w:tc>
                <w:tcPr>
                  <w:tcW w:w="4286" w:type="dxa"/>
                </w:tcPr>
                <w:p w14:paraId="2B4CF431" w14:textId="6C3A64E2"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11:00 - 1:30 Tuesday, December 10</w:t>
                  </w:r>
                </w:p>
              </w:tc>
            </w:tr>
            <w:tr w:rsidR="00F04E09" w:rsidRPr="00955423" w14:paraId="1368B927" w14:textId="77777777" w:rsidTr="00DC53D1">
              <w:trPr>
                <w:jc w:val="center"/>
              </w:trPr>
              <w:tc>
                <w:tcPr>
                  <w:tcW w:w="3832" w:type="dxa"/>
                </w:tcPr>
                <w:p w14:paraId="48D88E36"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1:00 MWF</w:t>
                  </w:r>
                </w:p>
              </w:tc>
              <w:tc>
                <w:tcPr>
                  <w:tcW w:w="4286" w:type="dxa"/>
                </w:tcPr>
                <w:p w14:paraId="36D48E6D" w14:textId="211BD388"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11:00 - 1:30 Wednesday, December 4</w:t>
                  </w:r>
                </w:p>
              </w:tc>
            </w:tr>
            <w:tr w:rsidR="00F04E09" w:rsidRPr="00955423" w14:paraId="6FE53588" w14:textId="77777777" w:rsidTr="00DC53D1">
              <w:trPr>
                <w:jc w:val="center"/>
              </w:trPr>
              <w:tc>
                <w:tcPr>
                  <w:tcW w:w="3832" w:type="dxa"/>
                </w:tcPr>
                <w:p w14:paraId="3393C092"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1:00 TTh</w:t>
                  </w:r>
                </w:p>
              </w:tc>
              <w:tc>
                <w:tcPr>
                  <w:tcW w:w="4286" w:type="dxa"/>
                </w:tcPr>
                <w:p w14:paraId="464F6BBE" w14:textId="58851F59"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11:00 - 1:30 Wednesday, December 11</w:t>
                  </w:r>
                </w:p>
              </w:tc>
            </w:tr>
            <w:tr w:rsidR="00F04E09" w:rsidRPr="00955423" w14:paraId="2B6116B9" w14:textId="77777777" w:rsidTr="00DC53D1">
              <w:trPr>
                <w:jc w:val="center"/>
              </w:trPr>
              <w:tc>
                <w:tcPr>
                  <w:tcW w:w="3832" w:type="dxa"/>
                </w:tcPr>
                <w:p w14:paraId="4743969F"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2:00 MWF</w:t>
                  </w:r>
                </w:p>
              </w:tc>
              <w:tc>
                <w:tcPr>
                  <w:tcW w:w="4286" w:type="dxa"/>
                </w:tcPr>
                <w:p w14:paraId="06F6211D" w14:textId="3F759849"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2:00 - 4:30 Friday, December 6</w:t>
                  </w:r>
                </w:p>
              </w:tc>
            </w:tr>
            <w:tr w:rsidR="00F04E09" w:rsidRPr="00955423" w14:paraId="6B2315C3" w14:textId="77777777" w:rsidTr="00DC53D1">
              <w:trPr>
                <w:jc w:val="center"/>
              </w:trPr>
              <w:tc>
                <w:tcPr>
                  <w:tcW w:w="3832" w:type="dxa"/>
                </w:tcPr>
                <w:p w14:paraId="46B19218"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2:00 TTh</w:t>
                  </w:r>
                </w:p>
              </w:tc>
              <w:tc>
                <w:tcPr>
                  <w:tcW w:w="4286" w:type="dxa"/>
                </w:tcPr>
                <w:p w14:paraId="253E8939" w14:textId="09275F80"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2:00 - 4:30 Monday, December 9</w:t>
                  </w:r>
                </w:p>
              </w:tc>
            </w:tr>
            <w:tr w:rsidR="00F04E09" w:rsidRPr="00955423" w14:paraId="4E09758C" w14:textId="77777777" w:rsidTr="00DC53D1">
              <w:trPr>
                <w:jc w:val="center"/>
              </w:trPr>
              <w:tc>
                <w:tcPr>
                  <w:tcW w:w="3832" w:type="dxa"/>
                </w:tcPr>
                <w:p w14:paraId="3C06D3AC"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3:00 MWF (3:30)</w:t>
                  </w:r>
                </w:p>
              </w:tc>
              <w:tc>
                <w:tcPr>
                  <w:tcW w:w="4286" w:type="dxa"/>
                </w:tcPr>
                <w:p w14:paraId="6CF354CF" w14:textId="53817942"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2:00 - 4:30 Thursday, December 5</w:t>
                  </w:r>
                </w:p>
              </w:tc>
            </w:tr>
            <w:tr w:rsidR="00F04E09" w:rsidRPr="00955423" w14:paraId="562830A9" w14:textId="77777777" w:rsidTr="00DC53D1">
              <w:trPr>
                <w:jc w:val="center"/>
              </w:trPr>
              <w:tc>
                <w:tcPr>
                  <w:tcW w:w="3832" w:type="dxa"/>
                </w:tcPr>
                <w:p w14:paraId="5BEF4882"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3:00 TTh (3:30)</w:t>
                  </w:r>
                </w:p>
              </w:tc>
              <w:tc>
                <w:tcPr>
                  <w:tcW w:w="4286" w:type="dxa"/>
                </w:tcPr>
                <w:p w14:paraId="05BD9C77" w14:textId="4237598D"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2:00 - 4:30 Tuesday, December 10</w:t>
                  </w:r>
                </w:p>
              </w:tc>
            </w:tr>
            <w:tr w:rsidR="00F04E09" w:rsidRPr="00955423" w14:paraId="2939C030" w14:textId="77777777" w:rsidTr="00DC53D1">
              <w:trPr>
                <w:jc w:val="center"/>
              </w:trPr>
              <w:tc>
                <w:tcPr>
                  <w:tcW w:w="3832" w:type="dxa"/>
                </w:tcPr>
                <w:p w14:paraId="5EDF9C68" w14:textId="77777777" w:rsidR="00F04E09" w:rsidRPr="00955423" w:rsidRDefault="00F04E09" w:rsidP="00F04E09">
                  <w:pPr>
                    <w:widowControl/>
                    <w:overflowPunct/>
                    <w:adjustRightInd/>
                    <w:ind w:firstLine="1260"/>
                    <w:rPr>
                      <w:rFonts w:ascii="Times New Roman" w:eastAsia="Calibri" w:hAnsi="Times New Roman" w:cs="Times New Roman"/>
                      <w:kern w:val="0"/>
                    </w:rPr>
                  </w:pPr>
                  <w:r w:rsidRPr="00955423">
                    <w:rPr>
                      <w:rFonts w:ascii="Times New Roman" w:eastAsia="Calibri" w:hAnsi="Times New Roman" w:cs="Times New Roman"/>
                      <w:kern w:val="0"/>
                    </w:rPr>
                    <w:t>4:00 MWF</w:t>
                  </w:r>
                </w:p>
              </w:tc>
              <w:tc>
                <w:tcPr>
                  <w:tcW w:w="4286" w:type="dxa"/>
                </w:tcPr>
                <w:p w14:paraId="438039E4" w14:textId="44C4911C"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2:00 - 4:30 Wednesday, December 4</w:t>
                  </w:r>
                </w:p>
              </w:tc>
            </w:tr>
            <w:tr w:rsidR="00F04E09" w:rsidRPr="00955423" w14:paraId="683BB594" w14:textId="77777777" w:rsidTr="00DC53D1">
              <w:trPr>
                <w:jc w:val="center"/>
              </w:trPr>
              <w:tc>
                <w:tcPr>
                  <w:tcW w:w="3832" w:type="dxa"/>
                </w:tcPr>
                <w:p w14:paraId="278EBB8B" w14:textId="77777777" w:rsidR="00F04E09" w:rsidRPr="00955423" w:rsidRDefault="00F04E09" w:rsidP="00F04E09">
                  <w:pPr>
                    <w:widowControl/>
                    <w:overflowPunct/>
                    <w:adjustRightInd/>
                    <w:ind w:firstLine="1251"/>
                    <w:rPr>
                      <w:rFonts w:ascii="Times New Roman" w:eastAsia="Calibri" w:hAnsi="Times New Roman" w:cs="Times New Roman"/>
                      <w:kern w:val="0"/>
                    </w:rPr>
                  </w:pPr>
                  <w:r w:rsidRPr="00955423">
                    <w:rPr>
                      <w:rFonts w:ascii="Times New Roman" w:eastAsia="Calibri" w:hAnsi="Times New Roman" w:cs="Times New Roman"/>
                      <w:kern w:val="0"/>
                    </w:rPr>
                    <w:t>4:00 TTh</w:t>
                  </w:r>
                </w:p>
              </w:tc>
              <w:tc>
                <w:tcPr>
                  <w:tcW w:w="4286" w:type="dxa"/>
                </w:tcPr>
                <w:p w14:paraId="29BD8FA0" w14:textId="46BC7EFE"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2:00 - 4:30 Wednesday, December 11</w:t>
                  </w:r>
                </w:p>
              </w:tc>
            </w:tr>
            <w:tr w:rsidR="00F04E09" w:rsidRPr="00955423" w14:paraId="27356762" w14:textId="77777777" w:rsidTr="00DC53D1">
              <w:trPr>
                <w:jc w:val="center"/>
              </w:trPr>
              <w:tc>
                <w:tcPr>
                  <w:tcW w:w="3832" w:type="dxa"/>
                </w:tcPr>
                <w:p w14:paraId="55B1E168" w14:textId="1C807FA3" w:rsidR="00F04E09" w:rsidRPr="00955423" w:rsidRDefault="00F04E09" w:rsidP="00F04E09">
                  <w:pPr>
                    <w:widowControl/>
                    <w:overflowPunct/>
                    <w:adjustRightInd/>
                    <w:ind w:firstLine="1251"/>
                    <w:rPr>
                      <w:rFonts w:ascii="Times New Roman" w:eastAsia="Calibri" w:hAnsi="Times New Roman" w:cs="Times New Roman"/>
                      <w:kern w:val="0"/>
                    </w:rPr>
                  </w:pPr>
                  <w:r w:rsidRPr="00955423">
                    <w:rPr>
                      <w:rFonts w:ascii="Times New Roman" w:eastAsia="Calibri" w:hAnsi="Times New Roman" w:cs="Times New Roman"/>
                      <w:kern w:val="0"/>
                    </w:rPr>
                    <w:t>5:00 MWF</w:t>
                  </w:r>
                  <w:r>
                    <w:rPr>
                      <w:rFonts w:ascii="Times New Roman" w:eastAsia="Calibri" w:hAnsi="Times New Roman" w:cs="Times New Roman"/>
                      <w:kern w:val="0"/>
                    </w:rPr>
                    <w:t xml:space="preserve"> (5:30)</w:t>
                  </w:r>
                </w:p>
              </w:tc>
              <w:tc>
                <w:tcPr>
                  <w:tcW w:w="4286" w:type="dxa"/>
                </w:tcPr>
                <w:p w14:paraId="2421292D" w14:textId="3EE40AA2"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5:00 - 7:30 Thursday, December 5</w:t>
                  </w:r>
                </w:p>
              </w:tc>
            </w:tr>
            <w:tr w:rsidR="00F04E09" w:rsidRPr="00955423" w14:paraId="12D70289" w14:textId="77777777" w:rsidTr="00DC53D1">
              <w:trPr>
                <w:jc w:val="center"/>
              </w:trPr>
              <w:tc>
                <w:tcPr>
                  <w:tcW w:w="3832" w:type="dxa"/>
                </w:tcPr>
                <w:p w14:paraId="46CBF1BE" w14:textId="068958D1" w:rsidR="00F04E09" w:rsidRPr="00955423" w:rsidRDefault="00F04E09" w:rsidP="00F04E09">
                  <w:pPr>
                    <w:widowControl/>
                    <w:overflowPunct/>
                    <w:adjustRightInd/>
                    <w:ind w:firstLine="1251"/>
                    <w:rPr>
                      <w:rFonts w:ascii="Times New Roman" w:eastAsia="Calibri" w:hAnsi="Times New Roman" w:cs="Times New Roman"/>
                      <w:kern w:val="0"/>
                    </w:rPr>
                  </w:pPr>
                  <w:r w:rsidRPr="00955423">
                    <w:rPr>
                      <w:rFonts w:ascii="Times New Roman" w:eastAsia="Calibri" w:hAnsi="Times New Roman" w:cs="Times New Roman"/>
                      <w:kern w:val="0"/>
                    </w:rPr>
                    <w:t>5:00 TTh</w:t>
                  </w:r>
                  <w:r>
                    <w:rPr>
                      <w:rFonts w:ascii="Times New Roman" w:eastAsia="Calibri" w:hAnsi="Times New Roman" w:cs="Times New Roman"/>
                      <w:kern w:val="0"/>
                    </w:rPr>
                    <w:t xml:space="preserve"> (5:30)</w:t>
                  </w:r>
                </w:p>
              </w:tc>
              <w:tc>
                <w:tcPr>
                  <w:tcW w:w="4286" w:type="dxa"/>
                </w:tcPr>
                <w:p w14:paraId="1905E962" w14:textId="2AB28A6B" w:rsidR="00F04E09" w:rsidRPr="00F04E09" w:rsidRDefault="00F04E09" w:rsidP="00F04E09">
                  <w:pPr>
                    <w:widowControl/>
                    <w:overflowPunct/>
                    <w:adjustRightInd/>
                    <w:rPr>
                      <w:rFonts w:ascii="Times New Roman" w:eastAsia="Calibri" w:hAnsi="Times New Roman" w:cs="Times New Roman"/>
                      <w:kern w:val="0"/>
                    </w:rPr>
                  </w:pPr>
                  <w:r w:rsidRPr="00F04E09">
                    <w:rPr>
                      <w:rFonts w:ascii="Times New Roman" w:hAnsi="Times New Roman" w:cs="Times New Roman"/>
                    </w:rPr>
                    <w:t>5:00 - 7:30 Tuesday, December 10</w:t>
                  </w:r>
                </w:p>
              </w:tc>
            </w:tr>
          </w:tbl>
          <w:p w14:paraId="5D890282" w14:textId="77777777" w:rsidR="00955423" w:rsidRPr="00955423" w:rsidRDefault="00955423" w:rsidP="00955423">
            <w:pPr>
              <w:widowControl/>
              <w:overflowPunct/>
              <w:adjustRightInd/>
              <w:rPr>
                <w:rFonts w:ascii="Times New Roman" w:eastAsia="Calibri" w:hAnsi="Times New Roman" w:cs="Times New Roman"/>
                <w:b/>
                <w:kern w:val="0"/>
              </w:rPr>
            </w:pPr>
          </w:p>
          <w:p w14:paraId="6C320CAA" w14:textId="6E374EAF" w:rsidR="005B6CB2" w:rsidRPr="00D5169B" w:rsidRDefault="00955423" w:rsidP="00955423">
            <w:pPr>
              <w:jc w:val="center"/>
              <w:rPr>
                <w:rFonts w:ascii="Times New Roman" w:eastAsiaTheme="minorHAnsi" w:hAnsi="Times New Roman"/>
                <w:b/>
              </w:rPr>
            </w:pPr>
            <w:r w:rsidRPr="00955423">
              <w:rPr>
                <w:rFonts w:ascii="Times New Roman" w:eastAsia="Calibri" w:hAnsi="Times New Roman" w:cs="Times New Roman"/>
                <w:b/>
                <w:kern w:val="0"/>
              </w:rPr>
              <w:t xml:space="preserve">Grades due by 4:30pm, </w:t>
            </w:r>
            <w:r w:rsidR="00501F91">
              <w:rPr>
                <w:rFonts w:ascii="Times New Roman" w:eastAsia="Calibri" w:hAnsi="Times New Roman" w:cs="Times New Roman"/>
                <w:b/>
                <w:kern w:val="0"/>
              </w:rPr>
              <w:t>Friday</w:t>
            </w:r>
            <w:r w:rsidRPr="00955423">
              <w:rPr>
                <w:rFonts w:ascii="Times New Roman" w:eastAsia="Calibri" w:hAnsi="Times New Roman" w:cs="Times New Roman"/>
                <w:b/>
                <w:kern w:val="0"/>
              </w:rPr>
              <w:t>, 12/1</w:t>
            </w:r>
            <w:r w:rsidR="00F04E09">
              <w:rPr>
                <w:rFonts w:ascii="Times New Roman" w:eastAsia="Calibri" w:hAnsi="Times New Roman" w:cs="Times New Roman"/>
                <w:b/>
                <w:kern w:val="0"/>
              </w:rPr>
              <w:t>3</w:t>
            </w:r>
          </w:p>
        </w:tc>
      </w:tr>
    </w:tbl>
    <w:p w14:paraId="0823B1E0" w14:textId="77777777" w:rsidR="009551EB" w:rsidRPr="005E61FC" w:rsidRDefault="009551EB" w:rsidP="005B6CB2">
      <w:pPr>
        <w:rPr>
          <w:rFonts w:ascii="Times New Roman" w:hAnsi="Times New Roman" w:cs="Times New Roman"/>
        </w:rPr>
      </w:pPr>
    </w:p>
    <w:sectPr w:rsidR="009551EB" w:rsidRPr="005E61FC" w:rsidSect="00AA42D0">
      <w:headerReference w:type="default" r:id="rId20"/>
      <w:footerReference w:type="default" r:id="rId21"/>
      <w:footerReference w:type="first" r:id="rId22"/>
      <w:pgSz w:w="12240" w:h="15840"/>
      <w:pgMar w:top="1440" w:right="1440" w:bottom="1440" w:left="1440" w:header="720" w:footer="720" w:gutter="0"/>
      <w:pgNumType w:start="1"/>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4443" w14:textId="77777777" w:rsidR="00A632AE" w:rsidRDefault="00A632AE">
      <w:r>
        <w:separator/>
      </w:r>
    </w:p>
  </w:endnote>
  <w:endnote w:type="continuationSeparator" w:id="0">
    <w:p w14:paraId="5F11E206" w14:textId="77777777" w:rsidR="00A632AE" w:rsidRDefault="00A6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632E" w14:textId="77777777" w:rsidR="00B710CB" w:rsidRPr="00EC2ED9" w:rsidRDefault="00B710CB" w:rsidP="00EC2ED9">
    <w:pPr>
      <w:pStyle w:val="Footer"/>
      <w:rPr>
        <w:rFonts w:ascii="Times New Roman" w:hAnsi="Times New Roman" w:cs="Times New Roman"/>
        <w:i/>
        <w:iCs/>
        <w:kern w:val="0"/>
        <w:sz w:val="20"/>
        <w:szCs w:val="20"/>
      </w:rPr>
    </w:pPr>
    <w:r w:rsidRPr="00EC2ED9">
      <w:rPr>
        <w:rFonts w:ascii="Times New Roman" w:hAnsi="Times New Roman" w:cs="Times New Roman"/>
        <w:i/>
        <w:iCs/>
        <w:kern w:val="0"/>
        <w:sz w:val="20"/>
        <w:szCs w:val="20"/>
      </w:rPr>
      <w:t>Note:  This syllabus and course schedule are subject to change, so please make careful note of any updates given in class regarding assignments and due dates.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CECDB" w14:textId="77777777" w:rsidR="00B710CB" w:rsidRPr="00AA1255" w:rsidRDefault="00B710CB" w:rsidP="00AA1255">
    <w:pPr>
      <w:widowControl/>
      <w:tabs>
        <w:tab w:val="center" w:pos="4320"/>
        <w:tab w:val="right" w:pos="8640"/>
      </w:tabs>
      <w:overflowPunct/>
      <w:adjustRightInd/>
      <w:rPr>
        <w:rFonts w:ascii="Times New Roman" w:hAnsi="Times New Roman" w:cs="Times New Roman"/>
        <w:i/>
        <w:iCs/>
        <w:kern w:val="0"/>
        <w:sz w:val="20"/>
        <w:szCs w:val="20"/>
      </w:rPr>
    </w:pPr>
    <w:r w:rsidRPr="00AA1255">
      <w:rPr>
        <w:rFonts w:ascii="Times New Roman" w:hAnsi="Times New Roman" w:cs="Times New Roman"/>
        <w:i/>
        <w:iCs/>
        <w:kern w:val="0"/>
        <w:sz w:val="20"/>
        <w:szCs w:val="20"/>
      </w:rPr>
      <w:t>Note:  This syllabus and course schedule are subject to change, so please make careful note of any updates given in class regarding assignments and due 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00B5B" w14:textId="77777777" w:rsidR="00A632AE" w:rsidRDefault="00A632AE">
      <w:r>
        <w:separator/>
      </w:r>
    </w:p>
  </w:footnote>
  <w:footnote w:type="continuationSeparator" w:id="0">
    <w:p w14:paraId="646221CC" w14:textId="77777777" w:rsidR="00A632AE" w:rsidRDefault="00A63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02C1" w14:textId="3C1B4A08" w:rsidR="00B710CB" w:rsidRDefault="4429630E" w:rsidP="000E1F07">
    <w:pPr>
      <w:tabs>
        <w:tab w:val="center" w:pos="4320"/>
        <w:tab w:val="right" w:pos="8640"/>
      </w:tabs>
      <w:jc w:val="right"/>
      <w:rPr>
        <w:rFonts w:ascii="Times New Roman" w:hAnsi="Times New Roman" w:cs="Times New Roman"/>
        <w:kern w:val="0"/>
        <w:sz w:val="20"/>
        <w:szCs w:val="20"/>
      </w:rPr>
    </w:pPr>
    <w:r w:rsidRPr="4429630E">
      <w:rPr>
        <w:rFonts w:ascii="Times New Roman" w:hAnsi="Times New Roman" w:cs="Times New Roman"/>
        <w:i/>
        <w:iCs/>
        <w:kern w:val="0"/>
        <w:sz w:val="20"/>
        <w:szCs w:val="20"/>
      </w:rPr>
      <w:t xml:space="preserve">Template Syllabus for English 1100 </w:t>
    </w:r>
    <w:r>
      <w:rPr>
        <w:rFonts w:ascii="Times New Roman" w:hAnsi="Times New Roman" w:cs="Times New Roman"/>
        <w:kern w:val="0"/>
        <w:sz w:val="20"/>
        <w:szCs w:val="20"/>
      </w:rPr>
      <w:t>| Fall 20</w:t>
    </w:r>
    <w:r w:rsidR="00CF6EF0">
      <w:rPr>
        <w:rFonts w:ascii="Times New Roman" w:hAnsi="Times New Roman" w:cs="Times New Roman"/>
        <w:kern w:val="0"/>
        <w:sz w:val="20"/>
        <w:szCs w:val="20"/>
      </w:rPr>
      <w:t>24</w:t>
    </w:r>
    <w:r>
      <w:rPr>
        <w:rFonts w:ascii="Times New Roman" w:hAnsi="Times New Roman" w:cs="Times New Roman"/>
        <w:kern w:val="0"/>
        <w:sz w:val="20"/>
        <w:szCs w:val="20"/>
      </w:rPr>
      <w:t xml:space="preserve"> </w:t>
    </w:r>
    <w:r w:rsidR="00B710CB">
      <w:rPr>
        <w:rFonts w:ascii="Times New Roman" w:hAnsi="Times New Roman" w:cs="Times New Roman"/>
        <w:kern w:val="0"/>
        <w:sz w:val="20"/>
        <w:szCs w:val="20"/>
      </w:rPr>
      <w:pgNum/>
    </w:r>
  </w:p>
  <w:p w14:paraId="7128CB61" w14:textId="2617FA98" w:rsidR="00AA42D0" w:rsidRPr="00AA42D0" w:rsidRDefault="00BA60D3" w:rsidP="44D91334">
    <w:pPr>
      <w:tabs>
        <w:tab w:val="center" w:pos="4320"/>
        <w:tab w:val="right" w:pos="8640"/>
      </w:tabs>
      <w:jc w:val="right"/>
      <w:rPr>
        <w:rFonts w:ascii="Times New Roman" w:hAnsi="Times New Roman" w:cs="Times New Roman"/>
        <w:i/>
        <w:iCs/>
        <w:kern w:val="0"/>
        <w:sz w:val="20"/>
        <w:szCs w:val="20"/>
      </w:rPr>
    </w:pPr>
    <w:r>
      <w:rPr>
        <w:rFonts w:ascii="Times New Roman" w:hAnsi="Times New Roman" w:cs="Times New Roman"/>
        <w:i/>
        <w:iCs/>
        <w:kern w:val="0"/>
        <w:sz w:val="20"/>
        <w:szCs w:val="20"/>
      </w:rPr>
      <w:t xml:space="preserve"> Revised </w:t>
    </w:r>
    <w:r w:rsidR="00D53B8B">
      <w:rPr>
        <w:rFonts w:ascii="Times New Roman" w:hAnsi="Times New Roman" w:cs="Times New Roman"/>
        <w:i/>
        <w:iCs/>
        <w:kern w:val="0"/>
        <w:sz w:val="20"/>
        <w:szCs w:val="20"/>
      </w:rPr>
      <w:t>July</w:t>
    </w:r>
    <w:r w:rsidR="00CF6EF0">
      <w:rPr>
        <w:rFonts w:ascii="Times New Roman" w:hAnsi="Times New Roman" w:cs="Times New Roman"/>
        <w:i/>
        <w:iCs/>
        <w:kern w:val="0"/>
        <w:sz w:val="20"/>
        <w:szCs w:val="20"/>
      </w:rPr>
      <w:t xml:space="preserve"> </w:t>
    </w:r>
    <w:r w:rsidR="00A1086C">
      <w:rPr>
        <w:rFonts w:ascii="Times New Roman" w:hAnsi="Times New Roman" w:cs="Times New Roman"/>
        <w:i/>
        <w:iCs/>
        <w:kern w:val="0"/>
        <w:sz w:val="20"/>
        <w:szCs w:val="20"/>
      </w:rPr>
      <w:t>11</w:t>
    </w:r>
    <w:r w:rsidR="00CF6EF0">
      <w:rPr>
        <w:rFonts w:ascii="Times New Roman" w:hAnsi="Times New Roman" w:cs="Times New Roman"/>
        <w:i/>
        <w:iCs/>
        <w:kern w:val="0"/>
        <w:sz w:val="20"/>
        <w:szCs w:val="20"/>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6C89"/>
    <w:multiLevelType w:val="hybridMultilevel"/>
    <w:tmpl w:val="B7D85168"/>
    <w:lvl w:ilvl="0" w:tplc="0184A3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6CE7"/>
    <w:multiLevelType w:val="hybridMultilevel"/>
    <w:tmpl w:val="69A6A5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58257B"/>
    <w:multiLevelType w:val="hybridMultilevel"/>
    <w:tmpl w:val="42D437FE"/>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 w15:restartNumberingAfterBreak="0">
    <w:nsid w:val="13472E7E"/>
    <w:multiLevelType w:val="hybridMultilevel"/>
    <w:tmpl w:val="8BEC7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05568D"/>
    <w:multiLevelType w:val="multilevel"/>
    <w:tmpl w:val="E8EC40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118ED"/>
    <w:multiLevelType w:val="multilevel"/>
    <w:tmpl w:val="E8EC40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02719"/>
    <w:multiLevelType w:val="hybridMultilevel"/>
    <w:tmpl w:val="6C6E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548F0"/>
    <w:multiLevelType w:val="hybridMultilevel"/>
    <w:tmpl w:val="49C46904"/>
    <w:lvl w:ilvl="0" w:tplc="04090001">
      <w:start w:val="1"/>
      <w:numFmt w:val="bullet"/>
      <w:lvlText w:val=""/>
      <w:lvlJc w:val="left"/>
      <w:pPr>
        <w:ind w:left="810" w:hanging="360"/>
      </w:pPr>
      <w:rPr>
        <w:rFonts w:ascii="Symbol" w:hAnsi="Symbol" w:cs="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8" w15:restartNumberingAfterBreak="0">
    <w:nsid w:val="38846869"/>
    <w:multiLevelType w:val="hybridMultilevel"/>
    <w:tmpl w:val="78641AB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15:restartNumberingAfterBreak="0">
    <w:nsid w:val="3B090F1F"/>
    <w:multiLevelType w:val="hybridMultilevel"/>
    <w:tmpl w:val="9C7838D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15:restartNumberingAfterBreak="0">
    <w:nsid w:val="403C0EFB"/>
    <w:multiLevelType w:val="hybridMultilevel"/>
    <w:tmpl w:val="3F5C03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3B414F9"/>
    <w:multiLevelType w:val="hybridMultilevel"/>
    <w:tmpl w:val="7EF0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86542"/>
    <w:multiLevelType w:val="hybridMultilevel"/>
    <w:tmpl w:val="D042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8587B"/>
    <w:multiLevelType w:val="hybridMultilevel"/>
    <w:tmpl w:val="6470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60EF7"/>
    <w:multiLevelType w:val="hybridMultilevel"/>
    <w:tmpl w:val="A2A4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11C2C"/>
    <w:multiLevelType w:val="hybridMultilevel"/>
    <w:tmpl w:val="E5B84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34A42"/>
    <w:multiLevelType w:val="multilevel"/>
    <w:tmpl w:val="0FAA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343C1D"/>
    <w:multiLevelType w:val="hybridMultilevel"/>
    <w:tmpl w:val="0C0EAF38"/>
    <w:lvl w:ilvl="0" w:tplc="90825E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DA03BCA"/>
    <w:multiLevelType w:val="hybridMultilevel"/>
    <w:tmpl w:val="7B8AB89C"/>
    <w:lvl w:ilvl="0" w:tplc="D8249FA2">
      <w:start w:val="1"/>
      <w:numFmt w:val="decimal"/>
      <w:lvlText w:val="%1."/>
      <w:lvlJc w:val="left"/>
      <w:pPr>
        <w:tabs>
          <w:tab w:val="num" w:pos="1080"/>
        </w:tabs>
        <w:ind w:left="1080" w:hanging="360"/>
      </w:pPr>
      <w:rPr>
        <w:rFonts w:ascii="Times New Roman" w:eastAsia="Times New Roman" w:hAnsi="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671445151">
    <w:abstractNumId w:val="18"/>
  </w:num>
  <w:num w:numId="2" w16cid:durableId="527645068">
    <w:abstractNumId w:val="17"/>
  </w:num>
  <w:num w:numId="3" w16cid:durableId="536627954">
    <w:abstractNumId w:val="7"/>
  </w:num>
  <w:num w:numId="4" w16cid:durableId="2147117821">
    <w:abstractNumId w:val="3"/>
  </w:num>
  <w:num w:numId="5" w16cid:durableId="642387260">
    <w:abstractNumId w:val="10"/>
  </w:num>
  <w:num w:numId="6" w16cid:durableId="1345284941">
    <w:abstractNumId w:val="2"/>
  </w:num>
  <w:num w:numId="7" w16cid:durableId="1314797197">
    <w:abstractNumId w:val="9"/>
  </w:num>
  <w:num w:numId="8" w16cid:durableId="2053965407">
    <w:abstractNumId w:val="8"/>
  </w:num>
  <w:num w:numId="9" w16cid:durableId="199897046">
    <w:abstractNumId w:val="1"/>
  </w:num>
  <w:num w:numId="10" w16cid:durableId="2027094265">
    <w:abstractNumId w:val="6"/>
  </w:num>
  <w:num w:numId="11" w16cid:durableId="870843955">
    <w:abstractNumId w:val="14"/>
  </w:num>
  <w:num w:numId="12" w16cid:durableId="527106949">
    <w:abstractNumId w:val="11"/>
  </w:num>
  <w:num w:numId="13" w16cid:durableId="2097631945">
    <w:abstractNumId w:val="12"/>
  </w:num>
  <w:num w:numId="14" w16cid:durableId="457648461">
    <w:abstractNumId w:val="13"/>
  </w:num>
  <w:num w:numId="15" w16cid:durableId="443306649">
    <w:abstractNumId w:val="5"/>
  </w:num>
  <w:num w:numId="16" w16cid:durableId="1917398694">
    <w:abstractNumId w:val="16"/>
  </w:num>
  <w:num w:numId="17" w16cid:durableId="1244993210">
    <w:abstractNumId w:val="4"/>
  </w:num>
  <w:num w:numId="18" w16cid:durableId="1981156264">
    <w:abstractNumId w:val="15"/>
  </w:num>
  <w:num w:numId="19" w16cid:durableId="106872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embedSystemFonts/>
  <w:bordersDoNotSurroundHeader/>
  <w:bordersDoNotSurroundFooter/>
  <w:gutterAtTop/>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9110EA"/>
    <w:rsid w:val="00004C18"/>
    <w:rsid w:val="0001502A"/>
    <w:rsid w:val="00045F6B"/>
    <w:rsid w:val="00046C8E"/>
    <w:rsid w:val="00047926"/>
    <w:rsid w:val="00066393"/>
    <w:rsid w:val="00071584"/>
    <w:rsid w:val="000878DB"/>
    <w:rsid w:val="000928DC"/>
    <w:rsid w:val="000E065F"/>
    <w:rsid w:val="000E1F07"/>
    <w:rsid w:val="000E528E"/>
    <w:rsid w:val="000F1CD9"/>
    <w:rsid w:val="001060CD"/>
    <w:rsid w:val="00112EE8"/>
    <w:rsid w:val="00113AF0"/>
    <w:rsid w:val="00117791"/>
    <w:rsid w:val="00123CB8"/>
    <w:rsid w:val="00125909"/>
    <w:rsid w:val="001266D9"/>
    <w:rsid w:val="00131AAB"/>
    <w:rsid w:val="001349BF"/>
    <w:rsid w:val="00143085"/>
    <w:rsid w:val="00146192"/>
    <w:rsid w:val="00146BAD"/>
    <w:rsid w:val="00146D7B"/>
    <w:rsid w:val="00152092"/>
    <w:rsid w:val="0015676C"/>
    <w:rsid w:val="00165852"/>
    <w:rsid w:val="001671AE"/>
    <w:rsid w:val="00174769"/>
    <w:rsid w:val="00175540"/>
    <w:rsid w:val="00182046"/>
    <w:rsid w:val="00182EBB"/>
    <w:rsid w:val="00186D58"/>
    <w:rsid w:val="0019001C"/>
    <w:rsid w:val="001910AF"/>
    <w:rsid w:val="00191615"/>
    <w:rsid w:val="00192497"/>
    <w:rsid w:val="0019357A"/>
    <w:rsid w:val="001B6C6C"/>
    <w:rsid w:val="001C3185"/>
    <w:rsid w:val="001D2839"/>
    <w:rsid w:val="001E50C4"/>
    <w:rsid w:val="001E5CC0"/>
    <w:rsid w:val="001E6072"/>
    <w:rsid w:val="001E6F26"/>
    <w:rsid w:val="001E78F0"/>
    <w:rsid w:val="001F04E6"/>
    <w:rsid w:val="001F734D"/>
    <w:rsid w:val="00200A43"/>
    <w:rsid w:val="00206290"/>
    <w:rsid w:val="002138BD"/>
    <w:rsid w:val="002309AE"/>
    <w:rsid w:val="00234B9F"/>
    <w:rsid w:val="00235145"/>
    <w:rsid w:val="00240F14"/>
    <w:rsid w:val="00242235"/>
    <w:rsid w:val="00261A1E"/>
    <w:rsid w:val="00262C3E"/>
    <w:rsid w:val="00267D44"/>
    <w:rsid w:val="002761BA"/>
    <w:rsid w:val="002A391D"/>
    <w:rsid w:val="002A5797"/>
    <w:rsid w:val="002A613A"/>
    <w:rsid w:val="002B4174"/>
    <w:rsid w:val="002B54E1"/>
    <w:rsid w:val="002C6EE1"/>
    <w:rsid w:val="002D588A"/>
    <w:rsid w:val="002D5BF6"/>
    <w:rsid w:val="003034BE"/>
    <w:rsid w:val="0030571E"/>
    <w:rsid w:val="00315F1F"/>
    <w:rsid w:val="00317166"/>
    <w:rsid w:val="00330F71"/>
    <w:rsid w:val="0033258F"/>
    <w:rsid w:val="003357C8"/>
    <w:rsid w:val="00337086"/>
    <w:rsid w:val="00340295"/>
    <w:rsid w:val="00341585"/>
    <w:rsid w:val="003538C9"/>
    <w:rsid w:val="003706FD"/>
    <w:rsid w:val="00373D22"/>
    <w:rsid w:val="00374208"/>
    <w:rsid w:val="00385709"/>
    <w:rsid w:val="00386496"/>
    <w:rsid w:val="003879DE"/>
    <w:rsid w:val="0039136C"/>
    <w:rsid w:val="003A5519"/>
    <w:rsid w:val="003C08F2"/>
    <w:rsid w:val="003C118D"/>
    <w:rsid w:val="003D1038"/>
    <w:rsid w:val="003D274D"/>
    <w:rsid w:val="003D3EA2"/>
    <w:rsid w:val="003D5E03"/>
    <w:rsid w:val="003D6175"/>
    <w:rsid w:val="003F6078"/>
    <w:rsid w:val="00401433"/>
    <w:rsid w:val="004135E1"/>
    <w:rsid w:val="00422AA9"/>
    <w:rsid w:val="004257C6"/>
    <w:rsid w:val="00425C8F"/>
    <w:rsid w:val="00430B6A"/>
    <w:rsid w:val="00434BDC"/>
    <w:rsid w:val="004418DC"/>
    <w:rsid w:val="00444D32"/>
    <w:rsid w:val="00457487"/>
    <w:rsid w:val="004675EE"/>
    <w:rsid w:val="004724E2"/>
    <w:rsid w:val="004A0EAC"/>
    <w:rsid w:val="004A2DDE"/>
    <w:rsid w:val="004A4488"/>
    <w:rsid w:val="004A4C84"/>
    <w:rsid w:val="004A50FE"/>
    <w:rsid w:val="004A7379"/>
    <w:rsid w:val="004B24D2"/>
    <w:rsid w:val="004B5D5B"/>
    <w:rsid w:val="004B60D9"/>
    <w:rsid w:val="004C12EB"/>
    <w:rsid w:val="004D0544"/>
    <w:rsid w:val="004D63C0"/>
    <w:rsid w:val="00501F91"/>
    <w:rsid w:val="00502162"/>
    <w:rsid w:val="00520AAE"/>
    <w:rsid w:val="00525111"/>
    <w:rsid w:val="005258A3"/>
    <w:rsid w:val="00532539"/>
    <w:rsid w:val="00532C35"/>
    <w:rsid w:val="00543A5C"/>
    <w:rsid w:val="00571433"/>
    <w:rsid w:val="005715CA"/>
    <w:rsid w:val="00583814"/>
    <w:rsid w:val="005A2AA6"/>
    <w:rsid w:val="005A623D"/>
    <w:rsid w:val="005B2E12"/>
    <w:rsid w:val="005B3599"/>
    <w:rsid w:val="005B6CB2"/>
    <w:rsid w:val="005B705B"/>
    <w:rsid w:val="005E23FF"/>
    <w:rsid w:val="005E4E8F"/>
    <w:rsid w:val="005E61FC"/>
    <w:rsid w:val="005F359D"/>
    <w:rsid w:val="00604FC8"/>
    <w:rsid w:val="0060506F"/>
    <w:rsid w:val="0064082D"/>
    <w:rsid w:val="006456AA"/>
    <w:rsid w:val="00665381"/>
    <w:rsid w:val="00674247"/>
    <w:rsid w:val="006759D0"/>
    <w:rsid w:val="00677EA2"/>
    <w:rsid w:val="006934A9"/>
    <w:rsid w:val="00693DC4"/>
    <w:rsid w:val="006A5E6B"/>
    <w:rsid w:val="006C11F5"/>
    <w:rsid w:val="006C2711"/>
    <w:rsid w:val="006C50E4"/>
    <w:rsid w:val="006D3E92"/>
    <w:rsid w:val="006D5424"/>
    <w:rsid w:val="006D6752"/>
    <w:rsid w:val="006D6BFC"/>
    <w:rsid w:val="006D7509"/>
    <w:rsid w:val="006F530C"/>
    <w:rsid w:val="007071AC"/>
    <w:rsid w:val="0071147E"/>
    <w:rsid w:val="00715C43"/>
    <w:rsid w:val="0072178C"/>
    <w:rsid w:val="0072264F"/>
    <w:rsid w:val="00732B34"/>
    <w:rsid w:val="00733AFB"/>
    <w:rsid w:val="00737FA6"/>
    <w:rsid w:val="00741C8F"/>
    <w:rsid w:val="007471E2"/>
    <w:rsid w:val="007509C9"/>
    <w:rsid w:val="00755823"/>
    <w:rsid w:val="00761692"/>
    <w:rsid w:val="00767750"/>
    <w:rsid w:val="00780B81"/>
    <w:rsid w:val="007A7138"/>
    <w:rsid w:val="007A7925"/>
    <w:rsid w:val="007B2800"/>
    <w:rsid w:val="007B6805"/>
    <w:rsid w:val="007C203E"/>
    <w:rsid w:val="007C668C"/>
    <w:rsid w:val="007E1661"/>
    <w:rsid w:val="007E52BF"/>
    <w:rsid w:val="007E6481"/>
    <w:rsid w:val="007F5433"/>
    <w:rsid w:val="007F5631"/>
    <w:rsid w:val="00821C85"/>
    <w:rsid w:val="0084157C"/>
    <w:rsid w:val="008418D0"/>
    <w:rsid w:val="00850856"/>
    <w:rsid w:val="00853BBE"/>
    <w:rsid w:val="0085487E"/>
    <w:rsid w:val="00863ABD"/>
    <w:rsid w:val="0086610D"/>
    <w:rsid w:val="00870F94"/>
    <w:rsid w:val="00871AAC"/>
    <w:rsid w:val="00872688"/>
    <w:rsid w:val="0088097A"/>
    <w:rsid w:val="00882F00"/>
    <w:rsid w:val="008912C0"/>
    <w:rsid w:val="008913FD"/>
    <w:rsid w:val="00891738"/>
    <w:rsid w:val="00891825"/>
    <w:rsid w:val="00893A04"/>
    <w:rsid w:val="008A5E97"/>
    <w:rsid w:val="008B190A"/>
    <w:rsid w:val="008C5340"/>
    <w:rsid w:val="008D57F8"/>
    <w:rsid w:val="008D7139"/>
    <w:rsid w:val="008F2961"/>
    <w:rsid w:val="00902228"/>
    <w:rsid w:val="009110EA"/>
    <w:rsid w:val="00946A44"/>
    <w:rsid w:val="0095107E"/>
    <w:rsid w:val="00954B10"/>
    <w:rsid w:val="009551EB"/>
    <w:rsid w:val="00955423"/>
    <w:rsid w:val="00963618"/>
    <w:rsid w:val="009647FA"/>
    <w:rsid w:val="00966B81"/>
    <w:rsid w:val="00970C7B"/>
    <w:rsid w:val="00973423"/>
    <w:rsid w:val="009810F2"/>
    <w:rsid w:val="00984065"/>
    <w:rsid w:val="00987291"/>
    <w:rsid w:val="009876C6"/>
    <w:rsid w:val="00997E5F"/>
    <w:rsid w:val="009A0440"/>
    <w:rsid w:val="009A4D07"/>
    <w:rsid w:val="009C36B6"/>
    <w:rsid w:val="009D2F15"/>
    <w:rsid w:val="009D3F63"/>
    <w:rsid w:val="009D7125"/>
    <w:rsid w:val="009E1DDB"/>
    <w:rsid w:val="009E21BF"/>
    <w:rsid w:val="00A038FC"/>
    <w:rsid w:val="00A1086C"/>
    <w:rsid w:val="00A16B41"/>
    <w:rsid w:val="00A32127"/>
    <w:rsid w:val="00A33120"/>
    <w:rsid w:val="00A444A5"/>
    <w:rsid w:val="00A44524"/>
    <w:rsid w:val="00A46E87"/>
    <w:rsid w:val="00A47834"/>
    <w:rsid w:val="00A5559F"/>
    <w:rsid w:val="00A57124"/>
    <w:rsid w:val="00A632AE"/>
    <w:rsid w:val="00A64FD2"/>
    <w:rsid w:val="00A66BDA"/>
    <w:rsid w:val="00A709C9"/>
    <w:rsid w:val="00A72C25"/>
    <w:rsid w:val="00A81DFB"/>
    <w:rsid w:val="00A839B2"/>
    <w:rsid w:val="00A945D4"/>
    <w:rsid w:val="00A94BFA"/>
    <w:rsid w:val="00AA1255"/>
    <w:rsid w:val="00AA16E7"/>
    <w:rsid w:val="00AA1E9D"/>
    <w:rsid w:val="00AA2279"/>
    <w:rsid w:val="00AA3EAE"/>
    <w:rsid w:val="00AA42D0"/>
    <w:rsid w:val="00AB1276"/>
    <w:rsid w:val="00AC5A27"/>
    <w:rsid w:val="00AC7C98"/>
    <w:rsid w:val="00AD19DC"/>
    <w:rsid w:val="00AD3D50"/>
    <w:rsid w:val="00AD4C65"/>
    <w:rsid w:val="00AD526C"/>
    <w:rsid w:val="00AE007A"/>
    <w:rsid w:val="00AE5B35"/>
    <w:rsid w:val="00AF700F"/>
    <w:rsid w:val="00B24044"/>
    <w:rsid w:val="00B3172D"/>
    <w:rsid w:val="00B3774E"/>
    <w:rsid w:val="00B40C6C"/>
    <w:rsid w:val="00B42341"/>
    <w:rsid w:val="00B42C91"/>
    <w:rsid w:val="00B4382B"/>
    <w:rsid w:val="00B448BA"/>
    <w:rsid w:val="00B51F13"/>
    <w:rsid w:val="00B63141"/>
    <w:rsid w:val="00B63A50"/>
    <w:rsid w:val="00B709DB"/>
    <w:rsid w:val="00B710CB"/>
    <w:rsid w:val="00B7655A"/>
    <w:rsid w:val="00B817FC"/>
    <w:rsid w:val="00B91669"/>
    <w:rsid w:val="00BA26BC"/>
    <w:rsid w:val="00BA60D3"/>
    <w:rsid w:val="00BC24CA"/>
    <w:rsid w:val="00BC2594"/>
    <w:rsid w:val="00BC76EE"/>
    <w:rsid w:val="00BC7F79"/>
    <w:rsid w:val="00BD186F"/>
    <w:rsid w:val="00BD4083"/>
    <w:rsid w:val="00BE2B9E"/>
    <w:rsid w:val="00BE46A2"/>
    <w:rsid w:val="00BE610F"/>
    <w:rsid w:val="00BF2AB6"/>
    <w:rsid w:val="00C003A2"/>
    <w:rsid w:val="00C052B3"/>
    <w:rsid w:val="00C32123"/>
    <w:rsid w:val="00C4729C"/>
    <w:rsid w:val="00C47ACA"/>
    <w:rsid w:val="00C805B5"/>
    <w:rsid w:val="00C821B5"/>
    <w:rsid w:val="00C9028B"/>
    <w:rsid w:val="00C95751"/>
    <w:rsid w:val="00C966E5"/>
    <w:rsid w:val="00C97F33"/>
    <w:rsid w:val="00CC167D"/>
    <w:rsid w:val="00CC2CD2"/>
    <w:rsid w:val="00CD612D"/>
    <w:rsid w:val="00CE2C0E"/>
    <w:rsid w:val="00CE7329"/>
    <w:rsid w:val="00CF4A8D"/>
    <w:rsid w:val="00CF6EF0"/>
    <w:rsid w:val="00D01DA0"/>
    <w:rsid w:val="00D03552"/>
    <w:rsid w:val="00D03646"/>
    <w:rsid w:val="00D11102"/>
    <w:rsid w:val="00D17162"/>
    <w:rsid w:val="00D26A62"/>
    <w:rsid w:val="00D33897"/>
    <w:rsid w:val="00D501DB"/>
    <w:rsid w:val="00D53B8B"/>
    <w:rsid w:val="00D65F1E"/>
    <w:rsid w:val="00D77E24"/>
    <w:rsid w:val="00D82307"/>
    <w:rsid w:val="00D8474F"/>
    <w:rsid w:val="00D926FD"/>
    <w:rsid w:val="00D9338A"/>
    <w:rsid w:val="00DA6952"/>
    <w:rsid w:val="00DA6F70"/>
    <w:rsid w:val="00DC6EA8"/>
    <w:rsid w:val="00DD3955"/>
    <w:rsid w:val="00DD5C48"/>
    <w:rsid w:val="00DD6567"/>
    <w:rsid w:val="00E00331"/>
    <w:rsid w:val="00E029D9"/>
    <w:rsid w:val="00E0455C"/>
    <w:rsid w:val="00E24CC0"/>
    <w:rsid w:val="00E35162"/>
    <w:rsid w:val="00E35612"/>
    <w:rsid w:val="00E36EF3"/>
    <w:rsid w:val="00E41995"/>
    <w:rsid w:val="00E4528F"/>
    <w:rsid w:val="00E4641A"/>
    <w:rsid w:val="00E66CE4"/>
    <w:rsid w:val="00E70EF0"/>
    <w:rsid w:val="00E77368"/>
    <w:rsid w:val="00E81F11"/>
    <w:rsid w:val="00E922C5"/>
    <w:rsid w:val="00E9485C"/>
    <w:rsid w:val="00EA1A9D"/>
    <w:rsid w:val="00EA2741"/>
    <w:rsid w:val="00EA2C62"/>
    <w:rsid w:val="00EA5440"/>
    <w:rsid w:val="00EB4B75"/>
    <w:rsid w:val="00EB6E27"/>
    <w:rsid w:val="00EC2ED9"/>
    <w:rsid w:val="00EC3B85"/>
    <w:rsid w:val="00ED2668"/>
    <w:rsid w:val="00ED5A7D"/>
    <w:rsid w:val="00EE43FC"/>
    <w:rsid w:val="00EF0138"/>
    <w:rsid w:val="00F008FE"/>
    <w:rsid w:val="00F04E09"/>
    <w:rsid w:val="00F07A6E"/>
    <w:rsid w:val="00F142B4"/>
    <w:rsid w:val="00F15745"/>
    <w:rsid w:val="00F177EA"/>
    <w:rsid w:val="00F20CE4"/>
    <w:rsid w:val="00F31475"/>
    <w:rsid w:val="00F328AB"/>
    <w:rsid w:val="00F37E85"/>
    <w:rsid w:val="00F4510E"/>
    <w:rsid w:val="00F45AF0"/>
    <w:rsid w:val="00F45C6F"/>
    <w:rsid w:val="00F512CD"/>
    <w:rsid w:val="00F52E66"/>
    <w:rsid w:val="00F62A9A"/>
    <w:rsid w:val="00F705CF"/>
    <w:rsid w:val="00F71A2D"/>
    <w:rsid w:val="00F818E3"/>
    <w:rsid w:val="00F818EE"/>
    <w:rsid w:val="00F877D4"/>
    <w:rsid w:val="00F90132"/>
    <w:rsid w:val="00F9548E"/>
    <w:rsid w:val="00F96063"/>
    <w:rsid w:val="00FB1766"/>
    <w:rsid w:val="00FB22CB"/>
    <w:rsid w:val="00FB6392"/>
    <w:rsid w:val="00FC06D1"/>
    <w:rsid w:val="00FC0F9A"/>
    <w:rsid w:val="00FD00FF"/>
    <w:rsid w:val="00FF2B32"/>
    <w:rsid w:val="00FF5BDB"/>
    <w:rsid w:val="00FF6218"/>
    <w:rsid w:val="00FF6733"/>
    <w:rsid w:val="00FF6E53"/>
    <w:rsid w:val="0115004D"/>
    <w:rsid w:val="134AEE09"/>
    <w:rsid w:val="14E6BE6A"/>
    <w:rsid w:val="1780F0D6"/>
    <w:rsid w:val="1902581B"/>
    <w:rsid w:val="1D063889"/>
    <w:rsid w:val="1E5CE605"/>
    <w:rsid w:val="2B1AB74F"/>
    <w:rsid w:val="327D3A33"/>
    <w:rsid w:val="35104377"/>
    <w:rsid w:val="39CD43D3"/>
    <w:rsid w:val="4429630E"/>
    <w:rsid w:val="44D91334"/>
    <w:rsid w:val="4BF05BEE"/>
    <w:rsid w:val="4C219979"/>
    <w:rsid w:val="576C39A6"/>
    <w:rsid w:val="5BA081A2"/>
    <w:rsid w:val="5D53A3F3"/>
    <w:rsid w:val="5DDB7B2A"/>
    <w:rsid w:val="5FCC3BC5"/>
    <w:rsid w:val="739FAAAD"/>
    <w:rsid w:val="745A428F"/>
    <w:rsid w:val="7463C3AC"/>
    <w:rsid w:val="753B7B0E"/>
    <w:rsid w:val="78731BD0"/>
    <w:rsid w:val="797C2266"/>
    <w:rsid w:val="7A71EF97"/>
    <w:rsid w:val="7B9315A5"/>
    <w:rsid w:val="7CCCD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B2398"/>
  <w15:docId w15:val="{7F027764-4118-4636-B9C2-3C2F4C1D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68"/>
    <w:pPr>
      <w:widowControl w:val="0"/>
      <w:overflowPunct w:val="0"/>
      <w:adjustRightInd w:val="0"/>
    </w:pPr>
    <w:rPr>
      <w:rFonts w:ascii="Tahoma" w:hAnsi="Tahoma" w:cs="Tahoma"/>
      <w:kern w:val="28"/>
      <w:sz w:val="24"/>
      <w:szCs w:val="24"/>
    </w:rPr>
  </w:style>
  <w:style w:type="paragraph" w:styleId="Heading1">
    <w:name w:val="heading 1"/>
    <w:basedOn w:val="Normal"/>
    <w:next w:val="Normal"/>
    <w:link w:val="Heading1Char"/>
    <w:qFormat/>
    <w:locked/>
    <w:rsid w:val="00A47834"/>
    <w:pPr>
      <w:keepNext/>
      <w:keepLines/>
      <w:jc w:val="center"/>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9"/>
    <w:qFormat/>
    <w:rsid w:val="00A47834"/>
    <w:pPr>
      <w:keepNext/>
      <w:keepLines/>
      <w:outlineLvl w:val="1"/>
    </w:pPr>
    <w:rPr>
      <w:rFonts w:ascii="Times New Roman" w:hAnsi="Times New Roman" w:cs="Cambria"/>
      <w:b/>
      <w:bCs/>
      <w:szCs w:val="26"/>
      <w:u w:val="single"/>
    </w:rPr>
  </w:style>
  <w:style w:type="paragraph" w:styleId="Heading3">
    <w:name w:val="heading 3"/>
    <w:basedOn w:val="Normal"/>
    <w:next w:val="Normal"/>
    <w:link w:val="Heading3Char"/>
    <w:unhideWhenUsed/>
    <w:qFormat/>
    <w:locked/>
    <w:rsid w:val="00BC24CA"/>
    <w:pPr>
      <w:keepNext/>
      <w:keepLines/>
      <w:outlineLvl w:val="2"/>
    </w:pPr>
    <w:rPr>
      <w:rFonts w:ascii="Times New Roman" w:eastAsiaTheme="majorEastAsia" w:hAnsi="Times New Roman" w:cstheme="majorBidi"/>
      <w:b/>
    </w:rPr>
  </w:style>
  <w:style w:type="paragraph" w:styleId="Heading4">
    <w:name w:val="heading 4"/>
    <w:basedOn w:val="Normal"/>
    <w:next w:val="Normal"/>
    <w:link w:val="Heading4Char"/>
    <w:uiPriority w:val="99"/>
    <w:qFormat/>
    <w:rsid w:val="006C50E4"/>
    <w:pPr>
      <w:keepNext/>
      <w:widowControl/>
      <w:overflowPunct/>
      <w:adjustRightInd/>
      <w:outlineLvl w:val="3"/>
    </w:pPr>
    <w:rPr>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47834"/>
    <w:rPr>
      <w:rFonts w:cs="Cambria"/>
      <w:b/>
      <w:bCs/>
      <w:kern w:val="28"/>
      <w:sz w:val="24"/>
      <w:szCs w:val="26"/>
      <w:u w:val="single"/>
    </w:rPr>
  </w:style>
  <w:style w:type="character" w:customStyle="1" w:styleId="Heading4Char">
    <w:name w:val="Heading 4 Char"/>
    <w:basedOn w:val="DefaultParagraphFont"/>
    <w:link w:val="Heading4"/>
    <w:uiPriority w:val="99"/>
    <w:locked/>
    <w:rsid w:val="006C50E4"/>
    <w:rPr>
      <w:b/>
      <w:bCs/>
      <w:sz w:val="24"/>
      <w:szCs w:val="24"/>
    </w:rPr>
  </w:style>
  <w:style w:type="character" w:styleId="CommentReference">
    <w:name w:val="annotation reference"/>
    <w:basedOn w:val="DefaultParagraphFont"/>
    <w:uiPriority w:val="99"/>
    <w:semiHidden/>
    <w:rsid w:val="00ED2668"/>
    <w:rPr>
      <w:sz w:val="18"/>
      <w:szCs w:val="18"/>
    </w:rPr>
  </w:style>
  <w:style w:type="paragraph" w:styleId="CommentText">
    <w:name w:val="annotation text"/>
    <w:basedOn w:val="Normal"/>
    <w:link w:val="CommentTextChar"/>
    <w:uiPriority w:val="99"/>
    <w:semiHidden/>
    <w:rsid w:val="00ED2668"/>
  </w:style>
  <w:style w:type="character" w:customStyle="1" w:styleId="CommentTextChar">
    <w:name w:val="Comment Text Char"/>
    <w:basedOn w:val="DefaultParagraphFont"/>
    <w:link w:val="CommentText"/>
    <w:uiPriority w:val="99"/>
    <w:locked/>
    <w:rsid w:val="00ED2668"/>
    <w:rPr>
      <w:rFonts w:ascii="Tahoma" w:hAnsi="Tahoma" w:cs="Tahoma"/>
      <w:kern w:val="28"/>
      <w:sz w:val="24"/>
      <w:szCs w:val="24"/>
    </w:rPr>
  </w:style>
  <w:style w:type="paragraph" w:styleId="CommentSubject">
    <w:name w:val="annotation subject"/>
    <w:basedOn w:val="CommentText"/>
    <w:next w:val="CommentText"/>
    <w:link w:val="CommentSubjectChar"/>
    <w:uiPriority w:val="99"/>
    <w:semiHidden/>
    <w:rsid w:val="00ED2668"/>
    <w:rPr>
      <w:b/>
      <w:bCs/>
      <w:sz w:val="20"/>
      <w:szCs w:val="20"/>
    </w:rPr>
  </w:style>
  <w:style w:type="character" w:customStyle="1" w:styleId="CommentSubjectChar">
    <w:name w:val="Comment Subject Char"/>
    <w:basedOn w:val="CommentTextChar"/>
    <w:link w:val="CommentSubject"/>
    <w:uiPriority w:val="99"/>
    <w:locked/>
    <w:rsid w:val="00ED2668"/>
    <w:rPr>
      <w:rFonts w:ascii="Tahoma" w:hAnsi="Tahoma" w:cs="Tahoma"/>
      <w:b/>
      <w:bCs/>
      <w:kern w:val="28"/>
      <w:sz w:val="24"/>
      <w:szCs w:val="24"/>
    </w:rPr>
  </w:style>
  <w:style w:type="paragraph" w:styleId="BalloonText">
    <w:name w:val="Balloon Text"/>
    <w:basedOn w:val="Normal"/>
    <w:link w:val="BalloonTextChar"/>
    <w:uiPriority w:val="99"/>
    <w:semiHidden/>
    <w:rsid w:val="00ED2668"/>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ED2668"/>
    <w:rPr>
      <w:rFonts w:ascii="Lucida Grande" w:hAnsi="Lucida Grande" w:cs="Lucida Grande"/>
      <w:kern w:val="28"/>
      <w:sz w:val="18"/>
      <w:szCs w:val="18"/>
    </w:rPr>
  </w:style>
  <w:style w:type="character" w:styleId="Hyperlink">
    <w:name w:val="Hyperlink"/>
    <w:basedOn w:val="DefaultParagraphFont"/>
    <w:uiPriority w:val="99"/>
    <w:rsid w:val="007509C9"/>
    <w:rPr>
      <w:color w:val="0000FF"/>
      <w:u w:val="single"/>
    </w:rPr>
  </w:style>
  <w:style w:type="paragraph" w:styleId="NormalWeb">
    <w:name w:val="Normal (Web)"/>
    <w:basedOn w:val="Normal"/>
    <w:uiPriority w:val="99"/>
    <w:rsid w:val="007B2800"/>
    <w:pPr>
      <w:widowControl/>
      <w:overflowPunct/>
      <w:adjustRightInd/>
      <w:spacing w:before="100" w:beforeAutospacing="1" w:after="100" w:afterAutospacing="1"/>
    </w:pPr>
    <w:rPr>
      <w:kern w:val="0"/>
    </w:rPr>
  </w:style>
  <w:style w:type="character" w:styleId="Strong">
    <w:name w:val="Strong"/>
    <w:basedOn w:val="DefaultParagraphFont"/>
    <w:uiPriority w:val="99"/>
    <w:qFormat/>
    <w:rsid w:val="00543A5C"/>
    <w:rPr>
      <w:b/>
      <w:bCs/>
    </w:rPr>
  </w:style>
  <w:style w:type="paragraph" w:styleId="Header">
    <w:name w:val="header"/>
    <w:basedOn w:val="Normal"/>
    <w:link w:val="HeaderChar"/>
    <w:uiPriority w:val="99"/>
    <w:rsid w:val="000E528E"/>
    <w:pPr>
      <w:tabs>
        <w:tab w:val="center" w:pos="4680"/>
        <w:tab w:val="right" w:pos="9360"/>
      </w:tabs>
    </w:pPr>
  </w:style>
  <w:style w:type="character" w:customStyle="1" w:styleId="HeaderChar">
    <w:name w:val="Header Char"/>
    <w:basedOn w:val="DefaultParagraphFont"/>
    <w:link w:val="Header"/>
    <w:uiPriority w:val="99"/>
    <w:locked/>
    <w:rsid w:val="000E528E"/>
    <w:rPr>
      <w:rFonts w:ascii="Tahoma" w:hAnsi="Tahoma" w:cs="Tahoma"/>
      <w:kern w:val="28"/>
      <w:sz w:val="24"/>
      <w:szCs w:val="24"/>
    </w:rPr>
  </w:style>
  <w:style w:type="paragraph" w:styleId="Footer">
    <w:name w:val="footer"/>
    <w:basedOn w:val="Normal"/>
    <w:link w:val="FooterChar"/>
    <w:uiPriority w:val="99"/>
    <w:rsid w:val="000E528E"/>
    <w:pPr>
      <w:tabs>
        <w:tab w:val="center" w:pos="4680"/>
        <w:tab w:val="right" w:pos="9360"/>
      </w:tabs>
    </w:pPr>
  </w:style>
  <w:style w:type="character" w:customStyle="1" w:styleId="FooterChar">
    <w:name w:val="Footer Char"/>
    <w:basedOn w:val="DefaultParagraphFont"/>
    <w:link w:val="Footer"/>
    <w:uiPriority w:val="99"/>
    <w:locked/>
    <w:rsid w:val="000E528E"/>
    <w:rPr>
      <w:rFonts w:ascii="Tahoma" w:hAnsi="Tahoma" w:cs="Tahoma"/>
      <w:kern w:val="28"/>
      <w:sz w:val="24"/>
      <w:szCs w:val="24"/>
    </w:rPr>
  </w:style>
  <w:style w:type="character" w:customStyle="1" w:styleId="guideurl">
    <w:name w:val="guideurl"/>
    <w:basedOn w:val="DefaultParagraphFont"/>
    <w:uiPriority w:val="99"/>
    <w:rsid w:val="00850856"/>
  </w:style>
  <w:style w:type="paragraph" w:styleId="BodyTextIndent">
    <w:name w:val="Body Text Indent"/>
    <w:basedOn w:val="Normal"/>
    <w:link w:val="BodyTextIndentChar"/>
    <w:uiPriority w:val="99"/>
    <w:rsid w:val="00045F6B"/>
    <w:pPr>
      <w:widowControl/>
      <w:overflowPunct/>
      <w:adjustRightInd/>
      <w:spacing w:after="120"/>
      <w:ind w:left="360"/>
    </w:pPr>
    <w:rPr>
      <w:kern w:val="0"/>
    </w:rPr>
  </w:style>
  <w:style w:type="character" w:customStyle="1" w:styleId="BodyTextIndentChar">
    <w:name w:val="Body Text Indent Char"/>
    <w:basedOn w:val="DefaultParagraphFont"/>
    <w:link w:val="BodyTextIndent"/>
    <w:uiPriority w:val="99"/>
    <w:locked/>
    <w:rsid w:val="00045F6B"/>
    <w:rPr>
      <w:sz w:val="24"/>
      <w:szCs w:val="24"/>
    </w:rPr>
  </w:style>
  <w:style w:type="paragraph" w:styleId="ListParagraph">
    <w:name w:val="List Paragraph"/>
    <w:basedOn w:val="Normal"/>
    <w:uiPriority w:val="99"/>
    <w:qFormat/>
    <w:rsid w:val="006C50E4"/>
    <w:pPr>
      <w:ind w:left="720"/>
    </w:pPr>
  </w:style>
  <w:style w:type="character" w:styleId="FollowedHyperlink">
    <w:name w:val="FollowedHyperlink"/>
    <w:basedOn w:val="DefaultParagraphFont"/>
    <w:uiPriority w:val="99"/>
    <w:semiHidden/>
    <w:rsid w:val="00AA1255"/>
    <w:rPr>
      <w:color w:val="800080"/>
      <w:u w:val="single"/>
    </w:rPr>
  </w:style>
  <w:style w:type="table" w:styleId="TableGrid">
    <w:name w:val="Table Grid"/>
    <w:basedOn w:val="TableNormal"/>
    <w:uiPriority w:val="59"/>
    <w:rsid w:val="00146D7B"/>
    <w:rPr>
      <w:rFonts w:ascii="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09AE"/>
    <w:rPr>
      <w:color w:val="605E5C"/>
      <w:shd w:val="clear" w:color="auto" w:fill="E1DFDD"/>
    </w:rPr>
  </w:style>
  <w:style w:type="character" w:customStyle="1" w:styleId="Heading1Char">
    <w:name w:val="Heading 1 Char"/>
    <w:basedOn w:val="DefaultParagraphFont"/>
    <w:link w:val="Heading1"/>
    <w:rsid w:val="00A47834"/>
    <w:rPr>
      <w:rFonts w:eastAsiaTheme="majorEastAsia" w:cstheme="majorBidi"/>
      <w:kern w:val="28"/>
      <w:sz w:val="32"/>
      <w:szCs w:val="32"/>
    </w:rPr>
  </w:style>
  <w:style w:type="character" w:customStyle="1" w:styleId="Heading3Char">
    <w:name w:val="Heading 3 Char"/>
    <w:basedOn w:val="DefaultParagraphFont"/>
    <w:link w:val="Heading3"/>
    <w:rsid w:val="00BC24CA"/>
    <w:rPr>
      <w:rFonts w:eastAsiaTheme="majorEastAsia" w:cstheme="majorBidi"/>
      <w:b/>
      <w:kern w:val="28"/>
      <w:sz w:val="24"/>
      <w:szCs w:val="24"/>
    </w:rPr>
  </w:style>
  <w:style w:type="character" w:customStyle="1" w:styleId="markedcontent">
    <w:name w:val="markedcontent"/>
    <w:basedOn w:val="DefaultParagraphFont"/>
    <w:rsid w:val="005A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280936">
      <w:bodyDiv w:val="1"/>
      <w:marLeft w:val="0"/>
      <w:marRight w:val="0"/>
      <w:marTop w:val="0"/>
      <w:marBottom w:val="0"/>
      <w:divBdr>
        <w:top w:val="none" w:sz="0" w:space="0" w:color="auto"/>
        <w:left w:val="none" w:sz="0" w:space="0" w:color="auto"/>
        <w:bottom w:val="none" w:sz="0" w:space="0" w:color="auto"/>
        <w:right w:val="none" w:sz="0" w:space="0" w:color="auto"/>
      </w:divBdr>
      <w:divsChild>
        <w:div w:id="540291280">
          <w:marLeft w:val="0"/>
          <w:marRight w:val="0"/>
          <w:marTop w:val="0"/>
          <w:marBottom w:val="0"/>
          <w:divBdr>
            <w:top w:val="none" w:sz="0" w:space="0" w:color="auto"/>
            <w:left w:val="none" w:sz="0" w:space="0" w:color="auto"/>
            <w:bottom w:val="none" w:sz="0" w:space="0" w:color="auto"/>
            <w:right w:val="none" w:sz="0" w:space="0" w:color="auto"/>
          </w:divBdr>
        </w:div>
        <w:div w:id="521935280">
          <w:marLeft w:val="0"/>
          <w:marRight w:val="0"/>
          <w:marTop w:val="0"/>
          <w:marBottom w:val="0"/>
          <w:divBdr>
            <w:top w:val="none" w:sz="0" w:space="0" w:color="auto"/>
            <w:left w:val="none" w:sz="0" w:space="0" w:color="auto"/>
            <w:bottom w:val="none" w:sz="0" w:space="0" w:color="auto"/>
            <w:right w:val="none" w:sz="0" w:space="0" w:color="auto"/>
          </w:divBdr>
        </w:div>
        <w:div w:id="268780491">
          <w:marLeft w:val="0"/>
          <w:marRight w:val="0"/>
          <w:marTop w:val="0"/>
          <w:marBottom w:val="0"/>
          <w:divBdr>
            <w:top w:val="none" w:sz="0" w:space="0" w:color="auto"/>
            <w:left w:val="none" w:sz="0" w:space="0" w:color="auto"/>
            <w:bottom w:val="none" w:sz="0" w:space="0" w:color="auto"/>
            <w:right w:val="none" w:sz="0" w:space="0" w:color="auto"/>
          </w:divBdr>
        </w:div>
        <w:div w:id="1530797045">
          <w:marLeft w:val="0"/>
          <w:marRight w:val="0"/>
          <w:marTop w:val="0"/>
          <w:marBottom w:val="0"/>
          <w:divBdr>
            <w:top w:val="none" w:sz="0" w:space="0" w:color="auto"/>
            <w:left w:val="none" w:sz="0" w:space="0" w:color="auto"/>
            <w:bottom w:val="none" w:sz="0" w:space="0" w:color="auto"/>
            <w:right w:val="none" w:sz="0" w:space="0" w:color="auto"/>
          </w:divBdr>
        </w:div>
        <w:div w:id="324164114">
          <w:marLeft w:val="0"/>
          <w:marRight w:val="0"/>
          <w:marTop w:val="0"/>
          <w:marBottom w:val="0"/>
          <w:divBdr>
            <w:top w:val="none" w:sz="0" w:space="0" w:color="auto"/>
            <w:left w:val="none" w:sz="0" w:space="0" w:color="auto"/>
            <w:bottom w:val="none" w:sz="0" w:space="0" w:color="auto"/>
            <w:right w:val="none" w:sz="0" w:space="0" w:color="auto"/>
          </w:divBdr>
        </w:div>
        <w:div w:id="200439339">
          <w:marLeft w:val="0"/>
          <w:marRight w:val="0"/>
          <w:marTop w:val="0"/>
          <w:marBottom w:val="0"/>
          <w:divBdr>
            <w:top w:val="none" w:sz="0" w:space="0" w:color="auto"/>
            <w:left w:val="none" w:sz="0" w:space="0" w:color="auto"/>
            <w:bottom w:val="none" w:sz="0" w:space="0" w:color="auto"/>
            <w:right w:val="none" w:sz="0" w:space="0" w:color="auto"/>
          </w:divBdr>
        </w:div>
        <w:div w:id="93132623">
          <w:marLeft w:val="0"/>
          <w:marRight w:val="0"/>
          <w:marTop w:val="0"/>
          <w:marBottom w:val="0"/>
          <w:divBdr>
            <w:top w:val="none" w:sz="0" w:space="0" w:color="auto"/>
            <w:left w:val="none" w:sz="0" w:space="0" w:color="auto"/>
            <w:bottom w:val="none" w:sz="0" w:space="0" w:color="auto"/>
            <w:right w:val="none" w:sz="0" w:space="0" w:color="auto"/>
          </w:divBdr>
        </w:div>
        <w:div w:id="1183350774">
          <w:marLeft w:val="0"/>
          <w:marRight w:val="0"/>
          <w:marTop w:val="0"/>
          <w:marBottom w:val="0"/>
          <w:divBdr>
            <w:top w:val="none" w:sz="0" w:space="0" w:color="auto"/>
            <w:left w:val="none" w:sz="0" w:space="0" w:color="auto"/>
            <w:bottom w:val="none" w:sz="0" w:space="0" w:color="auto"/>
            <w:right w:val="none" w:sz="0" w:space="0" w:color="auto"/>
          </w:divBdr>
        </w:div>
        <w:div w:id="977956578">
          <w:marLeft w:val="0"/>
          <w:marRight w:val="0"/>
          <w:marTop w:val="0"/>
          <w:marBottom w:val="0"/>
          <w:divBdr>
            <w:top w:val="none" w:sz="0" w:space="0" w:color="auto"/>
            <w:left w:val="none" w:sz="0" w:space="0" w:color="auto"/>
            <w:bottom w:val="none" w:sz="0" w:space="0" w:color="auto"/>
            <w:right w:val="none" w:sz="0" w:space="0" w:color="auto"/>
          </w:divBdr>
        </w:div>
        <w:div w:id="2035382769">
          <w:marLeft w:val="0"/>
          <w:marRight w:val="0"/>
          <w:marTop w:val="0"/>
          <w:marBottom w:val="0"/>
          <w:divBdr>
            <w:top w:val="none" w:sz="0" w:space="0" w:color="auto"/>
            <w:left w:val="none" w:sz="0" w:space="0" w:color="auto"/>
            <w:bottom w:val="none" w:sz="0" w:space="0" w:color="auto"/>
            <w:right w:val="none" w:sz="0" w:space="0" w:color="auto"/>
          </w:divBdr>
        </w:div>
        <w:div w:id="783307010">
          <w:marLeft w:val="0"/>
          <w:marRight w:val="0"/>
          <w:marTop w:val="0"/>
          <w:marBottom w:val="0"/>
          <w:divBdr>
            <w:top w:val="none" w:sz="0" w:space="0" w:color="auto"/>
            <w:left w:val="none" w:sz="0" w:space="0" w:color="auto"/>
            <w:bottom w:val="none" w:sz="0" w:space="0" w:color="auto"/>
            <w:right w:val="none" w:sz="0" w:space="0" w:color="auto"/>
          </w:divBdr>
        </w:div>
        <w:div w:id="1644851064">
          <w:marLeft w:val="0"/>
          <w:marRight w:val="0"/>
          <w:marTop w:val="0"/>
          <w:marBottom w:val="0"/>
          <w:divBdr>
            <w:top w:val="none" w:sz="0" w:space="0" w:color="auto"/>
            <w:left w:val="none" w:sz="0" w:space="0" w:color="auto"/>
            <w:bottom w:val="none" w:sz="0" w:space="0" w:color="auto"/>
            <w:right w:val="none" w:sz="0" w:space="0" w:color="auto"/>
          </w:divBdr>
        </w:div>
        <w:div w:id="1990480051">
          <w:marLeft w:val="0"/>
          <w:marRight w:val="0"/>
          <w:marTop w:val="0"/>
          <w:marBottom w:val="0"/>
          <w:divBdr>
            <w:top w:val="none" w:sz="0" w:space="0" w:color="auto"/>
            <w:left w:val="none" w:sz="0" w:space="0" w:color="auto"/>
            <w:bottom w:val="none" w:sz="0" w:space="0" w:color="auto"/>
            <w:right w:val="none" w:sz="0" w:space="0" w:color="auto"/>
          </w:divBdr>
        </w:div>
        <w:div w:id="2140220564">
          <w:marLeft w:val="0"/>
          <w:marRight w:val="0"/>
          <w:marTop w:val="0"/>
          <w:marBottom w:val="0"/>
          <w:divBdr>
            <w:top w:val="none" w:sz="0" w:space="0" w:color="auto"/>
            <w:left w:val="none" w:sz="0" w:space="0" w:color="auto"/>
            <w:bottom w:val="none" w:sz="0" w:space="0" w:color="auto"/>
            <w:right w:val="none" w:sz="0" w:space="0" w:color="auto"/>
          </w:divBdr>
        </w:div>
        <w:div w:id="1267621373">
          <w:marLeft w:val="0"/>
          <w:marRight w:val="0"/>
          <w:marTop w:val="0"/>
          <w:marBottom w:val="0"/>
          <w:divBdr>
            <w:top w:val="none" w:sz="0" w:space="0" w:color="auto"/>
            <w:left w:val="none" w:sz="0" w:space="0" w:color="auto"/>
            <w:bottom w:val="none" w:sz="0" w:space="0" w:color="auto"/>
            <w:right w:val="none" w:sz="0" w:space="0" w:color="auto"/>
          </w:divBdr>
        </w:div>
        <w:div w:id="1665476727">
          <w:marLeft w:val="0"/>
          <w:marRight w:val="0"/>
          <w:marTop w:val="0"/>
          <w:marBottom w:val="0"/>
          <w:divBdr>
            <w:top w:val="none" w:sz="0" w:space="0" w:color="auto"/>
            <w:left w:val="none" w:sz="0" w:space="0" w:color="auto"/>
            <w:bottom w:val="none" w:sz="0" w:space="0" w:color="auto"/>
            <w:right w:val="none" w:sz="0" w:space="0" w:color="auto"/>
          </w:divBdr>
        </w:div>
        <w:div w:id="4595381">
          <w:marLeft w:val="0"/>
          <w:marRight w:val="0"/>
          <w:marTop w:val="0"/>
          <w:marBottom w:val="0"/>
          <w:divBdr>
            <w:top w:val="none" w:sz="0" w:space="0" w:color="auto"/>
            <w:left w:val="none" w:sz="0" w:space="0" w:color="auto"/>
            <w:bottom w:val="none" w:sz="0" w:space="0" w:color="auto"/>
            <w:right w:val="none" w:sz="0" w:space="0" w:color="auto"/>
          </w:divBdr>
        </w:div>
        <w:div w:id="194078272">
          <w:marLeft w:val="0"/>
          <w:marRight w:val="0"/>
          <w:marTop w:val="0"/>
          <w:marBottom w:val="0"/>
          <w:divBdr>
            <w:top w:val="none" w:sz="0" w:space="0" w:color="auto"/>
            <w:left w:val="none" w:sz="0" w:space="0" w:color="auto"/>
            <w:bottom w:val="none" w:sz="0" w:space="0" w:color="auto"/>
            <w:right w:val="none" w:sz="0" w:space="0" w:color="auto"/>
          </w:divBdr>
        </w:div>
        <w:div w:id="1315063941">
          <w:marLeft w:val="0"/>
          <w:marRight w:val="0"/>
          <w:marTop w:val="0"/>
          <w:marBottom w:val="0"/>
          <w:divBdr>
            <w:top w:val="none" w:sz="0" w:space="0" w:color="auto"/>
            <w:left w:val="none" w:sz="0" w:space="0" w:color="auto"/>
            <w:bottom w:val="none" w:sz="0" w:space="0" w:color="auto"/>
            <w:right w:val="none" w:sz="0" w:space="0" w:color="auto"/>
          </w:divBdr>
        </w:div>
        <w:div w:id="574777531">
          <w:marLeft w:val="0"/>
          <w:marRight w:val="0"/>
          <w:marTop w:val="0"/>
          <w:marBottom w:val="0"/>
          <w:divBdr>
            <w:top w:val="none" w:sz="0" w:space="0" w:color="auto"/>
            <w:left w:val="none" w:sz="0" w:space="0" w:color="auto"/>
            <w:bottom w:val="none" w:sz="0" w:space="0" w:color="auto"/>
            <w:right w:val="none" w:sz="0" w:space="0" w:color="auto"/>
          </w:divBdr>
        </w:div>
        <w:div w:id="132715611">
          <w:marLeft w:val="0"/>
          <w:marRight w:val="0"/>
          <w:marTop w:val="0"/>
          <w:marBottom w:val="0"/>
          <w:divBdr>
            <w:top w:val="none" w:sz="0" w:space="0" w:color="auto"/>
            <w:left w:val="none" w:sz="0" w:space="0" w:color="auto"/>
            <w:bottom w:val="none" w:sz="0" w:space="0" w:color="auto"/>
            <w:right w:val="none" w:sz="0" w:space="0" w:color="auto"/>
          </w:divBdr>
        </w:div>
        <w:div w:id="1695813591">
          <w:marLeft w:val="0"/>
          <w:marRight w:val="0"/>
          <w:marTop w:val="0"/>
          <w:marBottom w:val="0"/>
          <w:divBdr>
            <w:top w:val="none" w:sz="0" w:space="0" w:color="auto"/>
            <w:left w:val="none" w:sz="0" w:space="0" w:color="auto"/>
            <w:bottom w:val="none" w:sz="0" w:space="0" w:color="auto"/>
            <w:right w:val="none" w:sz="0" w:space="0" w:color="auto"/>
          </w:divBdr>
        </w:div>
        <w:div w:id="776144799">
          <w:marLeft w:val="0"/>
          <w:marRight w:val="0"/>
          <w:marTop w:val="0"/>
          <w:marBottom w:val="0"/>
          <w:divBdr>
            <w:top w:val="none" w:sz="0" w:space="0" w:color="auto"/>
            <w:left w:val="none" w:sz="0" w:space="0" w:color="auto"/>
            <w:bottom w:val="none" w:sz="0" w:space="0" w:color="auto"/>
            <w:right w:val="none" w:sz="0" w:space="0" w:color="auto"/>
          </w:divBdr>
        </w:div>
        <w:div w:id="1745182716">
          <w:marLeft w:val="0"/>
          <w:marRight w:val="0"/>
          <w:marTop w:val="0"/>
          <w:marBottom w:val="0"/>
          <w:divBdr>
            <w:top w:val="none" w:sz="0" w:space="0" w:color="auto"/>
            <w:left w:val="none" w:sz="0" w:space="0" w:color="auto"/>
            <w:bottom w:val="none" w:sz="0" w:space="0" w:color="auto"/>
            <w:right w:val="none" w:sz="0" w:space="0" w:color="auto"/>
          </w:divBdr>
        </w:div>
        <w:div w:id="1973168487">
          <w:marLeft w:val="0"/>
          <w:marRight w:val="0"/>
          <w:marTop w:val="0"/>
          <w:marBottom w:val="0"/>
          <w:divBdr>
            <w:top w:val="none" w:sz="0" w:space="0" w:color="auto"/>
            <w:left w:val="none" w:sz="0" w:space="0" w:color="auto"/>
            <w:bottom w:val="none" w:sz="0" w:space="0" w:color="auto"/>
            <w:right w:val="none" w:sz="0" w:space="0" w:color="auto"/>
          </w:divBdr>
        </w:div>
        <w:div w:id="1759862381">
          <w:marLeft w:val="0"/>
          <w:marRight w:val="0"/>
          <w:marTop w:val="0"/>
          <w:marBottom w:val="0"/>
          <w:divBdr>
            <w:top w:val="none" w:sz="0" w:space="0" w:color="auto"/>
            <w:left w:val="none" w:sz="0" w:space="0" w:color="auto"/>
            <w:bottom w:val="none" w:sz="0" w:space="0" w:color="auto"/>
            <w:right w:val="none" w:sz="0" w:space="0" w:color="auto"/>
          </w:divBdr>
        </w:div>
        <w:div w:id="743575650">
          <w:marLeft w:val="0"/>
          <w:marRight w:val="0"/>
          <w:marTop w:val="0"/>
          <w:marBottom w:val="0"/>
          <w:divBdr>
            <w:top w:val="none" w:sz="0" w:space="0" w:color="auto"/>
            <w:left w:val="none" w:sz="0" w:space="0" w:color="auto"/>
            <w:bottom w:val="none" w:sz="0" w:space="0" w:color="auto"/>
            <w:right w:val="none" w:sz="0" w:space="0" w:color="auto"/>
          </w:divBdr>
        </w:div>
        <w:div w:id="62223750">
          <w:marLeft w:val="0"/>
          <w:marRight w:val="0"/>
          <w:marTop w:val="0"/>
          <w:marBottom w:val="0"/>
          <w:divBdr>
            <w:top w:val="none" w:sz="0" w:space="0" w:color="auto"/>
            <w:left w:val="none" w:sz="0" w:space="0" w:color="auto"/>
            <w:bottom w:val="none" w:sz="0" w:space="0" w:color="auto"/>
            <w:right w:val="none" w:sz="0" w:space="0" w:color="auto"/>
          </w:divBdr>
        </w:div>
        <w:div w:id="819006532">
          <w:marLeft w:val="0"/>
          <w:marRight w:val="0"/>
          <w:marTop w:val="0"/>
          <w:marBottom w:val="0"/>
          <w:divBdr>
            <w:top w:val="none" w:sz="0" w:space="0" w:color="auto"/>
            <w:left w:val="none" w:sz="0" w:space="0" w:color="auto"/>
            <w:bottom w:val="none" w:sz="0" w:space="0" w:color="auto"/>
            <w:right w:val="none" w:sz="0" w:space="0" w:color="auto"/>
          </w:divBdr>
        </w:div>
        <w:div w:id="514851435">
          <w:marLeft w:val="0"/>
          <w:marRight w:val="0"/>
          <w:marTop w:val="0"/>
          <w:marBottom w:val="0"/>
          <w:divBdr>
            <w:top w:val="none" w:sz="0" w:space="0" w:color="auto"/>
            <w:left w:val="none" w:sz="0" w:space="0" w:color="auto"/>
            <w:bottom w:val="none" w:sz="0" w:space="0" w:color="auto"/>
            <w:right w:val="none" w:sz="0" w:space="0" w:color="auto"/>
          </w:divBdr>
        </w:div>
        <w:div w:id="1266186038">
          <w:marLeft w:val="0"/>
          <w:marRight w:val="0"/>
          <w:marTop w:val="0"/>
          <w:marBottom w:val="0"/>
          <w:divBdr>
            <w:top w:val="none" w:sz="0" w:space="0" w:color="auto"/>
            <w:left w:val="none" w:sz="0" w:space="0" w:color="auto"/>
            <w:bottom w:val="none" w:sz="0" w:space="0" w:color="auto"/>
            <w:right w:val="none" w:sz="0" w:space="0" w:color="auto"/>
          </w:divBdr>
        </w:div>
        <w:div w:id="226234656">
          <w:marLeft w:val="0"/>
          <w:marRight w:val="0"/>
          <w:marTop w:val="0"/>
          <w:marBottom w:val="0"/>
          <w:divBdr>
            <w:top w:val="none" w:sz="0" w:space="0" w:color="auto"/>
            <w:left w:val="none" w:sz="0" w:space="0" w:color="auto"/>
            <w:bottom w:val="none" w:sz="0" w:space="0" w:color="auto"/>
            <w:right w:val="none" w:sz="0" w:space="0" w:color="auto"/>
          </w:divBdr>
        </w:div>
        <w:div w:id="381901200">
          <w:marLeft w:val="0"/>
          <w:marRight w:val="0"/>
          <w:marTop w:val="0"/>
          <w:marBottom w:val="0"/>
          <w:divBdr>
            <w:top w:val="none" w:sz="0" w:space="0" w:color="auto"/>
            <w:left w:val="none" w:sz="0" w:space="0" w:color="auto"/>
            <w:bottom w:val="none" w:sz="0" w:space="0" w:color="auto"/>
            <w:right w:val="none" w:sz="0" w:space="0" w:color="auto"/>
          </w:divBdr>
        </w:div>
        <w:div w:id="302545463">
          <w:marLeft w:val="0"/>
          <w:marRight w:val="0"/>
          <w:marTop w:val="0"/>
          <w:marBottom w:val="0"/>
          <w:divBdr>
            <w:top w:val="none" w:sz="0" w:space="0" w:color="auto"/>
            <w:left w:val="none" w:sz="0" w:space="0" w:color="auto"/>
            <w:bottom w:val="none" w:sz="0" w:space="0" w:color="auto"/>
            <w:right w:val="none" w:sz="0" w:space="0" w:color="auto"/>
          </w:divBdr>
        </w:div>
        <w:div w:id="843515862">
          <w:marLeft w:val="0"/>
          <w:marRight w:val="0"/>
          <w:marTop w:val="0"/>
          <w:marBottom w:val="0"/>
          <w:divBdr>
            <w:top w:val="none" w:sz="0" w:space="0" w:color="auto"/>
            <w:left w:val="none" w:sz="0" w:space="0" w:color="auto"/>
            <w:bottom w:val="none" w:sz="0" w:space="0" w:color="auto"/>
            <w:right w:val="none" w:sz="0" w:space="0" w:color="auto"/>
          </w:divBdr>
        </w:div>
        <w:div w:id="693270663">
          <w:marLeft w:val="0"/>
          <w:marRight w:val="0"/>
          <w:marTop w:val="0"/>
          <w:marBottom w:val="0"/>
          <w:divBdr>
            <w:top w:val="none" w:sz="0" w:space="0" w:color="auto"/>
            <w:left w:val="none" w:sz="0" w:space="0" w:color="auto"/>
            <w:bottom w:val="none" w:sz="0" w:space="0" w:color="auto"/>
            <w:right w:val="none" w:sz="0" w:space="0" w:color="auto"/>
          </w:divBdr>
        </w:div>
        <w:div w:id="1814831858">
          <w:marLeft w:val="0"/>
          <w:marRight w:val="0"/>
          <w:marTop w:val="0"/>
          <w:marBottom w:val="0"/>
          <w:divBdr>
            <w:top w:val="none" w:sz="0" w:space="0" w:color="auto"/>
            <w:left w:val="none" w:sz="0" w:space="0" w:color="auto"/>
            <w:bottom w:val="none" w:sz="0" w:space="0" w:color="auto"/>
            <w:right w:val="none" w:sz="0" w:space="0" w:color="auto"/>
          </w:divBdr>
        </w:div>
        <w:div w:id="854073767">
          <w:marLeft w:val="0"/>
          <w:marRight w:val="0"/>
          <w:marTop w:val="0"/>
          <w:marBottom w:val="0"/>
          <w:divBdr>
            <w:top w:val="none" w:sz="0" w:space="0" w:color="auto"/>
            <w:left w:val="none" w:sz="0" w:space="0" w:color="auto"/>
            <w:bottom w:val="none" w:sz="0" w:space="0" w:color="auto"/>
            <w:right w:val="none" w:sz="0" w:space="0" w:color="auto"/>
          </w:divBdr>
        </w:div>
        <w:div w:id="217673077">
          <w:marLeft w:val="0"/>
          <w:marRight w:val="0"/>
          <w:marTop w:val="0"/>
          <w:marBottom w:val="0"/>
          <w:divBdr>
            <w:top w:val="none" w:sz="0" w:space="0" w:color="auto"/>
            <w:left w:val="none" w:sz="0" w:space="0" w:color="auto"/>
            <w:bottom w:val="none" w:sz="0" w:space="0" w:color="auto"/>
            <w:right w:val="none" w:sz="0" w:space="0" w:color="auto"/>
          </w:divBdr>
        </w:div>
        <w:div w:id="1564295349">
          <w:marLeft w:val="0"/>
          <w:marRight w:val="0"/>
          <w:marTop w:val="0"/>
          <w:marBottom w:val="0"/>
          <w:divBdr>
            <w:top w:val="none" w:sz="0" w:space="0" w:color="auto"/>
            <w:left w:val="none" w:sz="0" w:space="0" w:color="auto"/>
            <w:bottom w:val="none" w:sz="0" w:space="0" w:color="auto"/>
            <w:right w:val="none" w:sz="0" w:space="0" w:color="auto"/>
          </w:divBdr>
        </w:div>
        <w:div w:id="21321926">
          <w:marLeft w:val="0"/>
          <w:marRight w:val="0"/>
          <w:marTop w:val="0"/>
          <w:marBottom w:val="0"/>
          <w:divBdr>
            <w:top w:val="none" w:sz="0" w:space="0" w:color="auto"/>
            <w:left w:val="none" w:sz="0" w:space="0" w:color="auto"/>
            <w:bottom w:val="none" w:sz="0" w:space="0" w:color="auto"/>
            <w:right w:val="none" w:sz="0" w:space="0" w:color="auto"/>
          </w:divBdr>
        </w:div>
        <w:div w:id="1237518231">
          <w:marLeft w:val="0"/>
          <w:marRight w:val="0"/>
          <w:marTop w:val="0"/>
          <w:marBottom w:val="0"/>
          <w:divBdr>
            <w:top w:val="none" w:sz="0" w:space="0" w:color="auto"/>
            <w:left w:val="none" w:sz="0" w:space="0" w:color="auto"/>
            <w:bottom w:val="none" w:sz="0" w:space="0" w:color="auto"/>
            <w:right w:val="none" w:sz="0" w:space="0" w:color="auto"/>
          </w:divBdr>
        </w:div>
        <w:div w:id="664824623">
          <w:marLeft w:val="0"/>
          <w:marRight w:val="0"/>
          <w:marTop w:val="0"/>
          <w:marBottom w:val="0"/>
          <w:divBdr>
            <w:top w:val="none" w:sz="0" w:space="0" w:color="auto"/>
            <w:left w:val="none" w:sz="0" w:space="0" w:color="auto"/>
            <w:bottom w:val="none" w:sz="0" w:space="0" w:color="auto"/>
            <w:right w:val="none" w:sz="0" w:space="0" w:color="auto"/>
          </w:divBdr>
        </w:div>
        <w:div w:id="52778296">
          <w:marLeft w:val="0"/>
          <w:marRight w:val="0"/>
          <w:marTop w:val="0"/>
          <w:marBottom w:val="0"/>
          <w:divBdr>
            <w:top w:val="none" w:sz="0" w:space="0" w:color="auto"/>
            <w:left w:val="none" w:sz="0" w:space="0" w:color="auto"/>
            <w:bottom w:val="none" w:sz="0" w:space="0" w:color="auto"/>
            <w:right w:val="none" w:sz="0" w:space="0" w:color="auto"/>
          </w:divBdr>
        </w:div>
        <w:div w:id="1536961684">
          <w:marLeft w:val="0"/>
          <w:marRight w:val="0"/>
          <w:marTop w:val="0"/>
          <w:marBottom w:val="0"/>
          <w:divBdr>
            <w:top w:val="none" w:sz="0" w:space="0" w:color="auto"/>
            <w:left w:val="none" w:sz="0" w:space="0" w:color="auto"/>
            <w:bottom w:val="none" w:sz="0" w:space="0" w:color="auto"/>
            <w:right w:val="none" w:sz="0" w:space="0" w:color="auto"/>
          </w:divBdr>
        </w:div>
        <w:div w:id="1089423143">
          <w:marLeft w:val="0"/>
          <w:marRight w:val="0"/>
          <w:marTop w:val="0"/>
          <w:marBottom w:val="0"/>
          <w:divBdr>
            <w:top w:val="none" w:sz="0" w:space="0" w:color="auto"/>
            <w:left w:val="none" w:sz="0" w:space="0" w:color="auto"/>
            <w:bottom w:val="none" w:sz="0" w:space="0" w:color="auto"/>
            <w:right w:val="none" w:sz="0" w:space="0" w:color="auto"/>
          </w:divBdr>
        </w:div>
        <w:div w:id="1220751652">
          <w:marLeft w:val="0"/>
          <w:marRight w:val="0"/>
          <w:marTop w:val="0"/>
          <w:marBottom w:val="0"/>
          <w:divBdr>
            <w:top w:val="none" w:sz="0" w:space="0" w:color="auto"/>
            <w:left w:val="none" w:sz="0" w:space="0" w:color="auto"/>
            <w:bottom w:val="none" w:sz="0" w:space="0" w:color="auto"/>
            <w:right w:val="none" w:sz="0" w:space="0" w:color="auto"/>
          </w:divBdr>
        </w:div>
        <w:div w:id="1136797368">
          <w:marLeft w:val="0"/>
          <w:marRight w:val="0"/>
          <w:marTop w:val="0"/>
          <w:marBottom w:val="0"/>
          <w:divBdr>
            <w:top w:val="none" w:sz="0" w:space="0" w:color="auto"/>
            <w:left w:val="none" w:sz="0" w:space="0" w:color="auto"/>
            <w:bottom w:val="none" w:sz="0" w:space="0" w:color="auto"/>
            <w:right w:val="none" w:sz="0" w:space="0" w:color="auto"/>
          </w:divBdr>
        </w:div>
        <w:div w:id="1748648837">
          <w:marLeft w:val="0"/>
          <w:marRight w:val="0"/>
          <w:marTop w:val="0"/>
          <w:marBottom w:val="0"/>
          <w:divBdr>
            <w:top w:val="none" w:sz="0" w:space="0" w:color="auto"/>
            <w:left w:val="none" w:sz="0" w:space="0" w:color="auto"/>
            <w:bottom w:val="none" w:sz="0" w:space="0" w:color="auto"/>
            <w:right w:val="none" w:sz="0" w:space="0" w:color="auto"/>
          </w:divBdr>
        </w:div>
        <w:div w:id="1852790028">
          <w:marLeft w:val="0"/>
          <w:marRight w:val="0"/>
          <w:marTop w:val="0"/>
          <w:marBottom w:val="0"/>
          <w:divBdr>
            <w:top w:val="none" w:sz="0" w:space="0" w:color="auto"/>
            <w:left w:val="none" w:sz="0" w:space="0" w:color="auto"/>
            <w:bottom w:val="none" w:sz="0" w:space="0" w:color="auto"/>
            <w:right w:val="none" w:sz="0" w:space="0" w:color="auto"/>
          </w:divBdr>
        </w:div>
        <w:div w:id="1239753907">
          <w:marLeft w:val="0"/>
          <w:marRight w:val="0"/>
          <w:marTop w:val="0"/>
          <w:marBottom w:val="0"/>
          <w:divBdr>
            <w:top w:val="none" w:sz="0" w:space="0" w:color="auto"/>
            <w:left w:val="none" w:sz="0" w:space="0" w:color="auto"/>
            <w:bottom w:val="none" w:sz="0" w:space="0" w:color="auto"/>
            <w:right w:val="none" w:sz="0" w:space="0" w:color="auto"/>
          </w:divBdr>
        </w:div>
        <w:div w:id="1808744599">
          <w:marLeft w:val="0"/>
          <w:marRight w:val="0"/>
          <w:marTop w:val="0"/>
          <w:marBottom w:val="0"/>
          <w:divBdr>
            <w:top w:val="none" w:sz="0" w:space="0" w:color="auto"/>
            <w:left w:val="none" w:sz="0" w:space="0" w:color="auto"/>
            <w:bottom w:val="none" w:sz="0" w:space="0" w:color="auto"/>
            <w:right w:val="none" w:sz="0" w:space="0" w:color="auto"/>
          </w:divBdr>
        </w:div>
        <w:div w:id="138812322">
          <w:marLeft w:val="0"/>
          <w:marRight w:val="0"/>
          <w:marTop w:val="0"/>
          <w:marBottom w:val="0"/>
          <w:divBdr>
            <w:top w:val="none" w:sz="0" w:space="0" w:color="auto"/>
            <w:left w:val="none" w:sz="0" w:space="0" w:color="auto"/>
            <w:bottom w:val="none" w:sz="0" w:space="0" w:color="auto"/>
            <w:right w:val="none" w:sz="0" w:space="0" w:color="auto"/>
          </w:divBdr>
        </w:div>
        <w:div w:id="427965057">
          <w:marLeft w:val="0"/>
          <w:marRight w:val="0"/>
          <w:marTop w:val="0"/>
          <w:marBottom w:val="0"/>
          <w:divBdr>
            <w:top w:val="none" w:sz="0" w:space="0" w:color="auto"/>
            <w:left w:val="none" w:sz="0" w:space="0" w:color="auto"/>
            <w:bottom w:val="none" w:sz="0" w:space="0" w:color="auto"/>
            <w:right w:val="none" w:sz="0" w:space="0" w:color="auto"/>
          </w:divBdr>
        </w:div>
        <w:div w:id="137497545">
          <w:marLeft w:val="0"/>
          <w:marRight w:val="0"/>
          <w:marTop w:val="0"/>
          <w:marBottom w:val="0"/>
          <w:divBdr>
            <w:top w:val="none" w:sz="0" w:space="0" w:color="auto"/>
            <w:left w:val="none" w:sz="0" w:space="0" w:color="auto"/>
            <w:bottom w:val="none" w:sz="0" w:space="0" w:color="auto"/>
            <w:right w:val="none" w:sz="0" w:space="0" w:color="auto"/>
          </w:divBdr>
        </w:div>
        <w:div w:id="788090259">
          <w:marLeft w:val="0"/>
          <w:marRight w:val="0"/>
          <w:marTop w:val="0"/>
          <w:marBottom w:val="0"/>
          <w:divBdr>
            <w:top w:val="none" w:sz="0" w:space="0" w:color="auto"/>
            <w:left w:val="none" w:sz="0" w:space="0" w:color="auto"/>
            <w:bottom w:val="none" w:sz="0" w:space="0" w:color="auto"/>
            <w:right w:val="none" w:sz="0" w:space="0" w:color="auto"/>
          </w:divBdr>
        </w:div>
        <w:div w:id="510877528">
          <w:marLeft w:val="0"/>
          <w:marRight w:val="0"/>
          <w:marTop w:val="0"/>
          <w:marBottom w:val="0"/>
          <w:divBdr>
            <w:top w:val="none" w:sz="0" w:space="0" w:color="auto"/>
            <w:left w:val="none" w:sz="0" w:space="0" w:color="auto"/>
            <w:bottom w:val="none" w:sz="0" w:space="0" w:color="auto"/>
            <w:right w:val="none" w:sz="0" w:space="0" w:color="auto"/>
          </w:divBdr>
        </w:div>
        <w:div w:id="1773208489">
          <w:marLeft w:val="0"/>
          <w:marRight w:val="0"/>
          <w:marTop w:val="0"/>
          <w:marBottom w:val="0"/>
          <w:divBdr>
            <w:top w:val="none" w:sz="0" w:space="0" w:color="auto"/>
            <w:left w:val="none" w:sz="0" w:space="0" w:color="auto"/>
            <w:bottom w:val="none" w:sz="0" w:space="0" w:color="auto"/>
            <w:right w:val="none" w:sz="0" w:space="0" w:color="auto"/>
          </w:divBdr>
        </w:div>
        <w:div w:id="1694188526">
          <w:marLeft w:val="0"/>
          <w:marRight w:val="0"/>
          <w:marTop w:val="0"/>
          <w:marBottom w:val="0"/>
          <w:divBdr>
            <w:top w:val="none" w:sz="0" w:space="0" w:color="auto"/>
            <w:left w:val="none" w:sz="0" w:space="0" w:color="auto"/>
            <w:bottom w:val="none" w:sz="0" w:space="0" w:color="auto"/>
            <w:right w:val="none" w:sz="0" w:space="0" w:color="auto"/>
          </w:divBdr>
        </w:div>
        <w:div w:id="384522738">
          <w:marLeft w:val="0"/>
          <w:marRight w:val="0"/>
          <w:marTop w:val="0"/>
          <w:marBottom w:val="0"/>
          <w:divBdr>
            <w:top w:val="none" w:sz="0" w:space="0" w:color="auto"/>
            <w:left w:val="none" w:sz="0" w:space="0" w:color="auto"/>
            <w:bottom w:val="none" w:sz="0" w:space="0" w:color="auto"/>
            <w:right w:val="none" w:sz="0" w:space="0" w:color="auto"/>
          </w:divBdr>
        </w:div>
        <w:div w:id="1231963166">
          <w:marLeft w:val="0"/>
          <w:marRight w:val="0"/>
          <w:marTop w:val="0"/>
          <w:marBottom w:val="0"/>
          <w:divBdr>
            <w:top w:val="none" w:sz="0" w:space="0" w:color="auto"/>
            <w:left w:val="none" w:sz="0" w:space="0" w:color="auto"/>
            <w:bottom w:val="none" w:sz="0" w:space="0" w:color="auto"/>
            <w:right w:val="none" w:sz="0" w:space="0" w:color="auto"/>
          </w:divBdr>
        </w:div>
        <w:div w:id="1284728072">
          <w:marLeft w:val="0"/>
          <w:marRight w:val="0"/>
          <w:marTop w:val="0"/>
          <w:marBottom w:val="0"/>
          <w:divBdr>
            <w:top w:val="none" w:sz="0" w:space="0" w:color="auto"/>
            <w:left w:val="none" w:sz="0" w:space="0" w:color="auto"/>
            <w:bottom w:val="none" w:sz="0" w:space="0" w:color="auto"/>
            <w:right w:val="none" w:sz="0" w:space="0" w:color="auto"/>
          </w:divBdr>
        </w:div>
        <w:div w:id="418522594">
          <w:marLeft w:val="0"/>
          <w:marRight w:val="0"/>
          <w:marTop w:val="0"/>
          <w:marBottom w:val="0"/>
          <w:divBdr>
            <w:top w:val="none" w:sz="0" w:space="0" w:color="auto"/>
            <w:left w:val="none" w:sz="0" w:space="0" w:color="auto"/>
            <w:bottom w:val="none" w:sz="0" w:space="0" w:color="auto"/>
            <w:right w:val="none" w:sz="0" w:space="0" w:color="auto"/>
          </w:divBdr>
        </w:div>
        <w:div w:id="1713260620">
          <w:marLeft w:val="0"/>
          <w:marRight w:val="0"/>
          <w:marTop w:val="0"/>
          <w:marBottom w:val="0"/>
          <w:divBdr>
            <w:top w:val="none" w:sz="0" w:space="0" w:color="auto"/>
            <w:left w:val="none" w:sz="0" w:space="0" w:color="auto"/>
            <w:bottom w:val="none" w:sz="0" w:space="0" w:color="auto"/>
            <w:right w:val="none" w:sz="0" w:space="0" w:color="auto"/>
          </w:divBdr>
        </w:div>
        <w:div w:id="558974334">
          <w:marLeft w:val="0"/>
          <w:marRight w:val="0"/>
          <w:marTop w:val="0"/>
          <w:marBottom w:val="0"/>
          <w:divBdr>
            <w:top w:val="none" w:sz="0" w:space="0" w:color="auto"/>
            <w:left w:val="none" w:sz="0" w:space="0" w:color="auto"/>
            <w:bottom w:val="none" w:sz="0" w:space="0" w:color="auto"/>
            <w:right w:val="none" w:sz="0" w:space="0" w:color="auto"/>
          </w:divBdr>
        </w:div>
        <w:div w:id="118573275">
          <w:marLeft w:val="0"/>
          <w:marRight w:val="0"/>
          <w:marTop w:val="0"/>
          <w:marBottom w:val="0"/>
          <w:divBdr>
            <w:top w:val="none" w:sz="0" w:space="0" w:color="auto"/>
            <w:left w:val="none" w:sz="0" w:space="0" w:color="auto"/>
            <w:bottom w:val="none" w:sz="0" w:space="0" w:color="auto"/>
            <w:right w:val="none" w:sz="0" w:space="0" w:color="auto"/>
          </w:divBdr>
        </w:div>
        <w:div w:id="227804715">
          <w:marLeft w:val="0"/>
          <w:marRight w:val="0"/>
          <w:marTop w:val="0"/>
          <w:marBottom w:val="0"/>
          <w:divBdr>
            <w:top w:val="none" w:sz="0" w:space="0" w:color="auto"/>
            <w:left w:val="none" w:sz="0" w:space="0" w:color="auto"/>
            <w:bottom w:val="none" w:sz="0" w:space="0" w:color="auto"/>
            <w:right w:val="none" w:sz="0" w:space="0" w:color="auto"/>
          </w:divBdr>
        </w:div>
        <w:div w:id="475073250">
          <w:marLeft w:val="0"/>
          <w:marRight w:val="0"/>
          <w:marTop w:val="0"/>
          <w:marBottom w:val="0"/>
          <w:divBdr>
            <w:top w:val="none" w:sz="0" w:space="0" w:color="auto"/>
            <w:left w:val="none" w:sz="0" w:space="0" w:color="auto"/>
            <w:bottom w:val="none" w:sz="0" w:space="0" w:color="auto"/>
            <w:right w:val="none" w:sz="0" w:space="0" w:color="auto"/>
          </w:divBdr>
        </w:div>
        <w:div w:id="207422816">
          <w:marLeft w:val="0"/>
          <w:marRight w:val="0"/>
          <w:marTop w:val="0"/>
          <w:marBottom w:val="0"/>
          <w:divBdr>
            <w:top w:val="none" w:sz="0" w:space="0" w:color="auto"/>
            <w:left w:val="none" w:sz="0" w:space="0" w:color="auto"/>
            <w:bottom w:val="none" w:sz="0" w:space="0" w:color="auto"/>
            <w:right w:val="none" w:sz="0" w:space="0" w:color="auto"/>
          </w:divBdr>
        </w:div>
        <w:div w:id="910430394">
          <w:marLeft w:val="0"/>
          <w:marRight w:val="0"/>
          <w:marTop w:val="0"/>
          <w:marBottom w:val="0"/>
          <w:divBdr>
            <w:top w:val="none" w:sz="0" w:space="0" w:color="auto"/>
            <w:left w:val="none" w:sz="0" w:space="0" w:color="auto"/>
            <w:bottom w:val="none" w:sz="0" w:space="0" w:color="auto"/>
            <w:right w:val="none" w:sz="0" w:space="0" w:color="auto"/>
          </w:divBdr>
        </w:div>
        <w:div w:id="812983110">
          <w:marLeft w:val="0"/>
          <w:marRight w:val="0"/>
          <w:marTop w:val="0"/>
          <w:marBottom w:val="0"/>
          <w:divBdr>
            <w:top w:val="none" w:sz="0" w:space="0" w:color="auto"/>
            <w:left w:val="none" w:sz="0" w:space="0" w:color="auto"/>
            <w:bottom w:val="none" w:sz="0" w:space="0" w:color="auto"/>
            <w:right w:val="none" w:sz="0" w:space="0" w:color="auto"/>
          </w:divBdr>
        </w:div>
        <w:div w:id="1090354665">
          <w:marLeft w:val="0"/>
          <w:marRight w:val="0"/>
          <w:marTop w:val="0"/>
          <w:marBottom w:val="0"/>
          <w:divBdr>
            <w:top w:val="none" w:sz="0" w:space="0" w:color="auto"/>
            <w:left w:val="none" w:sz="0" w:space="0" w:color="auto"/>
            <w:bottom w:val="none" w:sz="0" w:space="0" w:color="auto"/>
            <w:right w:val="none" w:sz="0" w:space="0" w:color="auto"/>
          </w:divBdr>
        </w:div>
        <w:div w:id="2013678188">
          <w:marLeft w:val="0"/>
          <w:marRight w:val="0"/>
          <w:marTop w:val="0"/>
          <w:marBottom w:val="0"/>
          <w:divBdr>
            <w:top w:val="none" w:sz="0" w:space="0" w:color="auto"/>
            <w:left w:val="none" w:sz="0" w:space="0" w:color="auto"/>
            <w:bottom w:val="none" w:sz="0" w:space="0" w:color="auto"/>
            <w:right w:val="none" w:sz="0" w:space="0" w:color="auto"/>
          </w:divBdr>
        </w:div>
        <w:div w:id="886602501">
          <w:marLeft w:val="0"/>
          <w:marRight w:val="0"/>
          <w:marTop w:val="0"/>
          <w:marBottom w:val="0"/>
          <w:divBdr>
            <w:top w:val="none" w:sz="0" w:space="0" w:color="auto"/>
            <w:left w:val="none" w:sz="0" w:space="0" w:color="auto"/>
            <w:bottom w:val="none" w:sz="0" w:space="0" w:color="auto"/>
            <w:right w:val="none" w:sz="0" w:space="0" w:color="auto"/>
          </w:divBdr>
        </w:div>
        <w:div w:id="249123958">
          <w:marLeft w:val="0"/>
          <w:marRight w:val="0"/>
          <w:marTop w:val="0"/>
          <w:marBottom w:val="0"/>
          <w:divBdr>
            <w:top w:val="none" w:sz="0" w:space="0" w:color="auto"/>
            <w:left w:val="none" w:sz="0" w:space="0" w:color="auto"/>
            <w:bottom w:val="none" w:sz="0" w:space="0" w:color="auto"/>
            <w:right w:val="none" w:sz="0" w:space="0" w:color="auto"/>
          </w:divBdr>
        </w:div>
        <w:div w:id="1206412666">
          <w:marLeft w:val="0"/>
          <w:marRight w:val="0"/>
          <w:marTop w:val="0"/>
          <w:marBottom w:val="0"/>
          <w:divBdr>
            <w:top w:val="none" w:sz="0" w:space="0" w:color="auto"/>
            <w:left w:val="none" w:sz="0" w:space="0" w:color="auto"/>
            <w:bottom w:val="none" w:sz="0" w:space="0" w:color="auto"/>
            <w:right w:val="none" w:sz="0" w:space="0" w:color="auto"/>
          </w:divBdr>
        </w:div>
        <w:div w:id="749543343">
          <w:marLeft w:val="0"/>
          <w:marRight w:val="0"/>
          <w:marTop w:val="0"/>
          <w:marBottom w:val="0"/>
          <w:divBdr>
            <w:top w:val="none" w:sz="0" w:space="0" w:color="auto"/>
            <w:left w:val="none" w:sz="0" w:space="0" w:color="auto"/>
            <w:bottom w:val="none" w:sz="0" w:space="0" w:color="auto"/>
            <w:right w:val="none" w:sz="0" w:space="0" w:color="auto"/>
          </w:divBdr>
        </w:div>
        <w:div w:id="2122256157">
          <w:marLeft w:val="0"/>
          <w:marRight w:val="0"/>
          <w:marTop w:val="0"/>
          <w:marBottom w:val="0"/>
          <w:divBdr>
            <w:top w:val="none" w:sz="0" w:space="0" w:color="auto"/>
            <w:left w:val="none" w:sz="0" w:space="0" w:color="auto"/>
            <w:bottom w:val="none" w:sz="0" w:space="0" w:color="auto"/>
            <w:right w:val="none" w:sz="0" w:space="0" w:color="auto"/>
          </w:divBdr>
        </w:div>
        <w:div w:id="1791439343">
          <w:marLeft w:val="0"/>
          <w:marRight w:val="0"/>
          <w:marTop w:val="0"/>
          <w:marBottom w:val="0"/>
          <w:divBdr>
            <w:top w:val="none" w:sz="0" w:space="0" w:color="auto"/>
            <w:left w:val="none" w:sz="0" w:space="0" w:color="auto"/>
            <w:bottom w:val="none" w:sz="0" w:space="0" w:color="auto"/>
            <w:right w:val="none" w:sz="0" w:space="0" w:color="auto"/>
          </w:divBdr>
        </w:div>
        <w:div w:id="1033991947">
          <w:marLeft w:val="0"/>
          <w:marRight w:val="0"/>
          <w:marTop w:val="0"/>
          <w:marBottom w:val="0"/>
          <w:divBdr>
            <w:top w:val="none" w:sz="0" w:space="0" w:color="auto"/>
            <w:left w:val="none" w:sz="0" w:space="0" w:color="auto"/>
            <w:bottom w:val="none" w:sz="0" w:space="0" w:color="auto"/>
            <w:right w:val="none" w:sz="0" w:space="0" w:color="auto"/>
          </w:divBdr>
        </w:div>
        <w:div w:id="90709923">
          <w:marLeft w:val="0"/>
          <w:marRight w:val="0"/>
          <w:marTop w:val="0"/>
          <w:marBottom w:val="0"/>
          <w:divBdr>
            <w:top w:val="none" w:sz="0" w:space="0" w:color="auto"/>
            <w:left w:val="none" w:sz="0" w:space="0" w:color="auto"/>
            <w:bottom w:val="none" w:sz="0" w:space="0" w:color="auto"/>
            <w:right w:val="none" w:sz="0" w:space="0" w:color="auto"/>
          </w:divBdr>
        </w:div>
        <w:div w:id="965046498">
          <w:marLeft w:val="0"/>
          <w:marRight w:val="0"/>
          <w:marTop w:val="0"/>
          <w:marBottom w:val="0"/>
          <w:divBdr>
            <w:top w:val="none" w:sz="0" w:space="0" w:color="auto"/>
            <w:left w:val="none" w:sz="0" w:space="0" w:color="auto"/>
            <w:bottom w:val="none" w:sz="0" w:space="0" w:color="auto"/>
            <w:right w:val="none" w:sz="0" w:space="0" w:color="auto"/>
          </w:divBdr>
        </w:div>
        <w:div w:id="955410947">
          <w:marLeft w:val="0"/>
          <w:marRight w:val="0"/>
          <w:marTop w:val="0"/>
          <w:marBottom w:val="0"/>
          <w:divBdr>
            <w:top w:val="none" w:sz="0" w:space="0" w:color="auto"/>
            <w:left w:val="none" w:sz="0" w:space="0" w:color="auto"/>
            <w:bottom w:val="none" w:sz="0" w:space="0" w:color="auto"/>
            <w:right w:val="none" w:sz="0" w:space="0" w:color="auto"/>
          </w:divBdr>
        </w:div>
        <w:div w:id="748768167">
          <w:marLeft w:val="0"/>
          <w:marRight w:val="0"/>
          <w:marTop w:val="0"/>
          <w:marBottom w:val="0"/>
          <w:divBdr>
            <w:top w:val="none" w:sz="0" w:space="0" w:color="auto"/>
            <w:left w:val="none" w:sz="0" w:space="0" w:color="auto"/>
            <w:bottom w:val="none" w:sz="0" w:space="0" w:color="auto"/>
            <w:right w:val="none" w:sz="0" w:space="0" w:color="auto"/>
          </w:divBdr>
        </w:div>
        <w:div w:id="1718551352">
          <w:marLeft w:val="0"/>
          <w:marRight w:val="0"/>
          <w:marTop w:val="0"/>
          <w:marBottom w:val="0"/>
          <w:divBdr>
            <w:top w:val="none" w:sz="0" w:space="0" w:color="auto"/>
            <w:left w:val="none" w:sz="0" w:space="0" w:color="auto"/>
            <w:bottom w:val="none" w:sz="0" w:space="0" w:color="auto"/>
            <w:right w:val="none" w:sz="0" w:space="0" w:color="auto"/>
          </w:divBdr>
        </w:div>
        <w:div w:id="275455053">
          <w:marLeft w:val="0"/>
          <w:marRight w:val="0"/>
          <w:marTop w:val="0"/>
          <w:marBottom w:val="0"/>
          <w:divBdr>
            <w:top w:val="none" w:sz="0" w:space="0" w:color="auto"/>
            <w:left w:val="none" w:sz="0" w:space="0" w:color="auto"/>
            <w:bottom w:val="none" w:sz="0" w:space="0" w:color="auto"/>
            <w:right w:val="none" w:sz="0" w:space="0" w:color="auto"/>
          </w:divBdr>
        </w:div>
        <w:div w:id="1484159904">
          <w:marLeft w:val="0"/>
          <w:marRight w:val="0"/>
          <w:marTop w:val="0"/>
          <w:marBottom w:val="0"/>
          <w:divBdr>
            <w:top w:val="none" w:sz="0" w:space="0" w:color="auto"/>
            <w:left w:val="none" w:sz="0" w:space="0" w:color="auto"/>
            <w:bottom w:val="none" w:sz="0" w:space="0" w:color="auto"/>
            <w:right w:val="none" w:sz="0" w:space="0" w:color="auto"/>
          </w:divBdr>
        </w:div>
        <w:div w:id="1608074247">
          <w:marLeft w:val="0"/>
          <w:marRight w:val="0"/>
          <w:marTop w:val="0"/>
          <w:marBottom w:val="0"/>
          <w:divBdr>
            <w:top w:val="none" w:sz="0" w:space="0" w:color="auto"/>
            <w:left w:val="none" w:sz="0" w:space="0" w:color="auto"/>
            <w:bottom w:val="none" w:sz="0" w:space="0" w:color="auto"/>
            <w:right w:val="none" w:sz="0" w:space="0" w:color="auto"/>
          </w:divBdr>
        </w:div>
        <w:div w:id="1485926746">
          <w:marLeft w:val="0"/>
          <w:marRight w:val="0"/>
          <w:marTop w:val="0"/>
          <w:marBottom w:val="0"/>
          <w:divBdr>
            <w:top w:val="none" w:sz="0" w:space="0" w:color="auto"/>
            <w:left w:val="none" w:sz="0" w:space="0" w:color="auto"/>
            <w:bottom w:val="none" w:sz="0" w:space="0" w:color="auto"/>
            <w:right w:val="none" w:sz="0" w:space="0" w:color="auto"/>
          </w:divBdr>
        </w:div>
        <w:div w:id="958486980">
          <w:marLeft w:val="0"/>
          <w:marRight w:val="0"/>
          <w:marTop w:val="0"/>
          <w:marBottom w:val="0"/>
          <w:divBdr>
            <w:top w:val="none" w:sz="0" w:space="0" w:color="auto"/>
            <w:left w:val="none" w:sz="0" w:space="0" w:color="auto"/>
            <w:bottom w:val="none" w:sz="0" w:space="0" w:color="auto"/>
            <w:right w:val="none" w:sz="0" w:space="0" w:color="auto"/>
          </w:divBdr>
        </w:div>
        <w:div w:id="1282885493">
          <w:marLeft w:val="0"/>
          <w:marRight w:val="0"/>
          <w:marTop w:val="0"/>
          <w:marBottom w:val="0"/>
          <w:divBdr>
            <w:top w:val="none" w:sz="0" w:space="0" w:color="auto"/>
            <w:left w:val="none" w:sz="0" w:space="0" w:color="auto"/>
            <w:bottom w:val="none" w:sz="0" w:space="0" w:color="auto"/>
            <w:right w:val="none" w:sz="0" w:space="0" w:color="auto"/>
          </w:divBdr>
        </w:div>
        <w:div w:id="2135437016">
          <w:marLeft w:val="0"/>
          <w:marRight w:val="0"/>
          <w:marTop w:val="0"/>
          <w:marBottom w:val="0"/>
          <w:divBdr>
            <w:top w:val="none" w:sz="0" w:space="0" w:color="auto"/>
            <w:left w:val="none" w:sz="0" w:space="0" w:color="auto"/>
            <w:bottom w:val="none" w:sz="0" w:space="0" w:color="auto"/>
            <w:right w:val="none" w:sz="0" w:space="0" w:color="auto"/>
          </w:divBdr>
        </w:div>
        <w:div w:id="821429342">
          <w:marLeft w:val="0"/>
          <w:marRight w:val="0"/>
          <w:marTop w:val="0"/>
          <w:marBottom w:val="0"/>
          <w:divBdr>
            <w:top w:val="none" w:sz="0" w:space="0" w:color="auto"/>
            <w:left w:val="none" w:sz="0" w:space="0" w:color="auto"/>
            <w:bottom w:val="none" w:sz="0" w:space="0" w:color="auto"/>
            <w:right w:val="none" w:sz="0" w:space="0" w:color="auto"/>
          </w:divBdr>
        </w:div>
        <w:div w:id="600407237">
          <w:marLeft w:val="0"/>
          <w:marRight w:val="0"/>
          <w:marTop w:val="0"/>
          <w:marBottom w:val="0"/>
          <w:divBdr>
            <w:top w:val="none" w:sz="0" w:space="0" w:color="auto"/>
            <w:left w:val="none" w:sz="0" w:space="0" w:color="auto"/>
            <w:bottom w:val="none" w:sz="0" w:space="0" w:color="auto"/>
            <w:right w:val="none" w:sz="0" w:space="0" w:color="auto"/>
          </w:divBdr>
        </w:div>
        <w:div w:id="843012004">
          <w:marLeft w:val="0"/>
          <w:marRight w:val="0"/>
          <w:marTop w:val="0"/>
          <w:marBottom w:val="0"/>
          <w:divBdr>
            <w:top w:val="none" w:sz="0" w:space="0" w:color="auto"/>
            <w:left w:val="none" w:sz="0" w:space="0" w:color="auto"/>
            <w:bottom w:val="none" w:sz="0" w:space="0" w:color="auto"/>
            <w:right w:val="none" w:sz="0" w:space="0" w:color="auto"/>
          </w:divBdr>
        </w:div>
        <w:div w:id="1195077791">
          <w:marLeft w:val="0"/>
          <w:marRight w:val="0"/>
          <w:marTop w:val="0"/>
          <w:marBottom w:val="0"/>
          <w:divBdr>
            <w:top w:val="none" w:sz="0" w:space="0" w:color="auto"/>
            <w:left w:val="none" w:sz="0" w:space="0" w:color="auto"/>
            <w:bottom w:val="none" w:sz="0" w:space="0" w:color="auto"/>
            <w:right w:val="none" w:sz="0" w:space="0" w:color="auto"/>
          </w:divBdr>
        </w:div>
        <w:div w:id="644548024">
          <w:marLeft w:val="0"/>
          <w:marRight w:val="0"/>
          <w:marTop w:val="0"/>
          <w:marBottom w:val="0"/>
          <w:divBdr>
            <w:top w:val="none" w:sz="0" w:space="0" w:color="auto"/>
            <w:left w:val="none" w:sz="0" w:space="0" w:color="auto"/>
            <w:bottom w:val="none" w:sz="0" w:space="0" w:color="auto"/>
            <w:right w:val="none" w:sz="0" w:space="0" w:color="auto"/>
          </w:divBdr>
        </w:div>
        <w:div w:id="1539657774">
          <w:marLeft w:val="0"/>
          <w:marRight w:val="0"/>
          <w:marTop w:val="0"/>
          <w:marBottom w:val="0"/>
          <w:divBdr>
            <w:top w:val="none" w:sz="0" w:space="0" w:color="auto"/>
            <w:left w:val="none" w:sz="0" w:space="0" w:color="auto"/>
            <w:bottom w:val="none" w:sz="0" w:space="0" w:color="auto"/>
            <w:right w:val="none" w:sz="0" w:space="0" w:color="auto"/>
          </w:divBdr>
        </w:div>
        <w:div w:id="214704166">
          <w:marLeft w:val="0"/>
          <w:marRight w:val="0"/>
          <w:marTop w:val="0"/>
          <w:marBottom w:val="0"/>
          <w:divBdr>
            <w:top w:val="none" w:sz="0" w:space="0" w:color="auto"/>
            <w:left w:val="none" w:sz="0" w:space="0" w:color="auto"/>
            <w:bottom w:val="none" w:sz="0" w:space="0" w:color="auto"/>
            <w:right w:val="none" w:sz="0" w:space="0" w:color="auto"/>
          </w:divBdr>
        </w:div>
        <w:div w:id="1815952081">
          <w:marLeft w:val="0"/>
          <w:marRight w:val="0"/>
          <w:marTop w:val="0"/>
          <w:marBottom w:val="0"/>
          <w:divBdr>
            <w:top w:val="none" w:sz="0" w:space="0" w:color="auto"/>
            <w:left w:val="none" w:sz="0" w:space="0" w:color="auto"/>
            <w:bottom w:val="none" w:sz="0" w:space="0" w:color="auto"/>
            <w:right w:val="none" w:sz="0" w:space="0" w:color="auto"/>
          </w:divBdr>
        </w:div>
        <w:div w:id="1862235579">
          <w:marLeft w:val="0"/>
          <w:marRight w:val="0"/>
          <w:marTop w:val="0"/>
          <w:marBottom w:val="0"/>
          <w:divBdr>
            <w:top w:val="none" w:sz="0" w:space="0" w:color="auto"/>
            <w:left w:val="none" w:sz="0" w:space="0" w:color="auto"/>
            <w:bottom w:val="none" w:sz="0" w:space="0" w:color="auto"/>
            <w:right w:val="none" w:sz="0" w:space="0" w:color="auto"/>
          </w:divBdr>
        </w:div>
        <w:div w:id="787745739">
          <w:marLeft w:val="0"/>
          <w:marRight w:val="0"/>
          <w:marTop w:val="0"/>
          <w:marBottom w:val="0"/>
          <w:divBdr>
            <w:top w:val="none" w:sz="0" w:space="0" w:color="auto"/>
            <w:left w:val="none" w:sz="0" w:space="0" w:color="auto"/>
            <w:bottom w:val="none" w:sz="0" w:space="0" w:color="auto"/>
            <w:right w:val="none" w:sz="0" w:space="0" w:color="auto"/>
          </w:divBdr>
        </w:div>
        <w:div w:id="42222261">
          <w:marLeft w:val="0"/>
          <w:marRight w:val="0"/>
          <w:marTop w:val="0"/>
          <w:marBottom w:val="0"/>
          <w:divBdr>
            <w:top w:val="none" w:sz="0" w:space="0" w:color="auto"/>
            <w:left w:val="none" w:sz="0" w:space="0" w:color="auto"/>
            <w:bottom w:val="none" w:sz="0" w:space="0" w:color="auto"/>
            <w:right w:val="none" w:sz="0" w:space="0" w:color="auto"/>
          </w:divBdr>
        </w:div>
        <w:div w:id="1128863859">
          <w:marLeft w:val="0"/>
          <w:marRight w:val="0"/>
          <w:marTop w:val="0"/>
          <w:marBottom w:val="0"/>
          <w:divBdr>
            <w:top w:val="none" w:sz="0" w:space="0" w:color="auto"/>
            <w:left w:val="none" w:sz="0" w:space="0" w:color="auto"/>
            <w:bottom w:val="none" w:sz="0" w:space="0" w:color="auto"/>
            <w:right w:val="none" w:sz="0" w:space="0" w:color="auto"/>
          </w:divBdr>
        </w:div>
        <w:div w:id="2003074576">
          <w:marLeft w:val="0"/>
          <w:marRight w:val="0"/>
          <w:marTop w:val="0"/>
          <w:marBottom w:val="0"/>
          <w:divBdr>
            <w:top w:val="none" w:sz="0" w:space="0" w:color="auto"/>
            <w:left w:val="none" w:sz="0" w:space="0" w:color="auto"/>
            <w:bottom w:val="none" w:sz="0" w:space="0" w:color="auto"/>
            <w:right w:val="none" w:sz="0" w:space="0" w:color="auto"/>
          </w:divBdr>
        </w:div>
        <w:div w:id="1748304294">
          <w:marLeft w:val="0"/>
          <w:marRight w:val="0"/>
          <w:marTop w:val="0"/>
          <w:marBottom w:val="0"/>
          <w:divBdr>
            <w:top w:val="none" w:sz="0" w:space="0" w:color="auto"/>
            <w:left w:val="none" w:sz="0" w:space="0" w:color="auto"/>
            <w:bottom w:val="none" w:sz="0" w:space="0" w:color="auto"/>
            <w:right w:val="none" w:sz="0" w:space="0" w:color="auto"/>
          </w:divBdr>
        </w:div>
        <w:div w:id="1145850890">
          <w:marLeft w:val="0"/>
          <w:marRight w:val="0"/>
          <w:marTop w:val="0"/>
          <w:marBottom w:val="0"/>
          <w:divBdr>
            <w:top w:val="none" w:sz="0" w:space="0" w:color="auto"/>
            <w:left w:val="none" w:sz="0" w:space="0" w:color="auto"/>
            <w:bottom w:val="none" w:sz="0" w:space="0" w:color="auto"/>
            <w:right w:val="none" w:sz="0" w:space="0" w:color="auto"/>
          </w:divBdr>
        </w:div>
        <w:div w:id="1291937040">
          <w:marLeft w:val="0"/>
          <w:marRight w:val="0"/>
          <w:marTop w:val="0"/>
          <w:marBottom w:val="0"/>
          <w:divBdr>
            <w:top w:val="none" w:sz="0" w:space="0" w:color="auto"/>
            <w:left w:val="none" w:sz="0" w:space="0" w:color="auto"/>
            <w:bottom w:val="none" w:sz="0" w:space="0" w:color="auto"/>
            <w:right w:val="none" w:sz="0" w:space="0" w:color="auto"/>
          </w:divBdr>
        </w:div>
        <w:div w:id="905267264">
          <w:marLeft w:val="0"/>
          <w:marRight w:val="0"/>
          <w:marTop w:val="0"/>
          <w:marBottom w:val="0"/>
          <w:divBdr>
            <w:top w:val="none" w:sz="0" w:space="0" w:color="auto"/>
            <w:left w:val="none" w:sz="0" w:space="0" w:color="auto"/>
            <w:bottom w:val="none" w:sz="0" w:space="0" w:color="auto"/>
            <w:right w:val="none" w:sz="0" w:space="0" w:color="auto"/>
          </w:divBdr>
        </w:div>
        <w:div w:id="1435442603">
          <w:marLeft w:val="0"/>
          <w:marRight w:val="0"/>
          <w:marTop w:val="0"/>
          <w:marBottom w:val="0"/>
          <w:divBdr>
            <w:top w:val="none" w:sz="0" w:space="0" w:color="auto"/>
            <w:left w:val="none" w:sz="0" w:space="0" w:color="auto"/>
            <w:bottom w:val="none" w:sz="0" w:space="0" w:color="auto"/>
            <w:right w:val="none" w:sz="0" w:space="0" w:color="auto"/>
          </w:divBdr>
        </w:div>
        <w:div w:id="1077168506">
          <w:marLeft w:val="0"/>
          <w:marRight w:val="0"/>
          <w:marTop w:val="0"/>
          <w:marBottom w:val="0"/>
          <w:divBdr>
            <w:top w:val="none" w:sz="0" w:space="0" w:color="auto"/>
            <w:left w:val="none" w:sz="0" w:space="0" w:color="auto"/>
            <w:bottom w:val="none" w:sz="0" w:space="0" w:color="auto"/>
            <w:right w:val="none" w:sz="0" w:space="0" w:color="auto"/>
          </w:divBdr>
        </w:div>
        <w:div w:id="1509908588">
          <w:marLeft w:val="0"/>
          <w:marRight w:val="0"/>
          <w:marTop w:val="0"/>
          <w:marBottom w:val="0"/>
          <w:divBdr>
            <w:top w:val="none" w:sz="0" w:space="0" w:color="auto"/>
            <w:left w:val="none" w:sz="0" w:space="0" w:color="auto"/>
            <w:bottom w:val="none" w:sz="0" w:space="0" w:color="auto"/>
            <w:right w:val="none" w:sz="0" w:space="0" w:color="auto"/>
          </w:divBdr>
        </w:div>
        <w:div w:id="984895046">
          <w:marLeft w:val="0"/>
          <w:marRight w:val="0"/>
          <w:marTop w:val="0"/>
          <w:marBottom w:val="0"/>
          <w:divBdr>
            <w:top w:val="none" w:sz="0" w:space="0" w:color="auto"/>
            <w:left w:val="none" w:sz="0" w:space="0" w:color="auto"/>
            <w:bottom w:val="none" w:sz="0" w:space="0" w:color="auto"/>
            <w:right w:val="none" w:sz="0" w:space="0" w:color="auto"/>
          </w:divBdr>
        </w:div>
        <w:div w:id="1829327734">
          <w:marLeft w:val="0"/>
          <w:marRight w:val="0"/>
          <w:marTop w:val="0"/>
          <w:marBottom w:val="0"/>
          <w:divBdr>
            <w:top w:val="none" w:sz="0" w:space="0" w:color="auto"/>
            <w:left w:val="none" w:sz="0" w:space="0" w:color="auto"/>
            <w:bottom w:val="none" w:sz="0" w:space="0" w:color="auto"/>
            <w:right w:val="none" w:sz="0" w:space="0" w:color="auto"/>
          </w:divBdr>
        </w:div>
        <w:div w:id="2103800247">
          <w:marLeft w:val="0"/>
          <w:marRight w:val="0"/>
          <w:marTop w:val="0"/>
          <w:marBottom w:val="0"/>
          <w:divBdr>
            <w:top w:val="none" w:sz="0" w:space="0" w:color="auto"/>
            <w:left w:val="none" w:sz="0" w:space="0" w:color="auto"/>
            <w:bottom w:val="none" w:sz="0" w:space="0" w:color="auto"/>
            <w:right w:val="none" w:sz="0" w:space="0" w:color="auto"/>
          </w:divBdr>
        </w:div>
        <w:div w:id="608776911">
          <w:marLeft w:val="0"/>
          <w:marRight w:val="0"/>
          <w:marTop w:val="0"/>
          <w:marBottom w:val="0"/>
          <w:divBdr>
            <w:top w:val="none" w:sz="0" w:space="0" w:color="auto"/>
            <w:left w:val="none" w:sz="0" w:space="0" w:color="auto"/>
            <w:bottom w:val="none" w:sz="0" w:space="0" w:color="auto"/>
            <w:right w:val="none" w:sz="0" w:space="0" w:color="auto"/>
          </w:divBdr>
        </w:div>
        <w:div w:id="1444156395">
          <w:marLeft w:val="0"/>
          <w:marRight w:val="0"/>
          <w:marTop w:val="0"/>
          <w:marBottom w:val="0"/>
          <w:divBdr>
            <w:top w:val="none" w:sz="0" w:space="0" w:color="auto"/>
            <w:left w:val="none" w:sz="0" w:space="0" w:color="auto"/>
            <w:bottom w:val="none" w:sz="0" w:space="0" w:color="auto"/>
            <w:right w:val="none" w:sz="0" w:space="0" w:color="auto"/>
          </w:divBdr>
        </w:div>
        <w:div w:id="475950548">
          <w:marLeft w:val="0"/>
          <w:marRight w:val="0"/>
          <w:marTop w:val="0"/>
          <w:marBottom w:val="0"/>
          <w:divBdr>
            <w:top w:val="none" w:sz="0" w:space="0" w:color="auto"/>
            <w:left w:val="none" w:sz="0" w:space="0" w:color="auto"/>
            <w:bottom w:val="none" w:sz="0" w:space="0" w:color="auto"/>
            <w:right w:val="none" w:sz="0" w:space="0" w:color="auto"/>
          </w:divBdr>
        </w:div>
        <w:div w:id="7829668">
          <w:marLeft w:val="0"/>
          <w:marRight w:val="0"/>
          <w:marTop w:val="0"/>
          <w:marBottom w:val="0"/>
          <w:divBdr>
            <w:top w:val="none" w:sz="0" w:space="0" w:color="auto"/>
            <w:left w:val="none" w:sz="0" w:space="0" w:color="auto"/>
            <w:bottom w:val="none" w:sz="0" w:space="0" w:color="auto"/>
            <w:right w:val="none" w:sz="0" w:space="0" w:color="auto"/>
          </w:divBdr>
        </w:div>
        <w:div w:id="1395472078">
          <w:marLeft w:val="0"/>
          <w:marRight w:val="0"/>
          <w:marTop w:val="0"/>
          <w:marBottom w:val="0"/>
          <w:divBdr>
            <w:top w:val="none" w:sz="0" w:space="0" w:color="auto"/>
            <w:left w:val="none" w:sz="0" w:space="0" w:color="auto"/>
            <w:bottom w:val="none" w:sz="0" w:space="0" w:color="auto"/>
            <w:right w:val="none" w:sz="0" w:space="0" w:color="auto"/>
          </w:divBdr>
        </w:div>
        <w:div w:id="360978781">
          <w:marLeft w:val="0"/>
          <w:marRight w:val="0"/>
          <w:marTop w:val="0"/>
          <w:marBottom w:val="0"/>
          <w:divBdr>
            <w:top w:val="none" w:sz="0" w:space="0" w:color="auto"/>
            <w:left w:val="none" w:sz="0" w:space="0" w:color="auto"/>
            <w:bottom w:val="none" w:sz="0" w:space="0" w:color="auto"/>
            <w:right w:val="none" w:sz="0" w:space="0" w:color="auto"/>
          </w:divBdr>
        </w:div>
        <w:div w:id="184029127">
          <w:marLeft w:val="0"/>
          <w:marRight w:val="0"/>
          <w:marTop w:val="0"/>
          <w:marBottom w:val="0"/>
          <w:divBdr>
            <w:top w:val="none" w:sz="0" w:space="0" w:color="auto"/>
            <w:left w:val="none" w:sz="0" w:space="0" w:color="auto"/>
            <w:bottom w:val="none" w:sz="0" w:space="0" w:color="auto"/>
            <w:right w:val="none" w:sz="0" w:space="0" w:color="auto"/>
          </w:divBdr>
        </w:div>
        <w:div w:id="1569220957">
          <w:marLeft w:val="0"/>
          <w:marRight w:val="0"/>
          <w:marTop w:val="0"/>
          <w:marBottom w:val="0"/>
          <w:divBdr>
            <w:top w:val="none" w:sz="0" w:space="0" w:color="auto"/>
            <w:left w:val="none" w:sz="0" w:space="0" w:color="auto"/>
            <w:bottom w:val="none" w:sz="0" w:space="0" w:color="auto"/>
            <w:right w:val="none" w:sz="0" w:space="0" w:color="auto"/>
          </w:divBdr>
        </w:div>
        <w:div w:id="1020669852">
          <w:marLeft w:val="0"/>
          <w:marRight w:val="0"/>
          <w:marTop w:val="0"/>
          <w:marBottom w:val="0"/>
          <w:divBdr>
            <w:top w:val="none" w:sz="0" w:space="0" w:color="auto"/>
            <w:left w:val="none" w:sz="0" w:space="0" w:color="auto"/>
            <w:bottom w:val="none" w:sz="0" w:space="0" w:color="auto"/>
            <w:right w:val="none" w:sz="0" w:space="0" w:color="auto"/>
          </w:divBdr>
        </w:div>
        <w:div w:id="2014257683">
          <w:marLeft w:val="0"/>
          <w:marRight w:val="0"/>
          <w:marTop w:val="0"/>
          <w:marBottom w:val="0"/>
          <w:divBdr>
            <w:top w:val="none" w:sz="0" w:space="0" w:color="auto"/>
            <w:left w:val="none" w:sz="0" w:space="0" w:color="auto"/>
            <w:bottom w:val="none" w:sz="0" w:space="0" w:color="auto"/>
            <w:right w:val="none" w:sz="0" w:space="0" w:color="auto"/>
          </w:divBdr>
        </w:div>
        <w:div w:id="1193422652">
          <w:marLeft w:val="0"/>
          <w:marRight w:val="0"/>
          <w:marTop w:val="0"/>
          <w:marBottom w:val="0"/>
          <w:divBdr>
            <w:top w:val="none" w:sz="0" w:space="0" w:color="auto"/>
            <w:left w:val="none" w:sz="0" w:space="0" w:color="auto"/>
            <w:bottom w:val="none" w:sz="0" w:space="0" w:color="auto"/>
            <w:right w:val="none" w:sz="0" w:space="0" w:color="auto"/>
          </w:divBdr>
        </w:div>
        <w:div w:id="577133236">
          <w:marLeft w:val="0"/>
          <w:marRight w:val="0"/>
          <w:marTop w:val="0"/>
          <w:marBottom w:val="0"/>
          <w:divBdr>
            <w:top w:val="none" w:sz="0" w:space="0" w:color="auto"/>
            <w:left w:val="none" w:sz="0" w:space="0" w:color="auto"/>
            <w:bottom w:val="none" w:sz="0" w:space="0" w:color="auto"/>
            <w:right w:val="none" w:sz="0" w:space="0" w:color="auto"/>
          </w:divBdr>
        </w:div>
        <w:div w:id="1187519738">
          <w:marLeft w:val="0"/>
          <w:marRight w:val="0"/>
          <w:marTop w:val="0"/>
          <w:marBottom w:val="0"/>
          <w:divBdr>
            <w:top w:val="none" w:sz="0" w:space="0" w:color="auto"/>
            <w:left w:val="none" w:sz="0" w:space="0" w:color="auto"/>
            <w:bottom w:val="none" w:sz="0" w:space="0" w:color="auto"/>
            <w:right w:val="none" w:sz="0" w:space="0" w:color="auto"/>
          </w:divBdr>
        </w:div>
        <w:div w:id="699748011">
          <w:marLeft w:val="0"/>
          <w:marRight w:val="0"/>
          <w:marTop w:val="0"/>
          <w:marBottom w:val="0"/>
          <w:divBdr>
            <w:top w:val="none" w:sz="0" w:space="0" w:color="auto"/>
            <w:left w:val="none" w:sz="0" w:space="0" w:color="auto"/>
            <w:bottom w:val="none" w:sz="0" w:space="0" w:color="auto"/>
            <w:right w:val="none" w:sz="0" w:space="0" w:color="auto"/>
          </w:divBdr>
        </w:div>
        <w:div w:id="347484459">
          <w:marLeft w:val="0"/>
          <w:marRight w:val="0"/>
          <w:marTop w:val="0"/>
          <w:marBottom w:val="0"/>
          <w:divBdr>
            <w:top w:val="none" w:sz="0" w:space="0" w:color="auto"/>
            <w:left w:val="none" w:sz="0" w:space="0" w:color="auto"/>
            <w:bottom w:val="none" w:sz="0" w:space="0" w:color="auto"/>
            <w:right w:val="none" w:sz="0" w:space="0" w:color="auto"/>
          </w:divBdr>
        </w:div>
        <w:div w:id="1550192069">
          <w:marLeft w:val="0"/>
          <w:marRight w:val="0"/>
          <w:marTop w:val="0"/>
          <w:marBottom w:val="0"/>
          <w:divBdr>
            <w:top w:val="none" w:sz="0" w:space="0" w:color="auto"/>
            <w:left w:val="none" w:sz="0" w:space="0" w:color="auto"/>
            <w:bottom w:val="none" w:sz="0" w:space="0" w:color="auto"/>
            <w:right w:val="none" w:sz="0" w:space="0" w:color="auto"/>
          </w:divBdr>
        </w:div>
        <w:div w:id="1242134516">
          <w:marLeft w:val="0"/>
          <w:marRight w:val="0"/>
          <w:marTop w:val="0"/>
          <w:marBottom w:val="0"/>
          <w:divBdr>
            <w:top w:val="none" w:sz="0" w:space="0" w:color="auto"/>
            <w:left w:val="none" w:sz="0" w:space="0" w:color="auto"/>
            <w:bottom w:val="none" w:sz="0" w:space="0" w:color="auto"/>
            <w:right w:val="none" w:sz="0" w:space="0" w:color="auto"/>
          </w:divBdr>
        </w:div>
        <w:div w:id="1944873200">
          <w:marLeft w:val="0"/>
          <w:marRight w:val="0"/>
          <w:marTop w:val="0"/>
          <w:marBottom w:val="0"/>
          <w:divBdr>
            <w:top w:val="none" w:sz="0" w:space="0" w:color="auto"/>
            <w:left w:val="none" w:sz="0" w:space="0" w:color="auto"/>
            <w:bottom w:val="none" w:sz="0" w:space="0" w:color="auto"/>
            <w:right w:val="none" w:sz="0" w:space="0" w:color="auto"/>
          </w:divBdr>
        </w:div>
        <w:div w:id="2038696860">
          <w:marLeft w:val="0"/>
          <w:marRight w:val="0"/>
          <w:marTop w:val="0"/>
          <w:marBottom w:val="0"/>
          <w:divBdr>
            <w:top w:val="none" w:sz="0" w:space="0" w:color="auto"/>
            <w:left w:val="none" w:sz="0" w:space="0" w:color="auto"/>
            <w:bottom w:val="none" w:sz="0" w:space="0" w:color="auto"/>
            <w:right w:val="none" w:sz="0" w:space="0" w:color="auto"/>
          </w:divBdr>
        </w:div>
        <w:div w:id="1574048411">
          <w:marLeft w:val="0"/>
          <w:marRight w:val="0"/>
          <w:marTop w:val="0"/>
          <w:marBottom w:val="0"/>
          <w:divBdr>
            <w:top w:val="none" w:sz="0" w:space="0" w:color="auto"/>
            <w:left w:val="none" w:sz="0" w:space="0" w:color="auto"/>
            <w:bottom w:val="none" w:sz="0" w:space="0" w:color="auto"/>
            <w:right w:val="none" w:sz="0" w:space="0" w:color="auto"/>
          </w:divBdr>
        </w:div>
        <w:div w:id="1156267045">
          <w:marLeft w:val="0"/>
          <w:marRight w:val="0"/>
          <w:marTop w:val="0"/>
          <w:marBottom w:val="0"/>
          <w:divBdr>
            <w:top w:val="none" w:sz="0" w:space="0" w:color="auto"/>
            <w:left w:val="none" w:sz="0" w:space="0" w:color="auto"/>
            <w:bottom w:val="none" w:sz="0" w:space="0" w:color="auto"/>
            <w:right w:val="none" w:sz="0" w:space="0" w:color="auto"/>
          </w:divBdr>
        </w:div>
        <w:div w:id="1732999208">
          <w:marLeft w:val="0"/>
          <w:marRight w:val="0"/>
          <w:marTop w:val="0"/>
          <w:marBottom w:val="0"/>
          <w:divBdr>
            <w:top w:val="none" w:sz="0" w:space="0" w:color="auto"/>
            <w:left w:val="none" w:sz="0" w:space="0" w:color="auto"/>
            <w:bottom w:val="none" w:sz="0" w:space="0" w:color="auto"/>
            <w:right w:val="none" w:sz="0" w:space="0" w:color="auto"/>
          </w:divBdr>
        </w:div>
        <w:div w:id="1258634583">
          <w:marLeft w:val="0"/>
          <w:marRight w:val="0"/>
          <w:marTop w:val="0"/>
          <w:marBottom w:val="0"/>
          <w:divBdr>
            <w:top w:val="none" w:sz="0" w:space="0" w:color="auto"/>
            <w:left w:val="none" w:sz="0" w:space="0" w:color="auto"/>
            <w:bottom w:val="none" w:sz="0" w:space="0" w:color="auto"/>
            <w:right w:val="none" w:sz="0" w:space="0" w:color="auto"/>
          </w:divBdr>
        </w:div>
        <w:div w:id="1357999386">
          <w:marLeft w:val="0"/>
          <w:marRight w:val="0"/>
          <w:marTop w:val="0"/>
          <w:marBottom w:val="0"/>
          <w:divBdr>
            <w:top w:val="none" w:sz="0" w:space="0" w:color="auto"/>
            <w:left w:val="none" w:sz="0" w:space="0" w:color="auto"/>
            <w:bottom w:val="none" w:sz="0" w:space="0" w:color="auto"/>
            <w:right w:val="none" w:sz="0" w:space="0" w:color="auto"/>
          </w:divBdr>
        </w:div>
        <w:div w:id="610279977">
          <w:marLeft w:val="0"/>
          <w:marRight w:val="0"/>
          <w:marTop w:val="0"/>
          <w:marBottom w:val="0"/>
          <w:divBdr>
            <w:top w:val="none" w:sz="0" w:space="0" w:color="auto"/>
            <w:left w:val="none" w:sz="0" w:space="0" w:color="auto"/>
            <w:bottom w:val="none" w:sz="0" w:space="0" w:color="auto"/>
            <w:right w:val="none" w:sz="0" w:space="0" w:color="auto"/>
          </w:divBdr>
        </w:div>
        <w:div w:id="185023384">
          <w:marLeft w:val="0"/>
          <w:marRight w:val="0"/>
          <w:marTop w:val="0"/>
          <w:marBottom w:val="0"/>
          <w:divBdr>
            <w:top w:val="none" w:sz="0" w:space="0" w:color="auto"/>
            <w:left w:val="none" w:sz="0" w:space="0" w:color="auto"/>
            <w:bottom w:val="none" w:sz="0" w:space="0" w:color="auto"/>
            <w:right w:val="none" w:sz="0" w:space="0" w:color="auto"/>
          </w:divBdr>
        </w:div>
        <w:div w:id="1600988303">
          <w:marLeft w:val="0"/>
          <w:marRight w:val="0"/>
          <w:marTop w:val="0"/>
          <w:marBottom w:val="0"/>
          <w:divBdr>
            <w:top w:val="none" w:sz="0" w:space="0" w:color="auto"/>
            <w:left w:val="none" w:sz="0" w:space="0" w:color="auto"/>
            <w:bottom w:val="none" w:sz="0" w:space="0" w:color="auto"/>
            <w:right w:val="none" w:sz="0" w:space="0" w:color="auto"/>
          </w:divBdr>
        </w:div>
        <w:div w:id="666906606">
          <w:marLeft w:val="0"/>
          <w:marRight w:val="0"/>
          <w:marTop w:val="0"/>
          <w:marBottom w:val="0"/>
          <w:divBdr>
            <w:top w:val="none" w:sz="0" w:space="0" w:color="auto"/>
            <w:left w:val="none" w:sz="0" w:space="0" w:color="auto"/>
            <w:bottom w:val="none" w:sz="0" w:space="0" w:color="auto"/>
            <w:right w:val="none" w:sz="0" w:space="0" w:color="auto"/>
          </w:divBdr>
        </w:div>
        <w:div w:id="1274707648">
          <w:marLeft w:val="0"/>
          <w:marRight w:val="0"/>
          <w:marTop w:val="0"/>
          <w:marBottom w:val="0"/>
          <w:divBdr>
            <w:top w:val="none" w:sz="0" w:space="0" w:color="auto"/>
            <w:left w:val="none" w:sz="0" w:space="0" w:color="auto"/>
            <w:bottom w:val="none" w:sz="0" w:space="0" w:color="auto"/>
            <w:right w:val="none" w:sz="0" w:space="0" w:color="auto"/>
          </w:divBdr>
        </w:div>
        <w:div w:id="1064527726">
          <w:marLeft w:val="0"/>
          <w:marRight w:val="0"/>
          <w:marTop w:val="0"/>
          <w:marBottom w:val="0"/>
          <w:divBdr>
            <w:top w:val="none" w:sz="0" w:space="0" w:color="auto"/>
            <w:left w:val="none" w:sz="0" w:space="0" w:color="auto"/>
            <w:bottom w:val="none" w:sz="0" w:space="0" w:color="auto"/>
            <w:right w:val="none" w:sz="0" w:space="0" w:color="auto"/>
          </w:divBdr>
        </w:div>
        <w:div w:id="456074132">
          <w:marLeft w:val="0"/>
          <w:marRight w:val="0"/>
          <w:marTop w:val="0"/>
          <w:marBottom w:val="0"/>
          <w:divBdr>
            <w:top w:val="none" w:sz="0" w:space="0" w:color="auto"/>
            <w:left w:val="none" w:sz="0" w:space="0" w:color="auto"/>
            <w:bottom w:val="none" w:sz="0" w:space="0" w:color="auto"/>
            <w:right w:val="none" w:sz="0" w:space="0" w:color="auto"/>
          </w:divBdr>
        </w:div>
        <w:div w:id="2037610117">
          <w:marLeft w:val="0"/>
          <w:marRight w:val="0"/>
          <w:marTop w:val="0"/>
          <w:marBottom w:val="0"/>
          <w:divBdr>
            <w:top w:val="none" w:sz="0" w:space="0" w:color="auto"/>
            <w:left w:val="none" w:sz="0" w:space="0" w:color="auto"/>
            <w:bottom w:val="none" w:sz="0" w:space="0" w:color="auto"/>
            <w:right w:val="none" w:sz="0" w:space="0" w:color="auto"/>
          </w:divBdr>
        </w:div>
        <w:div w:id="2017026630">
          <w:marLeft w:val="0"/>
          <w:marRight w:val="0"/>
          <w:marTop w:val="0"/>
          <w:marBottom w:val="0"/>
          <w:divBdr>
            <w:top w:val="none" w:sz="0" w:space="0" w:color="auto"/>
            <w:left w:val="none" w:sz="0" w:space="0" w:color="auto"/>
            <w:bottom w:val="none" w:sz="0" w:space="0" w:color="auto"/>
            <w:right w:val="none" w:sz="0" w:space="0" w:color="auto"/>
          </w:divBdr>
        </w:div>
      </w:divsChild>
    </w:div>
    <w:div w:id="1149445632">
      <w:bodyDiv w:val="1"/>
      <w:marLeft w:val="0"/>
      <w:marRight w:val="0"/>
      <w:marTop w:val="0"/>
      <w:marBottom w:val="0"/>
      <w:divBdr>
        <w:top w:val="none" w:sz="0" w:space="0" w:color="auto"/>
        <w:left w:val="none" w:sz="0" w:space="0" w:color="auto"/>
        <w:bottom w:val="none" w:sz="0" w:space="0" w:color="auto"/>
        <w:right w:val="none" w:sz="0" w:space="0" w:color="auto"/>
      </w:divBdr>
    </w:div>
    <w:div w:id="1587960275">
      <w:marLeft w:val="0"/>
      <w:marRight w:val="0"/>
      <w:marTop w:val="0"/>
      <w:marBottom w:val="0"/>
      <w:divBdr>
        <w:top w:val="none" w:sz="0" w:space="0" w:color="auto"/>
        <w:left w:val="none" w:sz="0" w:space="0" w:color="auto"/>
        <w:bottom w:val="none" w:sz="0" w:space="0" w:color="auto"/>
        <w:right w:val="none" w:sz="0" w:space="0" w:color="auto"/>
      </w:divBdr>
    </w:div>
    <w:div w:id="1587960276">
      <w:marLeft w:val="0"/>
      <w:marRight w:val="0"/>
      <w:marTop w:val="0"/>
      <w:marBottom w:val="0"/>
      <w:divBdr>
        <w:top w:val="none" w:sz="0" w:space="0" w:color="auto"/>
        <w:left w:val="none" w:sz="0" w:space="0" w:color="auto"/>
        <w:bottom w:val="none" w:sz="0" w:space="0" w:color="auto"/>
        <w:right w:val="none" w:sz="0" w:space="0" w:color="auto"/>
      </w:divBdr>
    </w:div>
    <w:div w:id="1675840919">
      <w:bodyDiv w:val="1"/>
      <w:marLeft w:val="0"/>
      <w:marRight w:val="0"/>
      <w:marTop w:val="0"/>
      <w:marBottom w:val="0"/>
      <w:divBdr>
        <w:top w:val="none" w:sz="0" w:space="0" w:color="auto"/>
        <w:left w:val="none" w:sz="0" w:space="0" w:color="auto"/>
        <w:bottom w:val="none" w:sz="0" w:space="0" w:color="auto"/>
        <w:right w:val="none" w:sz="0" w:space="0" w:color="auto"/>
      </w:divBdr>
    </w:div>
    <w:div w:id="1788770953">
      <w:bodyDiv w:val="1"/>
      <w:marLeft w:val="0"/>
      <w:marRight w:val="0"/>
      <w:marTop w:val="0"/>
      <w:marBottom w:val="0"/>
      <w:divBdr>
        <w:top w:val="none" w:sz="0" w:space="0" w:color="auto"/>
        <w:left w:val="none" w:sz="0" w:space="0" w:color="auto"/>
        <w:bottom w:val="none" w:sz="0" w:space="0" w:color="auto"/>
        <w:right w:val="none" w:sz="0" w:space="0" w:color="auto"/>
      </w:divBdr>
    </w:div>
    <w:div w:id="19717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ecu.edu/services/schedule-instruction/" TargetMode="External"/><Relationship Id="rId13" Type="http://schemas.openxmlformats.org/officeDocument/2006/relationships/hyperlink" Target="mailto:morset@ecu.edu" TargetMode="External"/><Relationship Id="rId18" Type="http://schemas.openxmlformats.org/officeDocument/2006/relationships/hyperlink" Target="mailto:dssdept@ecu.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rset@ecu.edu" TargetMode="External"/><Relationship Id="rId17" Type="http://schemas.openxmlformats.org/officeDocument/2006/relationships/hyperlink" Target="https://libguides.ecu.edu/c.php?g=1317213&amp;p=9685667," TargetMode="External"/><Relationship Id="rId2" Type="http://schemas.openxmlformats.org/officeDocument/2006/relationships/numbering" Target="numbering.xml"/><Relationship Id="rId16" Type="http://schemas.openxmlformats.org/officeDocument/2006/relationships/hyperlink" Target="https://deanofstudents.ecu.edu/home/university-excused-abse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ecu.edu/writingfound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guides.ecu.edu/library101" TargetMode="External"/><Relationship Id="rId23" Type="http://schemas.openxmlformats.org/officeDocument/2006/relationships/fontTable" Target="fontTable.xml"/><Relationship Id="rId10" Type="http://schemas.openxmlformats.org/officeDocument/2006/relationships/hyperlink" Target="mailto:walstonka23@ecu.edu" TargetMode="External"/><Relationship Id="rId19" Type="http://schemas.openxmlformats.org/officeDocument/2006/relationships/hyperlink" Target="https://alertinfo.ecu.edu/" TargetMode="External"/><Relationship Id="rId4" Type="http://schemas.openxmlformats.org/officeDocument/2006/relationships/settings" Target="settings.xml"/><Relationship Id="rId9" Type="http://schemas.openxmlformats.org/officeDocument/2006/relationships/hyperlink" Target="http://media.lib.ecu.edu/Reference/instruction_schedule.cfm" TargetMode="External"/><Relationship Id="rId14" Type="http://schemas.openxmlformats.org/officeDocument/2006/relationships/hyperlink" Target="https://ecu.mywconline.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C0030-0343-443F-BB85-E8AC7E5B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6186</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English 1100: Composition</vt:lpstr>
    </vt:vector>
  </TitlesOfParts>
  <Company>East Carolina University</Company>
  <LinksUpToDate>false</LinksUpToDate>
  <CharactersWithSpaces>41370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1100: Composition</dc:title>
  <dc:creator>Wendy Sharer</dc:creator>
  <cp:lastModifiedBy>Morse, Tracy Ann</cp:lastModifiedBy>
  <cp:revision>3</cp:revision>
  <cp:lastPrinted>2021-08-13T21:49:00Z</cp:lastPrinted>
  <dcterms:created xsi:type="dcterms:W3CDTF">2024-07-11T14:35:00Z</dcterms:created>
  <dcterms:modified xsi:type="dcterms:W3CDTF">2024-07-11T14:35:00Z</dcterms:modified>
</cp:coreProperties>
</file>