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1" w:rsidRDefault="004D5641" w:rsidP="00DD6859">
      <w:pPr>
        <w:pStyle w:val="Heading1"/>
      </w:pPr>
      <w:r>
        <w:t>Seminar Schedule</w:t>
      </w:r>
    </w:p>
    <w:p w:rsidR="00815A62" w:rsidRDefault="005C2119"/>
    <w:p w:rsidR="004D5641" w:rsidRDefault="004D5641"/>
    <w:p w:rsidR="004D5641" w:rsidRPr="0074669D" w:rsidRDefault="004D5641" w:rsidP="004D5641">
      <w:pPr>
        <w:rPr>
          <w:sz w:val="32"/>
          <w:szCs w:val="32"/>
        </w:rPr>
      </w:pPr>
      <w:r>
        <w:rPr>
          <w:sz w:val="32"/>
          <w:szCs w:val="32"/>
        </w:rPr>
        <w:t>Weeks 5-8 (Revised)</w:t>
      </w:r>
    </w:p>
    <w:tbl>
      <w:tblPr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  <w:gridCol w:w="4122"/>
        <w:gridCol w:w="4131"/>
      </w:tblGrid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5</w:t>
            </w:r>
          </w:p>
        </w:tc>
        <w:tc>
          <w:tcPr>
            <w:tcW w:w="4122" w:type="dxa"/>
          </w:tcPr>
          <w:p w:rsidR="004D5641" w:rsidRDefault="004D5641" w:rsidP="00AC7340">
            <w:r>
              <w:t>9/23: Selected Readings on WAC/WID</w:t>
            </w:r>
          </w:p>
          <w:p w:rsidR="004D5641" w:rsidRDefault="004D5641" w:rsidP="00AC7340">
            <w:r>
              <w:t>Presentations/Discussions by Groups</w:t>
            </w:r>
          </w:p>
          <w:p w:rsidR="004D5641" w:rsidRDefault="004D5641" w:rsidP="00AC7340"/>
        </w:tc>
        <w:tc>
          <w:tcPr>
            <w:tcW w:w="4131" w:type="dxa"/>
          </w:tcPr>
          <w:p w:rsidR="004D5641" w:rsidRDefault="004D5641" w:rsidP="004D5641">
            <w:r>
              <w:t>9/25: What is English 2201?</w:t>
            </w:r>
          </w:p>
          <w:p w:rsidR="004D5641" w:rsidRDefault="004D5641" w:rsidP="004D5641">
            <w:r>
              <w:t>Review Course Goals</w:t>
            </w:r>
          </w:p>
          <w:p w:rsidR="004D5641" w:rsidRDefault="004D5641" w:rsidP="004D5641">
            <w:r>
              <w:t xml:space="preserve">Reread </w:t>
            </w:r>
            <w:r w:rsidRPr="004D5641">
              <w:rPr>
                <w:i/>
              </w:rPr>
              <w:t>QEP</w:t>
            </w:r>
            <w:r>
              <w:t xml:space="preserve"> pp 31-32</w:t>
            </w:r>
          </w:p>
          <w:p w:rsidR="004D5641" w:rsidRDefault="004D5641" w:rsidP="004D5641"/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6</w:t>
            </w:r>
          </w:p>
        </w:tc>
        <w:tc>
          <w:tcPr>
            <w:tcW w:w="4122" w:type="dxa"/>
          </w:tcPr>
          <w:p w:rsidR="004D5641" w:rsidRDefault="004D5641" w:rsidP="004D5641">
            <w:r>
              <w:t>9/30: What types/genres of assignments can help meet course goals?</w:t>
            </w:r>
          </w:p>
          <w:p w:rsidR="004D5641" w:rsidRPr="004D5641" w:rsidRDefault="004D5641" w:rsidP="00AC7340">
            <w:r>
              <w:t xml:space="preserve">Reread </w:t>
            </w:r>
            <w:r>
              <w:rPr>
                <w:i/>
              </w:rPr>
              <w:t>QEP</w:t>
            </w:r>
            <w:r>
              <w:t xml:space="preserve"> pp</w:t>
            </w:r>
            <w:r w:rsidR="00A51061">
              <w:t xml:space="preserve"> 32-36</w:t>
            </w:r>
          </w:p>
        </w:tc>
        <w:tc>
          <w:tcPr>
            <w:tcW w:w="4131" w:type="dxa"/>
          </w:tcPr>
          <w:p w:rsidR="004D5641" w:rsidRDefault="004D5641" w:rsidP="004D5641">
            <w:r>
              <w:t xml:space="preserve">10/02: </w:t>
            </w:r>
            <w:r w:rsidR="009F3E6C">
              <w:t>Assignment Goals</w:t>
            </w:r>
          </w:p>
          <w:p w:rsidR="009F3E6C" w:rsidRDefault="009F3E6C" w:rsidP="004D5641">
            <w:r>
              <w:t>Groups will create sample assignment goals that align with course outcomes.</w:t>
            </w:r>
          </w:p>
          <w:p w:rsidR="009F3E6C" w:rsidRDefault="009F3E6C" w:rsidP="004D5641"/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7</w:t>
            </w:r>
          </w:p>
        </w:tc>
        <w:tc>
          <w:tcPr>
            <w:tcW w:w="4122" w:type="dxa"/>
            <w:tcBorders>
              <w:bottom w:val="single" w:sz="4" w:space="0" w:color="000000"/>
            </w:tcBorders>
          </w:tcPr>
          <w:p w:rsidR="004D5641" w:rsidRDefault="004D5641" w:rsidP="00AC7340">
            <w:r>
              <w:t xml:space="preserve">10/07: </w:t>
            </w:r>
            <w:r w:rsidR="009F3E6C">
              <w:t>Assignment Goals</w:t>
            </w:r>
          </w:p>
          <w:p w:rsidR="004D5641" w:rsidRDefault="009F3E6C" w:rsidP="00AC7340">
            <w:r>
              <w:t>Groups will create sample assignment goals that align with course outcomes.</w:t>
            </w:r>
          </w:p>
          <w:p w:rsidR="009F3E6C" w:rsidRDefault="009F3E6C" w:rsidP="00AC7340"/>
        </w:tc>
        <w:tc>
          <w:tcPr>
            <w:tcW w:w="4131" w:type="dxa"/>
          </w:tcPr>
          <w:p w:rsidR="004D5641" w:rsidRDefault="004D5641" w:rsidP="009F3E6C">
            <w:r>
              <w:t xml:space="preserve">10/09: </w:t>
            </w:r>
            <w:r w:rsidR="009F3E6C">
              <w:t>Sharing and Discussing Assignment Goals</w:t>
            </w:r>
          </w:p>
          <w:p w:rsidR="009F3E6C" w:rsidRDefault="009F3E6C" w:rsidP="009F3E6C">
            <w:r>
              <w:t>(sit in circle)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8</w:t>
            </w:r>
          </w:p>
        </w:tc>
        <w:tc>
          <w:tcPr>
            <w:tcW w:w="4122" w:type="dxa"/>
            <w:shd w:val="clear" w:color="auto" w:fill="D9D9D9"/>
          </w:tcPr>
          <w:p w:rsidR="004D5641" w:rsidRDefault="004D5641" w:rsidP="00AC7340">
            <w:r>
              <w:t xml:space="preserve">10/14: </w:t>
            </w:r>
            <w:r>
              <w:rPr>
                <w:b/>
              </w:rPr>
              <w:t>No Seminar Meeting</w:t>
            </w:r>
          </w:p>
          <w:p w:rsidR="004D5641" w:rsidRDefault="004D5641" w:rsidP="00AC7340">
            <w:r>
              <w:t>Fall Break</w:t>
            </w:r>
          </w:p>
        </w:tc>
        <w:tc>
          <w:tcPr>
            <w:tcW w:w="4131" w:type="dxa"/>
            <w:tcBorders>
              <w:bottom w:val="single" w:sz="4" w:space="0" w:color="000000"/>
            </w:tcBorders>
          </w:tcPr>
          <w:p w:rsidR="004D5641" w:rsidRDefault="004D5641" w:rsidP="00AC7340">
            <w:r>
              <w:t xml:space="preserve">10/16: </w:t>
            </w:r>
            <w:r w:rsidR="009F3E6C">
              <w:t>Discussing Rubrics</w:t>
            </w:r>
          </w:p>
          <w:p w:rsidR="009F3E6C" w:rsidRDefault="009F3E6C" w:rsidP="00AC7340">
            <w:r>
              <w:t>Readings: TBD</w:t>
            </w:r>
          </w:p>
          <w:p w:rsidR="004D5641" w:rsidRDefault="004D5641" w:rsidP="00AC7340"/>
        </w:tc>
      </w:tr>
    </w:tbl>
    <w:p w:rsidR="009F3E6C" w:rsidRDefault="009F3E6C"/>
    <w:p w:rsidR="009F3E6C" w:rsidRDefault="009F3E6C"/>
    <w:p w:rsidR="0071278A" w:rsidRDefault="0071278A">
      <w:bookmarkStart w:id="0" w:name="_GoBack"/>
      <w:bookmarkEnd w:id="0"/>
    </w:p>
    <w:p w:rsidR="009F3E6C" w:rsidRPr="009F3E6C" w:rsidRDefault="009F3E6C">
      <w:pPr>
        <w:rPr>
          <w:sz w:val="32"/>
          <w:szCs w:val="32"/>
        </w:rPr>
      </w:pPr>
      <w:r>
        <w:rPr>
          <w:sz w:val="32"/>
          <w:szCs w:val="32"/>
        </w:rPr>
        <w:t>Semester a</w:t>
      </w:r>
      <w:r w:rsidRPr="009F3E6C">
        <w:rPr>
          <w:sz w:val="32"/>
          <w:szCs w:val="32"/>
        </w:rPr>
        <w:t>t a glance</w:t>
      </w:r>
      <w:r>
        <w:rPr>
          <w:sz w:val="32"/>
          <w:szCs w:val="32"/>
        </w:rPr>
        <w:t xml:space="preserve"> (Revised)</w:t>
      </w:r>
    </w:p>
    <w:tbl>
      <w:tblPr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  <w:gridCol w:w="4122"/>
        <w:gridCol w:w="4131"/>
      </w:tblGrid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9</w:t>
            </w:r>
          </w:p>
        </w:tc>
        <w:tc>
          <w:tcPr>
            <w:tcW w:w="4122" w:type="dxa"/>
          </w:tcPr>
          <w:p w:rsidR="004D5641" w:rsidRDefault="004D5641" w:rsidP="00AC7340">
            <w:r>
              <w:t xml:space="preserve">10/21: </w:t>
            </w:r>
            <w:r w:rsidR="009F3E6C">
              <w:t xml:space="preserve">Creating </w:t>
            </w:r>
            <w:r>
              <w:t>Rubrics</w:t>
            </w:r>
          </w:p>
          <w:p w:rsidR="004D5641" w:rsidRDefault="004D5641" w:rsidP="00AC7340"/>
          <w:p w:rsidR="004D5641" w:rsidRDefault="004D5641" w:rsidP="00AC7340">
            <w:r>
              <w:rPr>
                <w:i/>
              </w:rPr>
              <w:t>Wes Moore in Wright @7pm</w:t>
            </w:r>
          </w:p>
        </w:tc>
        <w:tc>
          <w:tcPr>
            <w:tcW w:w="4131" w:type="dxa"/>
            <w:shd w:val="clear" w:color="auto" w:fill="D9D9D9"/>
          </w:tcPr>
          <w:p w:rsidR="004D5641" w:rsidRDefault="004D5641" w:rsidP="00AC7340">
            <w:r>
              <w:t xml:space="preserve">10/23: </w:t>
            </w:r>
            <w:r>
              <w:rPr>
                <w:b/>
              </w:rPr>
              <w:t>No Seminar Meeting</w:t>
            </w:r>
          </w:p>
          <w:p w:rsidR="004D5641" w:rsidRDefault="004D5641" w:rsidP="00AC7340">
            <w:r>
              <w:t xml:space="preserve">ECU Home Football Game @7pm 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10</w:t>
            </w:r>
          </w:p>
        </w:tc>
        <w:tc>
          <w:tcPr>
            <w:tcW w:w="4122" w:type="dxa"/>
          </w:tcPr>
          <w:p w:rsidR="004D5641" w:rsidRDefault="004D5641" w:rsidP="00AC7340">
            <w:r>
              <w:t xml:space="preserve">10/28: </w:t>
            </w:r>
            <w:r w:rsidR="009F3E6C">
              <w:t xml:space="preserve">Creating </w:t>
            </w:r>
            <w:r>
              <w:t>Rubrics</w:t>
            </w:r>
          </w:p>
          <w:p w:rsidR="004D5641" w:rsidRDefault="004D5641" w:rsidP="00AC7340"/>
        </w:tc>
        <w:tc>
          <w:tcPr>
            <w:tcW w:w="4131" w:type="dxa"/>
          </w:tcPr>
          <w:p w:rsidR="004D5641" w:rsidRDefault="004D5641" w:rsidP="00AC7340">
            <w:r>
              <w:t xml:space="preserve">10/30: </w:t>
            </w:r>
            <w:r w:rsidR="009F3E6C">
              <w:t xml:space="preserve">Discussing and Sharing </w:t>
            </w:r>
            <w:r>
              <w:t>Rubrics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11</w:t>
            </w:r>
          </w:p>
        </w:tc>
        <w:tc>
          <w:tcPr>
            <w:tcW w:w="4122" w:type="dxa"/>
          </w:tcPr>
          <w:p w:rsidR="004D5641" w:rsidRDefault="004D5641" w:rsidP="00AC7340">
            <w:r>
              <w:t>11/04: Creating Assignments</w:t>
            </w:r>
          </w:p>
          <w:p w:rsidR="004D5641" w:rsidRDefault="004D5641" w:rsidP="00AC7340"/>
        </w:tc>
        <w:tc>
          <w:tcPr>
            <w:tcW w:w="4131" w:type="dxa"/>
          </w:tcPr>
          <w:p w:rsidR="004D5641" w:rsidRDefault="004D5641" w:rsidP="00AC7340">
            <w:r>
              <w:t>11/06: Creating Assignments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12</w:t>
            </w:r>
          </w:p>
        </w:tc>
        <w:tc>
          <w:tcPr>
            <w:tcW w:w="4122" w:type="dxa"/>
          </w:tcPr>
          <w:p w:rsidR="004D5641" w:rsidRDefault="004D5641" w:rsidP="00AC7340">
            <w:r>
              <w:t xml:space="preserve">11/11: </w:t>
            </w:r>
            <w:r w:rsidR="009F3E6C">
              <w:t xml:space="preserve">Check-in on Progress of </w:t>
            </w:r>
            <w:r>
              <w:t>Creating Assignments</w:t>
            </w:r>
            <w:r w:rsidR="009F3E6C">
              <w:t xml:space="preserve"> (sit in circle)</w:t>
            </w:r>
          </w:p>
          <w:p w:rsidR="004D5641" w:rsidRDefault="004D5641" w:rsidP="00AC7340"/>
        </w:tc>
        <w:tc>
          <w:tcPr>
            <w:tcW w:w="4131" w:type="dxa"/>
          </w:tcPr>
          <w:p w:rsidR="004D5641" w:rsidRDefault="004D5641" w:rsidP="00AC7340">
            <w:r>
              <w:t>11/13: Creating Assignments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13</w:t>
            </w:r>
          </w:p>
        </w:tc>
        <w:tc>
          <w:tcPr>
            <w:tcW w:w="4122" w:type="dxa"/>
          </w:tcPr>
          <w:p w:rsidR="004D5641" w:rsidRDefault="004D5641" w:rsidP="00AC7340">
            <w:r>
              <w:t xml:space="preserve">11/18: </w:t>
            </w:r>
            <w:r w:rsidR="009F3E6C">
              <w:t>Creating (or sharing) Assignments</w:t>
            </w:r>
          </w:p>
          <w:p w:rsidR="004D5641" w:rsidRDefault="004D5641" w:rsidP="00AC7340"/>
        </w:tc>
        <w:tc>
          <w:tcPr>
            <w:tcW w:w="4131" w:type="dxa"/>
            <w:tcBorders>
              <w:bottom w:val="single" w:sz="4" w:space="0" w:color="000000"/>
            </w:tcBorders>
          </w:tcPr>
          <w:p w:rsidR="004D5641" w:rsidRDefault="004D5641" w:rsidP="009F3E6C">
            <w:r>
              <w:t xml:space="preserve">11/20: </w:t>
            </w:r>
            <w:r w:rsidR="009F3E6C">
              <w:t>Sharing and Discussing Assignments (sit in circle)</w:t>
            </w:r>
          </w:p>
          <w:p w:rsidR="009F3E6C" w:rsidRDefault="009F3E6C" w:rsidP="009F3E6C"/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14</w:t>
            </w:r>
          </w:p>
        </w:tc>
        <w:tc>
          <w:tcPr>
            <w:tcW w:w="4122" w:type="dxa"/>
          </w:tcPr>
          <w:p w:rsidR="004D5641" w:rsidRDefault="004D5641" w:rsidP="00AC7340">
            <w:r>
              <w:t>11/25: Syllabus</w:t>
            </w:r>
          </w:p>
        </w:tc>
        <w:tc>
          <w:tcPr>
            <w:tcW w:w="4131" w:type="dxa"/>
            <w:tcBorders>
              <w:bottom w:val="single" w:sz="4" w:space="0" w:color="000000"/>
            </w:tcBorders>
            <w:shd w:val="clear" w:color="auto" w:fill="D9D9D9"/>
          </w:tcPr>
          <w:p w:rsidR="004D5641" w:rsidRDefault="004D5641" w:rsidP="00AC7340">
            <w:r>
              <w:t xml:space="preserve">11/27: </w:t>
            </w:r>
            <w:r>
              <w:rPr>
                <w:b/>
              </w:rPr>
              <w:t>No Seminar Meeting</w:t>
            </w:r>
          </w:p>
          <w:p w:rsidR="004D5641" w:rsidRDefault="004D5641" w:rsidP="00AC7340">
            <w:r>
              <w:t>Thanksgiving Break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15</w:t>
            </w:r>
          </w:p>
        </w:tc>
        <w:tc>
          <w:tcPr>
            <w:tcW w:w="4122" w:type="dxa"/>
          </w:tcPr>
          <w:p w:rsidR="004D5641" w:rsidRDefault="004D5641" w:rsidP="00AC7340">
            <w:r>
              <w:t>12/02: Meta-Day</w:t>
            </w:r>
          </w:p>
          <w:p w:rsidR="004D5641" w:rsidRDefault="004D5641" w:rsidP="00AC7340"/>
        </w:tc>
        <w:tc>
          <w:tcPr>
            <w:tcW w:w="4131" w:type="dxa"/>
            <w:shd w:val="clear" w:color="auto" w:fill="D9D9D9"/>
          </w:tcPr>
          <w:p w:rsidR="004D5641" w:rsidRDefault="004D5641" w:rsidP="00AC7340">
            <w:r>
              <w:t xml:space="preserve">12/04: </w:t>
            </w:r>
            <w:r>
              <w:rPr>
                <w:b/>
              </w:rPr>
              <w:t>No Seminar Meeting</w:t>
            </w:r>
          </w:p>
          <w:p w:rsidR="004D5641" w:rsidRDefault="004D5641" w:rsidP="00AC7340">
            <w:r>
              <w:t xml:space="preserve">ECU Home Football Game @7:30pm </w:t>
            </w:r>
          </w:p>
        </w:tc>
      </w:tr>
      <w:tr w:rsidR="004D5641" w:rsidTr="00AC7340">
        <w:tc>
          <w:tcPr>
            <w:tcW w:w="1092" w:type="dxa"/>
            <w:shd w:val="clear" w:color="auto" w:fill="000000"/>
            <w:vAlign w:val="center"/>
          </w:tcPr>
          <w:p w:rsidR="004D5641" w:rsidRPr="00E11B5F" w:rsidRDefault="004D5641" w:rsidP="00AC7340">
            <w:pPr>
              <w:jc w:val="center"/>
              <w:rPr>
                <w:color w:val="FFFFFF" w:themeColor="background1"/>
              </w:rPr>
            </w:pPr>
            <w:r w:rsidRPr="00E11B5F">
              <w:rPr>
                <w:color w:val="FFFFFF" w:themeColor="background1"/>
              </w:rPr>
              <w:t>Week 16</w:t>
            </w:r>
          </w:p>
        </w:tc>
        <w:tc>
          <w:tcPr>
            <w:tcW w:w="4122" w:type="dxa"/>
          </w:tcPr>
          <w:p w:rsidR="004D5641" w:rsidRDefault="004D5641" w:rsidP="00AC7340">
            <w:r>
              <w:t>12/09: Meta-Day</w:t>
            </w:r>
          </w:p>
          <w:p w:rsidR="004D5641" w:rsidRDefault="004D5641" w:rsidP="00AC7340"/>
        </w:tc>
        <w:tc>
          <w:tcPr>
            <w:tcW w:w="4131" w:type="dxa"/>
          </w:tcPr>
          <w:p w:rsidR="004D5641" w:rsidRDefault="004D5641" w:rsidP="00AC7340">
            <w:r>
              <w:t>12/11 – 12/18: Final Exams</w:t>
            </w:r>
          </w:p>
        </w:tc>
      </w:tr>
    </w:tbl>
    <w:p w:rsidR="004D5641" w:rsidRDefault="004D5641" w:rsidP="0071278A"/>
    <w:sectPr w:rsidR="004D5641" w:rsidSect="0071278A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9" w:rsidRDefault="005C2119" w:rsidP="004D5641">
      <w:r>
        <w:separator/>
      </w:r>
    </w:p>
  </w:endnote>
  <w:endnote w:type="continuationSeparator" w:id="0">
    <w:p w:rsidR="005C2119" w:rsidRDefault="005C2119" w:rsidP="004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9" w:rsidRDefault="005C2119" w:rsidP="004D5641">
      <w:r>
        <w:separator/>
      </w:r>
    </w:p>
  </w:footnote>
  <w:footnote w:type="continuationSeparator" w:id="0">
    <w:p w:rsidR="005C2119" w:rsidRDefault="005C2119" w:rsidP="004D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41" w:rsidRDefault="004D5641" w:rsidP="004D5641">
    <w:pPr>
      <w:tabs>
        <w:tab w:val="center" w:pos="4320"/>
        <w:tab w:val="right" w:pos="8640"/>
      </w:tabs>
      <w:jc w:val="right"/>
    </w:pPr>
    <w:r>
      <w:rPr>
        <w:i/>
      </w:rPr>
      <w:t>Morse and Bethel</w:t>
    </w:r>
  </w:p>
  <w:p w:rsidR="004D5641" w:rsidRDefault="004D5641" w:rsidP="004D5641">
    <w:pPr>
      <w:tabs>
        <w:tab w:val="center" w:pos="4320"/>
        <w:tab w:val="right" w:pos="8640"/>
      </w:tabs>
      <w:jc w:val="right"/>
    </w:pPr>
    <w:r>
      <w:rPr>
        <w:i/>
      </w:rPr>
      <w:t>Professional Development Seminar/Fall 2014</w:t>
    </w:r>
  </w:p>
  <w:p w:rsidR="004D5641" w:rsidRDefault="004D5641" w:rsidP="004D5641">
    <w:pPr>
      <w:tabs>
        <w:tab w:val="center" w:pos="4320"/>
        <w:tab w:val="right" w:pos="8640"/>
      </w:tabs>
      <w:jc w:val="right"/>
      <w:rPr>
        <w:i/>
      </w:rPr>
    </w:pPr>
    <w:r>
      <w:rPr>
        <w:i/>
      </w:rPr>
      <w:t>TR 3:30-4:45pm/Bate 2020</w:t>
    </w:r>
  </w:p>
  <w:p w:rsidR="004D5641" w:rsidRDefault="004D5641" w:rsidP="004D5641">
    <w:pPr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1"/>
    <w:rsid w:val="003000AB"/>
    <w:rsid w:val="004A1EFC"/>
    <w:rsid w:val="004D5641"/>
    <w:rsid w:val="005C2119"/>
    <w:rsid w:val="005D6104"/>
    <w:rsid w:val="0071278A"/>
    <w:rsid w:val="009E5377"/>
    <w:rsid w:val="009F3E6C"/>
    <w:rsid w:val="00A51061"/>
    <w:rsid w:val="00DC7896"/>
    <w:rsid w:val="00DD6859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641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41"/>
    <w:rPr>
      <w:rFonts w:eastAsia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41"/>
    <w:rPr>
      <w:rFonts w:eastAsia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68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641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41"/>
    <w:rPr>
      <w:rFonts w:eastAsia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41"/>
    <w:rPr>
      <w:rFonts w:eastAsia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68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Tracy</dc:creator>
  <cp:lastModifiedBy>test</cp:lastModifiedBy>
  <cp:revision>3</cp:revision>
  <cp:lastPrinted>2014-09-23T17:29:00Z</cp:lastPrinted>
  <dcterms:created xsi:type="dcterms:W3CDTF">2014-09-23T17:30:00Z</dcterms:created>
  <dcterms:modified xsi:type="dcterms:W3CDTF">2014-09-23T17:32:00Z</dcterms:modified>
</cp:coreProperties>
</file>