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88" w:rsidRDefault="00661754" w:rsidP="00B720C8">
      <w:pPr>
        <w:spacing w:after="120"/>
      </w:pPr>
      <w:r>
        <w:t>Category 1 Assignment – Joe Campbell</w:t>
      </w:r>
    </w:p>
    <w:p w:rsidR="00B720C8" w:rsidRDefault="00B720C8">
      <w:pPr>
        <w:rPr>
          <w:b/>
        </w:rPr>
      </w:pPr>
    </w:p>
    <w:p w:rsidR="00B720C8" w:rsidRDefault="00E7469E" w:rsidP="00B720C8">
      <w:pPr>
        <w:pBdr>
          <w:bottom w:val="single" w:sz="4" w:space="1" w:color="auto"/>
        </w:pBdr>
        <w:spacing w:after="120"/>
        <w:rPr>
          <w:b/>
        </w:rPr>
      </w:pPr>
      <w:r>
        <w:rPr>
          <w:b/>
        </w:rPr>
        <w:t>Genre</w:t>
      </w:r>
      <w:r w:rsidR="00E6358F">
        <w:rPr>
          <w:b/>
        </w:rPr>
        <w:t xml:space="preserve"> Analysis</w:t>
      </w:r>
    </w:p>
    <w:p w:rsidR="00B720C8" w:rsidRPr="00B720C8" w:rsidRDefault="00B720C8" w:rsidP="00B720C8">
      <w:r w:rsidRPr="00B720C8">
        <w:t>5-6 double-spaced pages</w:t>
      </w:r>
      <w:r>
        <w:t>; 3 sources, as described below</w:t>
      </w:r>
    </w:p>
    <w:p w:rsidR="00661754" w:rsidRDefault="00661754">
      <w:pPr>
        <w:rPr>
          <w:b/>
        </w:rPr>
      </w:pPr>
    </w:p>
    <w:p w:rsidR="00BB205E" w:rsidRDefault="00BB205E">
      <w:r>
        <w:t xml:space="preserve">For this assignment, you will compare and contrast the </w:t>
      </w:r>
      <w:r w:rsidR="00E636B6">
        <w:t xml:space="preserve">rhetorical </w:t>
      </w:r>
      <w:r>
        <w:t xml:space="preserve">strategies from 3 different </w:t>
      </w:r>
      <w:r w:rsidR="0088627C">
        <w:t>sources</w:t>
      </w:r>
      <w:r>
        <w:t xml:space="preserve"> that discuss the same </w:t>
      </w:r>
      <w:r w:rsidR="00E7469E">
        <w:t xml:space="preserve">(one) </w:t>
      </w:r>
      <w:r>
        <w:t xml:space="preserve">topic in your discipline: one from a scholarly journal, one from a trade publication, and one from a popular magazine. </w:t>
      </w:r>
      <w:r w:rsidR="00E636B6">
        <w:t>Areas to examine may include:</w:t>
      </w:r>
    </w:p>
    <w:p w:rsidR="00E636B6" w:rsidRDefault="00E636B6" w:rsidP="00E636B6">
      <w:pPr>
        <w:pStyle w:val="ListParagraph"/>
        <w:numPr>
          <w:ilvl w:val="0"/>
          <w:numId w:val="1"/>
        </w:numPr>
      </w:pPr>
      <w:r>
        <w:t>Author(s) (qualifications, identities within &amp; outside the document)</w:t>
      </w:r>
    </w:p>
    <w:p w:rsidR="00E636B6" w:rsidRDefault="00E636B6" w:rsidP="00E636B6">
      <w:pPr>
        <w:pStyle w:val="ListParagraph"/>
        <w:numPr>
          <w:ilvl w:val="0"/>
          <w:numId w:val="1"/>
        </w:numPr>
      </w:pPr>
      <w:r>
        <w:t>Audience awareness</w:t>
      </w:r>
    </w:p>
    <w:p w:rsidR="00E636B6" w:rsidRDefault="00E636B6" w:rsidP="00E636B6">
      <w:pPr>
        <w:pStyle w:val="ListParagraph"/>
        <w:numPr>
          <w:ilvl w:val="0"/>
          <w:numId w:val="1"/>
        </w:numPr>
      </w:pPr>
      <w:r>
        <w:t>Purpose</w:t>
      </w:r>
    </w:p>
    <w:p w:rsidR="00947E34" w:rsidRDefault="00947E34" w:rsidP="00E636B6">
      <w:pPr>
        <w:pStyle w:val="ListParagraph"/>
        <w:numPr>
          <w:ilvl w:val="0"/>
          <w:numId w:val="1"/>
        </w:numPr>
      </w:pPr>
      <w:r>
        <w:t>Structure</w:t>
      </w:r>
      <w:r w:rsidR="004E5928">
        <w:t xml:space="preserve"> – How is document designed? How is information arranged?</w:t>
      </w:r>
    </w:p>
    <w:p w:rsidR="00947E34" w:rsidRDefault="00947E34" w:rsidP="00E636B6">
      <w:pPr>
        <w:pStyle w:val="ListParagraph"/>
        <w:numPr>
          <w:ilvl w:val="0"/>
          <w:numId w:val="1"/>
        </w:numPr>
      </w:pPr>
      <w:r>
        <w:t>Language (e.g., technicality of language, complexity of sentence structure, use of 1</w:t>
      </w:r>
      <w:r w:rsidRPr="00947E34">
        <w:rPr>
          <w:vertAlign w:val="superscript"/>
        </w:rPr>
        <w:t>st</w:t>
      </w:r>
      <w:r>
        <w:t xml:space="preserve"> person)</w:t>
      </w:r>
    </w:p>
    <w:p w:rsidR="00947E34" w:rsidRDefault="0072451D" w:rsidP="00E636B6">
      <w:pPr>
        <w:pStyle w:val="ListParagraph"/>
        <w:numPr>
          <w:ilvl w:val="0"/>
          <w:numId w:val="1"/>
        </w:numPr>
      </w:pPr>
      <w:r>
        <w:t>Image</w:t>
      </w:r>
      <w:r w:rsidR="00122BC3">
        <w:t xml:space="preserve"> (tables, figures, maps)</w:t>
      </w:r>
      <w:r>
        <w:t xml:space="preserve"> or lack of image – would having an image enhance understanding?</w:t>
      </w:r>
    </w:p>
    <w:p w:rsidR="00B720C8" w:rsidRDefault="00B720C8" w:rsidP="00B720C8"/>
    <w:p w:rsidR="00B720C8" w:rsidRDefault="00B720C8" w:rsidP="00B720C8">
      <w:r>
        <w:t xml:space="preserve">Ultimately, you will synthesize your data into a comparative analysis that acknowledges writing in your discipline and </w:t>
      </w:r>
      <w:r w:rsidR="00347BDC">
        <w:t>analyzes the rhetorical strategies used for different audiences and in different contexts.</w:t>
      </w:r>
    </w:p>
    <w:p w:rsidR="00216FE8" w:rsidRDefault="00216FE8" w:rsidP="00216FE8"/>
    <w:p w:rsidR="00AA6CA5" w:rsidRDefault="00216FE8" w:rsidP="00216FE8">
      <w:r>
        <w:t xml:space="preserve">Objectives: to map out and understand </w:t>
      </w:r>
      <w:r w:rsidR="00B720C8">
        <w:t>both common and</w:t>
      </w:r>
      <w:r>
        <w:t xml:space="preserve"> </w:t>
      </w:r>
      <w:r w:rsidR="00B720C8">
        <w:t>diverse</w:t>
      </w:r>
      <w:r>
        <w:t xml:space="preserve"> features of disciplinary conversations addressed to different audiences; to unde</w:t>
      </w:r>
      <w:r w:rsidR="002C29DE">
        <w:t>rstand the ways topics are talked about in your field</w:t>
      </w:r>
      <w:r w:rsidR="00B720C8">
        <w:t xml:space="preserve">; to share information with other writers in your discipline </w:t>
      </w:r>
    </w:p>
    <w:p w:rsidR="00AA6CA5" w:rsidRDefault="00AA6CA5" w:rsidP="00216FE8"/>
    <w:p w:rsidR="00B720C8" w:rsidRDefault="00AA6CA5" w:rsidP="00216FE8">
      <w:r>
        <w:t>Format: [whatever their discipline considers to be acceptable manuscript form]</w:t>
      </w:r>
    </w:p>
    <w:p w:rsidR="00B720C8" w:rsidRDefault="00B720C8" w:rsidP="00216FE8"/>
    <w:p w:rsidR="000421A8" w:rsidRDefault="00B720C8" w:rsidP="00216FE8">
      <w:r>
        <w:t>Audience: Your fellow classmates</w:t>
      </w:r>
    </w:p>
    <w:p w:rsidR="000421A8" w:rsidRDefault="000421A8" w:rsidP="00216FE8"/>
    <w:p w:rsidR="00216FE8" w:rsidRDefault="000421A8" w:rsidP="00216FE8">
      <w:r>
        <w:t>Proposal (with an annotated bibliography included under your Resources heading) due: Sep. 10</w:t>
      </w:r>
    </w:p>
    <w:p w:rsidR="000421A8" w:rsidRDefault="000421A8" w:rsidP="00216FE8">
      <w:r>
        <w:t>Peer Review: Sep. 24</w:t>
      </w:r>
    </w:p>
    <w:p w:rsidR="00A42C22" w:rsidRDefault="000421A8" w:rsidP="00216FE8">
      <w:r>
        <w:t>Project Folder due: Oct. 1</w:t>
      </w:r>
    </w:p>
    <w:p w:rsidR="00A42C22" w:rsidRDefault="00A42C22">
      <w:r>
        <w:br w:type="page"/>
      </w:r>
    </w:p>
    <w:p w:rsidR="000421A8" w:rsidRPr="00177F81" w:rsidRDefault="00A42C22" w:rsidP="00216FE8">
      <w:r w:rsidRPr="00177F81">
        <w:lastRenderedPageBreak/>
        <w:t>Category 2 Assignment – Joe Campbell</w:t>
      </w:r>
    </w:p>
    <w:p w:rsidR="004120DB" w:rsidRPr="00177F81" w:rsidRDefault="004120DB" w:rsidP="00216FE8"/>
    <w:p w:rsidR="004120DB" w:rsidRPr="00177F81" w:rsidRDefault="004120DB" w:rsidP="004120DB">
      <w:pPr>
        <w:pBdr>
          <w:bottom w:val="single" w:sz="4" w:space="1" w:color="auto"/>
        </w:pBdr>
        <w:spacing w:after="120"/>
        <w:rPr>
          <w:b/>
        </w:rPr>
      </w:pPr>
      <w:r w:rsidRPr="00177F81">
        <w:rPr>
          <w:b/>
        </w:rPr>
        <w:t>Response to an Ethical Issue</w:t>
      </w:r>
    </w:p>
    <w:p w:rsidR="00B34686" w:rsidRPr="00177F81" w:rsidRDefault="00177F81" w:rsidP="00216FE8">
      <w:r w:rsidRPr="00177F81">
        <w:t>8-10</w:t>
      </w:r>
      <w:r w:rsidR="00B34686" w:rsidRPr="00177F81">
        <w:t xml:space="preserve"> pages; </w:t>
      </w:r>
      <w:r w:rsidRPr="00177F81">
        <w:t>5-7</w:t>
      </w:r>
      <w:r w:rsidR="00B34686" w:rsidRPr="00177F81">
        <w:t xml:space="preserve"> sources</w:t>
      </w:r>
      <w:r w:rsidR="003D1524" w:rsidRPr="00177F81">
        <w:t xml:space="preserve"> </w:t>
      </w:r>
    </w:p>
    <w:p w:rsidR="00177F81" w:rsidRPr="00177F81" w:rsidRDefault="00177F81" w:rsidP="00216FE8"/>
    <w:p w:rsidR="004120DB" w:rsidRPr="00177F81" w:rsidRDefault="004120DB" w:rsidP="00216FE8">
      <w:r w:rsidRPr="00177F81">
        <w:t xml:space="preserve">For this assignment, you will identify, </w:t>
      </w:r>
      <w:r w:rsidR="00D4499D" w:rsidRPr="00177F81">
        <w:t>investigate</w:t>
      </w:r>
      <w:r w:rsidR="00D4499D">
        <w:t>,</w:t>
      </w:r>
      <w:r w:rsidRPr="00177F81">
        <w:t xml:space="preserve"> report on, and respond to an ethical issue in </w:t>
      </w:r>
      <w:r w:rsidR="001D3810">
        <w:t>your</w:t>
      </w:r>
      <w:r w:rsidRPr="00177F81">
        <w:t xml:space="preserve"> discipline/field. The project should responsibly represent divergent viewpoints on the issue and should be directed to an audience of non-experts.</w:t>
      </w:r>
      <w:r w:rsidR="00B34686" w:rsidRPr="00177F81">
        <w:t xml:space="preserve"> If you imagine your audience to be a reader from a particular publication, cons</w:t>
      </w:r>
      <w:bookmarkStart w:id="0" w:name="_GoBack"/>
      <w:bookmarkEnd w:id="0"/>
      <w:r w:rsidR="00B34686" w:rsidRPr="00177F81">
        <w:t>ider how that publication shares knowledge with its readership. Your document should respond accordingly.</w:t>
      </w:r>
    </w:p>
    <w:p w:rsidR="00177F81" w:rsidRPr="00177F81" w:rsidRDefault="00177F81" w:rsidP="00216FE8"/>
    <w:p w:rsidR="00177F81" w:rsidRPr="00177F81" w:rsidRDefault="00177F81" w:rsidP="00216FE8">
      <w:r w:rsidRPr="00177F81">
        <w:t xml:space="preserve">You will use a variety of sources for this assignment – both primary and secondary – but all </w:t>
      </w:r>
      <w:r w:rsidR="001D3810">
        <w:t xml:space="preserve">secondary </w:t>
      </w:r>
      <w:r w:rsidRPr="00177F81">
        <w:t xml:space="preserve">sources </w:t>
      </w:r>
      <w:r w:rsidR="001D3810">
        <w:t xml:space="preserve">not from a scholarly journal </w:t>
      </w:r>
      <w:r w:rsidRPr="00177F81">
        <w:t xml:space="preserve">must be </w:t>
      </w:r>
      <w:r w:rsidR="001D3810">
        <w:t>vetted for credibility</w:t>
      </w:r>
      <w:r w:rsidRPr="00177F81">
        <w:t xml:space="preserve">. </w:t>
      </w:r>
    </w:p>
    <w:p w:rsidR="00900E71" w:rsidRDefault="00900E71" w:rsidP="00216FE8"/>
    <w:p w:rsidR="00482566" w:rsidRPr="00177F81" w:rsidRDefault="00482566" w:rsidP="00216FE8">
      <w:r>
        <w:t>Objectives: to practice writing for common disciplinary purposes</w:t>
      </w:r>
      <w:r w:rsidR="001C37F9">
        <w:t>; to consider how writing conventions differ within disciplinary contexts</w:t>
      </w:r>
    </w:p>
    <w:p w:rsidR="00482566" w:rsidRDefault="00482566" w:rsidP="00216FE8"/>
    <w:p w:rsidR="00900E71" w:rsidRDefault="00177F81" w:rsidP="00216FE8">
      <w:r w:rsidRPr="00177F81">
        <w:t>Format: how the document would appear in the publication you’ve chosen</w:t>
      </w:r>
    </w:p>
    <w:p w:rsidR="00265D0F" w:rsidRDefault="00265D0F" w:rsidP="00216FE8"/>
    <w:p w:rsidR="00265D0F" w:rsidRPr="00177F81" w:rsidRDefault="00265D0F" w:rsidP="00216FE8">
      <w:r>
        <w:t>Audience: of your choosing (but consider who needs/wants to know the information)</w:t>
      </w:r>
    </w:p>
    <w:p w:rsidR="00900E71" w:rsidRDefault="00900E71" w:rsidP="00216FE8">
      <w:pPr>
        <w:rPr>
          <w:sz w:val="22"/>
          <w:szCs w:val="22"/>
        </w:rPr>
      </w:pPr>
    </w:p>
    <w:p w:rsidR="00900E71" w:rsidRDefault="00900E71" w:rsidP="00900E71">
      <w:r>
        <w:t>Proposal (with an annotated bibliography included under your Resources heading) due: Oct. 15</w:t>
      </w:r>
    </w:p>
    <w:p w:rsidR="00900E71" w:rsidRDefault="00900E71" w:rsidP="00900E71">
      <w:r>
        <w:t>Peer Review: Oct. 29</w:t>
      </w:r>
    </w:p>
    <w:p w:rsidR="00900E71" w:rsidRDefault="00900E71" w:rsidP="00900E71">
      <w:r>
        <w:t>Project Folder due: Nov. 7</w:t>
      </w:r>
    </w:p>
    <w:p w:rsidR="00900E71" w:rsidRPr="004120DB" w:rsidRDefault="00900E71" w:rsidP="00216FE8"/>
    <w:p w:rsidR="00E636B6" w:rsidRDefault="00E636B6" w:rsidP="00E636B6"/>
    <w:p w:rsidR="00E636B6" w:rsidRDefault="00E636B6" w:rsidP="00E636B6"/>
    <w:p w:rsidR="00E636B6" w:rsidRDefault="00E636B6" w:rsidP="00E636B6"/>
    <w:p w:rsidR="00E636B6" w:rsidRDefault="00E636B6" w:rsidP="00E636B6"/>
    <w:p w:rsidR="00E636B6" w:rsidRDefault="00E636B6" w:rsidP="00E636B6"/>
    <w:sectPr w:rsidR="00E63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D3D46"/>
    <w:multiLevelType w:val="hybridMultilevel"/>
    <w:tmpl w:val="A000A7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54"/>
    <w:rsid w:val="000421A8"/>
    <w:rsid w:val="00122BC3"/>
    <w:rsid w:val="00177F81"/>
    <w:rsid w:val="001C37F9"/>
    <w:rsid w:val="001D3810"/>
    <w:rsid w:val="00216FE8"/>
    <w:rsid w:val="00265D0F"/>
    <w:rsid w:val="002C29DE"/>
    <w:rsid w:val="00347BDC"/>
    <w:rsid w:val="003D1524"/>
    <w:rsid w:val="003E2B1C"/>
    <w:rsid w:val="004120DB"/>
    <w:rsid w:val="00482566"/>
    <w:rsid w:val="004E5928"/>
    <w:rsid w:val="00661754"/>
    <w:rsid w:val="00715E32"/>
    <w:rsid w:val="0072451D"/>
    <w:rsid w:val="0088627C"/>
    <w:rsid w:val="00900E71"/>
    <w:rsid w:val="00947E34"/>
    <w:rsid w:val="00983D66"/>
    <w:rsid w:val="00A42C22"/>
    <w:rsid w:val="00AA6CA5"/>
    <w:rsid w:val="00AE0B9E"/>
    <w:rsid w:val="00B34686"/>
    <w:rsid w:val="00B720C8"/>
    <w:rsid w:val="00BB205E"/>
    <w:rsid w:val="00D4499D"/>
    <w:rsid w:val="00DA195C"/>
    <w:rsid w:val="00E6358F"/>
    <w:rsid w:val="00E636B6"/>
    <w:rsid w:val="00E7469E"/>
    <w:rsid w:val="00F33337"/>
    <w:rsid w:val="00F8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34</cp:revision>
  <dcterms:created xsi:type="dcterms:W3CDTF">2014-11-12T17:19:00Z</dcterms:created>
  <dcterms:modified xsi:type="dcterms:W3CDTF">2014-11-13T18:44:00Z</dcterms:modified>
</cp:coreProperties>
</file>